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hint="eastAsia" w:ascii="宋体" w:hAnsi="宋体" w:eastAsia="宋体"/>
                <w:bCs/>
                <w:sz w:val="21"/>
                <w:szCs w:val="21"/>
              </w:rPr>
              <w:t>福州滨海新城三营水闸重建工程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320" w:leftChars="100"/>
              <w:rPr>
                <w:rFonts w:ascii="宋体" w:hAnsi="宋体" w:eastAsia="宋体"/>
                <w:b/>
                <w:bCs/>
                <w:sz w:val="21"/>
                <w:szCs w:val="21"/>
              </w:rPr>
            </w:pPr>
            <w:r>
              <w:rPr>
                <w:rFonts w:ascii="宋体" w:hAnsi="宋体" w:eastAsia="宋体"/>
                <w:sz w:val="21"/>
                <w:szCs w:val="21"/>
              </w:rPr>
              <w:t>省  市  县（区、市）  乡（镇、街道）  路</w:t>
            </w:r>
            <w:r>
              <w:rPr>
                <w:rFonts w:hint="eastAsia" w:ascii="宋体" w:hAnsi="宋体" w:eastAsia="宋体"/>
                <w:sz w:val="21"/>
                <w:szCs w:val="21"/>
              </w:rPr>
              <w:t xml:space="preserve"> </w:t>
            </w:r>
            <w:r>
              <w:rPr>
                <w:rFonts w:ascii="宋体" w:hAnsi="宋体" w:eastAsia="宋体"/>
                <w:sz w:val="21"/>
                <w:szCs w:val="21"/>
              </w:rPr>
              <w:t xml:space="preserve">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Microsoft YaHei UI"/>
    <w:panose1 w:val="00000000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zZmNiNjI1MjZmZWYyZjUxN2UzZmM4ZmUzNjdhMTUifQ=="/>
  </w:docVars>
  <w:rsids>
    <w:rsidRoot w:val="44EB321A"/>
    <w:rsid w:val="00124F06"/>
    <w:rsid w:val="00981774"/>
    <w:rsid w:val="00E230EA"/>
    <w:rsid w:val="00F53930"/>
    <w:rsid w:val="1DE7487F"/>
    <w:rsid w:val="26367C10"/>
    <w:rsid w:val="44EB321A"/>
    <w:rsid w:val="489E0B1A"/>
    <w:rsid w:val="4EDC746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410</Words>
  <Characters>410</Characters>
  <Lines>3</Lines>
  <Paragraphs>1</Paragraphs>
  <TotalTime>5</TotalTime>
  <ScaleCrop>false</ScaleCrop>
  <LinksUpToDate>false</LinksUpToDate>
  <CharactersWithSpaces>453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NA</cp:lastModifiedBy>
  <dcterms:modified xsi:type="dcterms:W3CDTF">2022-09-06T01:57:35Z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233AEF6FE50F4DF49A2FDAE528D5F6D5</vt:lpwstr>
  </property>
</Properties>
</file>