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cs="Times New Roman"/>
                <w:bCs/>
                <w:sz w:val="21"/>
                <w:szCs w:val="21"/>
              </w:rPr>
            </w:pPr>
            <w:r>
              <w:rPr>
                <w:rFonts w:hint="eastAsia" w:ascii="宋体" w:hAnsi="宋体" w:eastAsia="宋体" w:cs="Times New Roman"/>
                <w:bCs/>
                <w:sz w:val="21"/>
                <w:szCs w:val="21"/>
              </w:rPr>
              <w:t>泉州阿信家居有限公司年产日用家居用品300万件项目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ODczNWZkMTI0YThkZjk1Yzc4ZDY5MGQ1ZDVmYTIifQ=="/>
  </w:docVars>
  <w:rsids>
    <w:rsidRoot w:val="44EB321A"/>
    <w:rsid w:val="007C2507"/>
    <w:rsid w:val="00B4394C"/>
    <w:rsid w:val="00DA7E28"/>
    <w:rsid w:val="00E94093"/>
    <w:rsid w:val="00F05E17"/>
    <w:rsid w:val="00FC2647"/>
    <w:rsid w:val="0D3B4791"/>
    <w:rsid w:val="12414315"/>
    <w:rsid w:val="14985AFF"/>
    <w:rsid w:val="1FF85B8E"/>
    <w:rsid w:val="44EB321A"/>
    <w:rsid w:val="4C6C0084"/>
    <w:rsid w:val="58B51254"/>
    <w:rsid w:val="5D1572A8"/>
    <w:rsid w:val="620273D4"/>
    <w:rsid w:val="6A471B35"/>
    <w:rsid w:val="6C66437C"/>
    <w:rsid w:val="6D535020"/>
    <w:rsid w:val="7F40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426</Words>
  <Characters>426</Characters>
  <Lines>4</Lines>
  <Paragraphs>1</Paragraphs>
  <TotalTime>0</TotalTime>
  <ScaleCrop>false</ScaleCrop>
  <LinksUpToDate>false</LinksUpToDate>
  <CharactersWithSpaces>517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2019-11-11T08:07:00Z</dcterms:created>
  <dc:creator>君榕</dc:creator>
  <cp:lastModifiedBy>Administrator</cp:lastModifiedBy>
  <dcterms:modified xsi:type="dcterms:W3CDTF">2023-10-06T03:56:39Z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FE6727B55E7C40BB80419C5DA3DD16A2_13</vt:lpwstr>
  </property>
</Properties>
</file>