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77" w:lineRule="auto"/>
        <w:rPr>
          <w:rFonts w:hint="eastAsia" w:eastAsia="宋体"/>
          <w:lang w:val="en-US" w:eastAsia="zh-CN"/>
        </w:rPr>
      </w:pPr>
      <w:r>
        <w:rPr>
          <w:rFonts w:hint="eastAsia" w:eastAsia="宋体"/>
          <w:lang w:val="en-US" w:eastAsia="zh-CN"/>
        </w:rPr>
        <w:t xml:space="preserve">                   </w:t>
      </w:r>
    </w:p>
    <w:p>
      <w:pPr>
        <w:pStyle w:val="7"/>
        <w:spacing w:line="278" w:lineRule="auto"/>
      </w:pPr>
    </w:p>
    <w:p>
      <w:pPr>
        <w:pStyle w:val="7"/>
        <w:spacing w:line="278" w:lineRule="auto"/>
      </w:pPr>
    </w:p>
    <w:p>
      <w:pPr>
        <w:pStyle w:val="3"/>
        <w:bidi w:val="0"/>
        <w:spacing w:line="360" w:lineRule="auto"/>
        <w:jc w:val="center"/>
      </w:pPr>
      <w:r>
        <w:rPr>
          <w:rFonts w:hint="default" w:ascii="Times New Roman" w:hAnsi="Times New Roman" w:cs="Times New Roman"/>
        </w:rPr>
        <w:t>莆田</w:t>
      </w:r>
      <w:r>
        <w:rPr>
          <w:rFonts w:hint="eastAsia" w:ascii="Times New Roman" w:hAnsi="Times New Roman" w:eastAsia="宋体" w:cs="Times New Roman"/>
          <w:lang w:val="en-US" w:eastAsia="zh-CN"/>
        </w:rPr>
        <w:t>美度鞋业有限公司年生产240万双成型鞋</w:t>
      </w:r>
      <w:r>
        <w:rPr>
          <w:rFonts w:hint="default" w:ascii="Times New Roman" w:hAnsi="Times New Roman" w:cs="Times New Roman"/>
        </w:rPr>
        <w:t>项目</w:t>
      </w:r>
      <w:r>
        <w:rPr>
          <w:rFonts w:hint="eastAsia" w:ascii="Times New Roman" w:hAnsi="Times New Roman" w:eastAsia="宋体" w:cs="Times New Roman"/>
          <w:lang w:val="en-US" w:eastAsia="zh-CN"/>
        </w:rPr>
        <w:t>分阶段验收</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5条生产线</w:t>
      </w:r>
      <w:r>
        <w:rPr>
          <w:rFonts w:ascii="宋体" w:hAnsi="宋体" w:eastAsia="宋体" w:cs="宋体"/>
          <w:b/>
          <w:bCs/>
          <w:spacing w:val="-4"/>
          <w:sz w:val="43"/>
          <w:szCs w:val="43"/>
        </w:rPr>
        <w:t>年生产</w:t>
      </w:r>
      <w:r>
        <w:rPr>
          <w:rFonts w:ascii="宋体" w:hAnsi="宋体" w:eastAsia="宋体" w:cs="宋体"/>
          <w:spacing w:val="-42"/>
          <w:sz w:val="43"/>
          <w:szCs w:val="43"/>
        </w:rPr>
        <w:t xml:space="preserve"> </w:t>
      </w:r>
      <w:r>
        <w:rPr>
          <w:rFonts w:hint="eastAsia" w:ascii="Times New Roman" w:hAnsi="Times New Roman" w:eastAsia="宋体" w:cs="Times New Roman"/>
          <w:b/>
          <w:bCs/>
          <w:spacing w:val="-4"/>
          <w:sz w:val="43"/>
          <w:szCs w:val="43"/>
          <w:lang w:val="en-US" w:eastAsia="zh-CN"/>
        </w:rPr>
        <w:t>200</w:t>
      </w:r>
      <w:r>
        <w:rPr>
          <w:rFonts w:ascii="宋体" w:hAnsi="宋体" w:eastAsia="宋体" w:cs="宋体"/>
          <w:b/>
          <w:bCs/>
          <w:spacing w:val="-4"/>
          <w:sz w:val="43"/>
          <w:szCs w:val="43"/>
        </w:rPr>
        <w:t>万双成型鞋项目</w:t>
      </w:r>
      <w:r>
        <w:rPr>
          <w:rFonts w:hint="eastAsia" w:ascii="Times New Roman" w:hAnsi="Times New Roman" w:eastAsia="宋体" w:cs="Times New Roman"/>
          <w:lang w:val="en-US" w:eastAsia="zh-CN"/>
        </w:rPr>
        <w:t>）</w:t>
      </w:r>
      <w:r>
        <w:rPr>
          <w:rFonts w:hint="default" w:ascii="Times New Roman" w:hAnsi="Times New Roman" w:cs="Times New Roman"/>
        </w:rPr>
        <w:t>竣工环境保护验收</w:t>
      </w:r>
      <w:r>
        <w:rPr>
          <w:rFonts w:hint="eastAsia" w:ascii="Times New Roman" w:hAnsi="Times New Roman" w:eastAsia="宋体" w:cs="Times New Roman"/>
          <w:color w:val="auto"/>
          <w:lang w:val="en-US" w:eastAsia="zh-CN"/>
        </w:rPr>
        <w:t>监测</w:t>
      </w:r>
      <w:r>
        <w:rPr>
          <w:rFonts w:hint="default" w:ascii="Times New Roman" w:hAnsi="Times New Roman" w:cs="Times New Roman"/>
          <w:color w:val="auto"/>
        </w:rPr>
        <w:t>报告</w:t>
      </w:r>
      <w:r>
        <w:rPr>
          <w:rFonts w:hint="default" w:ascii="Times New Roman" w:hAnsi="Times New Roman" w:cs="Times New Roman"/>
        </w:rPr>
        <w:t>表</w:t>
      </w: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spacing w:before="91" w:line="345" w:lineRule="auto"/>
        <w:ind w:right="1101"/>
        <w:jc w:val="center"/>
        <w:rPr>
          <w:rFonts w:hint="default"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 xml:space="preserve">      </w:t>
      </w:r>
      <w:r>
        <w:rPr>
          <w:rFonts w:ascii="宋体" w:hAnsi="宋体" w:eastAsia="宋体" w:cs="宋体"/>
          <w:spacing w:val="3"/>
          <w:sz w:val="28"/>
          <w:szCs w:val="28"/>
        </w:rPr>
        <w:t>建设单位: 莆田</w:t>
      </w:r>
      <w:r>
        <w:rPr>
          <w:rFonts w:hint="eastAsia" w:ascii="宋体" w:hAnsi="宋体" w:eastAsia="宋体" w:cs="宋体"/>
          <w:spacing w:val="3"/>
          <w:sz w:val="28"/>
          <w:szCs w:val="28"/>
          <w:lang w:val="en-US" w:eastAsia="zh-CN"/>
        </w:rPr>
        <w:t>美度鞋业有限公司</w:t>
      </w:r>
    </w:p>
    <w:p>
      <w:pPr>
        <w:spacing w:before="91" w:line="345" w:lineRule="auto"/>
        <w:ind w:right="1101"/>
        <w:jc w:val="center"/>
        <w:rPr>
          <w:rFonts w:ascii="宋体" w:hAnsi="宋体" w:eastAsia="宋体" w:cs="宋体"/>
          <w:sz w:val="28"/>
          <w:szCs w:val="28"/>
        </w:rPr>
      </w:pPr>
      <w:r>
        <w:rPr>
          <w:rFonts w:hint="eastAsia" w:ascii="宋体" w:hAnsi="宋体" w:eastAsia="宋体" w:cs="宋体"/>
          <w:spacing w:val="3"/>
          <w:sz w:val="28"/>
          <w:szCs w:val="28"/>
          <w:lang w:val="en-US" w:eastAsia="zh-CN"/>
        </w:rPr>
        <w:t xml:space="preserve">      </w:t>
      </w:r>
      <w:r>
        <w:rPr>
          <w:rFonts w:ascii="宋体" w:hAnsi="宋体" w:eastAsia="宋体" w:cs="宋体"/>
          <w:spacing w:val="3"/>
          <w:sz w:val="28"/>
          <w:szCs w:val="28"/>
        </w:rPr>
        <w:t>编制单位:</w:t>
      </w:r>
      <w:r>
        <w:rPr>
          <w:rFonts w:hint="eastAsia" w:ascii="宋体" w:hAnsi="宋体" w:eastAsia="宋体" w:cs="宋体"/>
          <w:spacing w:val="3"/>
          <w:sz w:val="28"/>
          <w:szCs w:val="28"/>
          <w:lang w:val="en-US" w:eastAsia="zh-CN"/>
        </w:rPr>
        <w:t xml:space="preserve"> </w:t>
      </w:r>
      <w:r>
        <w:rPr>
          <w:rFonts w:ascii="宋体" w:hAnsi="宋体" w:eastAsia="宋体" w:cs="宋体"/>
          <w:spacing w:val="3"/>
          <w:sz w:val="28"/>
          <w:szCs w:val="28"/>
        </w:rPr>
        <w:t>莆田</w:t>
      </w:r>
      <w:r>
        <w:rPr>
          <w:rFonts w:hint="eastAsia" w:ascii="宋体" w:hAnsi="宋体" w:eastAsia="宋体" w:cs="宋体"/>
          <w:spacing w:val="3"/>
          <w:sz w:val="28"/>
          <w:szCs w:val="28"/>
          <w:lang w:val="en-US" w:eastAsia="zh-CN"/>
        </w:rPr>
        <w:t>美度鞋业有限公司</w:t>
      </w:r>
    </w:p>
    <w:p>
      <w:pPr>
        <w:pStyle w:val="7"/>
        <w:spacing w:line="246" w:lineRule="auto"/>
      </w:pPr>
    </w:p>
    <w:p>
      <w:pPr>
        <w:pStyle w:val="7"/>
        <w:spacing w:line="246" w:lineRule="auto"/>
      </w:pPr>
    </w:p>
    <w:p>
      <w:pPr>
        <w:spacing w:before="91" w:line="221" w:lineRule="auto"/>
        <w:jc w:val="center"/>
        <w:rPr>
          <w:rFonts w:ascii="宋体" w:hAnsi="宋体" w:eastAsia="宋体" w:cs="宋体"/>
          <w:sz w:val="28"/>
          <w:szCs w:val="28"/>
        </w:rPr>
      </w:pPr>
      <w:r>
        <w:rPr>
          <w:rFonts w:ascii="宋体" w:hAnsi="宋体" w:eastAsia="宋体" w:cs="宋体"/>
          <w:spacing w:val="1"/>
          <w:sz w:val="28"/>
          <w:szCs w:val="28"/>
        </w:rPr>
        <w:t>二零二</w:t>
      </w:r>
      <w:r>
        <w:rPr>
          <w:rFonts w:hint="eastAsia" w:ascii="宋体" w:hAnsi="宋体" w:eastAsia="宋体" w:cs="宋体"/>
          <w:spacing w:val="1"/>
          <w:sz w:val="28"/>
          <w:szCs w:val="28"/>
          <w:lang w:val="en-US" w:eastAsia="zh-CN"/>
        </w:rPr>
        <w:t>四</w:t>
      </w:r>
      <w:r>
        <w:rPr>
          <w:rFonts w:ascii="宋体" w:hAnsi="宋体" w:eastAsia="宋体" w:cs="宋体"/>
          <w:spacing w:val="1"/>
          <w:sz w:val="28"/>
          <w:szCs w:val="28"/>
        </w:rPr>
        <w:t>年</w:t>
      </w:r>
      <w:r>
        <w:rPr>
          <w:rFonts w:hint="eastAsia" w:ascii="宋体" w:hAnsi="宋体" w:eastAsia="宋体" w:cs="宋体"/>
          <w:spacing w:val="1"/>
          <w:sz w:val="28"/>
          <w:szCs w:val="28"/>
          <w:lang w:val="en-US" w:eastAsia="zh-CN"/>
        </w:rPr>
        <w:t>四</w:t>
      </w:r>
      <w:r>
        <w:rPr>
          <w:rFonts w:ascii="宋体" w:hAnsi="宋体" w:eastAsia="宋体" w:cs="宋体"/>
          <w:spacing w:val="1"/>
          <w:sz w:val="28"/>
          <w:szCs w:val="28"/>
        </w:rPr>
        <w:t>月</w:t>
      </w:r>
    </w:p>
    <w:p>
      <w:pPr>
        <w:spacing w:line="221" w:lineRule="auto"/>
        <w:jc w:val="center"/>
        <w:rPr>
          <w:rFonts w:ascii="宋体" w:hAnsi="宋体" w:eastAsia="宋体" w:cs="宋体"/>
          <w:sz w:val="28"/>
          <w:szCs w:val="28"/>
        </w:rPr>
        <w:sectPr>
          <w:pgSz w:w="11906" w:h="16839"/>
          <w:pgMar w:top="1431" w:right="1304" w:bottom="0" w:left="1600" w:header="0" w:footer="0" w:gutter="0"/>
          <w:pgBorders>
            <w:top w:val="none" w:sz="0" w:space="0"/>
            <w:left w:val="none" w:sz="0" w:space="0"/>
            <w:bottom w:val="none" w:sz="0" w:space="0"/>
            <w:right w:val="none" w:sz="0" w:space="0"/>
          </w:pgBorders>
          <w:cols w:space="720" w:num="1"/>
        </w:sectPr>
      </w:pPr>
    </w:p>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lang w:val="en-US" w:eastAsia="zh-CN"/>
        </w:rPr>
      </w:pPr>
      <w:r>
        <w:rPr>
          <w:rFonts w:hint="eastAsia" w:ascii="宋体" w:hAnsi="宋体" w:eastAsia="宋体" w:cs="宋体"/>
          <w:lang w:val="en-US" w:eastAsia="zh-CN"/>
        </w:rPr>
        <w:t>表一</w:t>
      </w: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3"/>
        <w:gridCol w:w="2278"/>
        <w:gridCol w:w="2034"/>
        <w:gridCol w:w="1084"/>
        <w:gridCol w:w="704"/>
        <w:gridCol w:w="17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jc w:val="center"/>
        </w:trPr>
        <w:tc>
          <w:tcPr>
            <w:tcW w:w="1545" w:type="dxa"/>
            <w:tcBorders>
              <w:top w:val="single" w:color="000000" w:sz="6" w:space="0"/>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建设项目名称</w:t>
            </w:r>
          </w:p>
        </w:tc>
        <w:tc>
          <w:tcPr>
            <w:tcW w:w="8033" w:type="dxa"/>
            <w:gridSpan w:val="5"/>
            <w:tcBorders>
              <w:top w:val="single" w:color="000000" w:sz="6" w:space="0"/>
              <w:righ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年生产 240 万双成型鞋项目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建设单位名称</w:t>
            </w:r>
          </w:p>
        </w:tc>
        <w:tc>
          <w:tcPr>
            <w:tcW w:w="8033" w:type="dxa"/>
            <w:gridSpan w:val="5"/>
            <w:tcBorders>
              <w:right w:val="single" w:color="000000" w:sz="6" w:space="0"/>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莆田美度鞋业有限公司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建设项目性质</w:t>
            </w:r>
          </w:p>
        </w:tc>
        <w:tc>
          <w:tcPr>
            <w:tcW w:w="8033" w:type="dxa"/>
            <w:gridSpan w:val="5"/>
            <w:tcBorders>
              <w:righ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迁建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建设地点</w:t>
            </w:r>
          </w:p>
        </w:tc>
        <w:tc>
          <w:tcPr>
            <w:tcW w:w="8033" w:type="dxa"/>
            <w:gridSpan w:val="5"/>
            <w:tcBorders>
              <w:right w:val="single" w:color="000000" w:sz="6" w:space="0"/>
            </w:tcBorders>
            <w:vAlign w:val="center"/>
          </w:tcPr>
          <w:p>
            <w:pPr>
              <w:pStyle w:val="19"/>
              <w:bidi w:val="0"/>
              <w:rPr>
                <w:rFonts w:hint="eastAsia"/>
                <w:color w:val="auto"/>
                <w:sz w:val="24"/>
                <w:szCs w:val="24"/>
                <w:lang w:val="en-US" w:eastAsia="zh-CN"/>
              </w:rPr>
            </w:pPr>
            <w:r>
              <w:rPr>
                <w:rFonts w:hint="eastAsia"/>
                <w:sz w:val="24"/>
                <w:szCs w:val="24"/>
                <w:lang w:val="en-US" w:eastAsia="zh-CN"/>
              </w:rPr>
              <w:t>城厢区华林经济开发区（</w:t>
            </w:r>
            <w:r>
              <w:rPr>
                <w:rFonts w:hint="eastAsia"/>
                <w:color w:val="auto"/>
                <w:sz w:val="24"/>
                <w:szCs w:val="24"/>
                <w:lang w:val="en-US" w:eastAsia="zh-CN"/>
              </w:rPr>
              <w:t>福建省莆田市城厢区华汇西路 1377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主要产品名称</w:t>
            </w:r>
          </w:p>
        </w:tc>
        <w:tc>
          <w:tcPr>
            <w:tcW w:w="8033" w:type="dxa"/>
            <w:gridSpan w:val="5"/>
            <w:tcBorders>
              <w:right w:val="single" w:color="000000" w:sz="6" w:space="0"/>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成型鞋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设计生产能力</w:t>
            </w:r>
          </w:p>
        </w:tc>
        <w:tc>
          <w:tcPr>
            <w:tcW w:w="8033" w:type="dxa"/>
            <w:gridSpan w:val="5"/>
            <w:tcBorders>
              <w:righ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年生产 240 万双成型鞋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实际生产能力</w:t>
            </w:r>
          </w:p>
        </w:tc>
        <w:tc>
          <w:tcPr>
            <w:tcW w:w="8033" w:type="dxa"/>
            <w:gridSpan w:val="5"/>
            <w:tcBorders>
              <w:right w:val="single" w:color="000000" w:sz="6" w:space="0"/>
            </w:tcBorders>
            <w:vAlign w:val="center"/>
          </w:tcPr>
          <w:p>
            <w:pPr>
              <w:pStyle w:val="19"/>
              <w:bidi w:val="0"/>
              <w:rPr>
                <w:rFonts w:hint="eastAsia"/>
                <w:color w:val="auto"/>
                <w:sz w:val="24"/>
                <w:szCs w:val="24"/>
                <w:lang w:val="en-US" w:eastAsia="zh-CN"/>
              </w:rPr>
            </w:pPr>
            <w:r>
              <w:rPr>
                <w:rFonts w:hint="eastAsia"/>
                <w:sz w:val="24"/>
                <w:szCs w:val="24"/>
                <w:lang w:val="en-US" w:eastAsia="zh-CN"/>
              </w:rPr>
              <w:t>5条生产线</w:t>
            </w:r>
            <w:r>
              <w:rPr>
                <w:rFonts w:hint="default"/>
                <w:sz w:val="24"/>
                <w:szCs w:val="24"/>
                <w:lang w:val="en-US" w:eastAsia="zh-CN"/>
              </w:rPr>
              <w:t>年</w:t>
            </w:r>
            <w:r>
              <w:rPr>
                <w:rFonts w:hint="eastAsia"/>
                <w:sz w:val="24"/>
                <w:szCs w:val="24"/>
                <w:lang w:val="en-US" w:eastAsia="zh-CN"/>
              </w:rPr>
              <w:t>生产200万双成型鞋（分阶段验收）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建设项目环评时间</w:t>
            </w:r>
          </w:p>
        </w:tc>
        <w:tc>
          <w:tcPr>
            <w:tcW w:w="2342" w:type="dxa"/>
            <w:vAlign w:val="center"/>
          </w:tcPr>
          <w:p>
            <w:pPr>
              <w:pStyle w:val="19"/>
              <w:bidi w:val="0"/>
              <w:rPr>
                <w:rFonts w:hint="eastAsia"/>
                <w:color w:val="auto"/>
                <w:sz w:val="24"/>
                <w:szCs w:val="24"/>
                <w:lang w:val="en-US" w:eastAsia="zh-CN"/>
              </w:rPr>
            </w:pPr>
            <w:r>
              <w:rPr>
                <w:rFonts w:hint="eastAsia"/>
                <w:color w:val="auto"/>
                <w:sz w:val="24"/>
                <w:szCs w:val="24"/>
                <w:lang w:val="en-US" w:eastAsia="zh-CN"/>
              </w:rPr>
              <w:t>2022.9.6</w:t>
            </w:r>
          </w:p>
        </w:tc>
        <w:tc>
          <w:tcPr>
            <w:tcW w:w="2091" w:type="dxa"/>
            <w:vAlign w:val="center"/>
          </w:tcPr>
          <w:p>
            <w:pPr>
              <w:pStyle w:val="19"/>
              <w:bidi w:val="0"/>
              <w:rPr>
                <w:rFonts w:hint="eastAsia"/>
                <w:color w:val="auto"/>
                <w:sz w:val="24"/>
                <w:szCs w:val="24"/>
                <w:lang w:val="en-US" w:eastAsia="zh-CN"/>
              </w:rPr>
            </w:pPr>
            <w:r>
              <w:rPr>
                <w:rFonts w:hint="eastAsia"/>
                <w:color w:val="auto"/>
                <w:sz w:val="24"/>
                <w:szCs w:val="24"/>
                <w:lang w:val="en-US" w:eastAsia="zh-CN"/>
              </w:rPr>
              <w:t>开工建设时间</w:t>
            </w:r>
          </w:p>
        </w:tc>
        <w:tc>
          <w:tcPr>
            <w:tcW w:w="3600" w:type="dxa"/>
            <w:gridSpan w:val="3"/>
            <w:tcBorders>
              <w:righ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全厂开工建设时间为2023.07；本次验收工程开工时间为2024.03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调试时间</w:t>
            </w:r>
          </w:p>
        </w:tc>
        <w:tc>
          <w:tcPr>
            <w:tcW w:w="2342" w:type="dxa"/>
            <w:vAlign w:val="center"/>
          </w:tcPr>
          <w:p>
            <w:pPr>
              <w:pStyle w:val="19"/>
              <w:bidi w:val="0"/>
              <w:rPr>
                <w:rFonts w:hint="eastAsia"/>
                <w:color w:val="auto"/>
                <w:sz w:val="24"/>
                <w:szCs w:val="24"/>
                <w:lang w:val="en-US" w:eastAsia="zh-CN"/>
              </w:rPr>
            </w:pPr>
            <w:r>
              <w:rPr>
                <w:rFonts w:hint="eastAsia"/>
                <w:color w:val="auto"/>
                <w:sz w:val="24"/>
                <w:szCs w:val="24"/>
                <w:lang w:val="en-US" w:eastAsia="zh-CN"/>
              </w:rPr>
              <w:t>2024.04</w:t>
            </w:r>
          </w:p>
        </w:tc>
        <w:tc>
          <w:tcPr>
            <w:tcW w:w="2091" w:type="dxa"/>
            <w:vAlign w:val="center"/>
          </w:tcPr>
          <w:p>
            <w:pPr>
              <w:pStyle w:val="19"/>
              <w:bidi w:val="0"/>
              <w:rPr>
                <w:rFonts w:hint="eastAsia"/>
                <w:color w:val="auto"/>
                <w:sz w:val="24"/>
                <w:szCs w:val="24"/>
                <w:lang w:val="en-US" w:eastAsia="zh-CN"/>
              </w:rPr>
            </w:pPr>
            <w:r>
              <w:rPr>
                <w:rFonts w:hint="eastAsia"/>
                <w:color w:val="auto"/>
                <w:sz w:val="24"/>
                <w:szCs w:val="24"/>
                <w:lang w:val="en-US" w:eastAsia="zh-CN"/>
              </w:rPr>
              <w:t>验收监测时间</w:t>
            </w:r>
          </w:p>
        </w:tc>
        <w:tc>
          <w:tcPr>
            <w:tcW w:w="3600" w:type="dxa"/>
            <w:gridSpan w:val="3"/>
            <w:tcBorders>
              <w:right w:val="single" w:color="000000" w:sz="6" w:space="0"/>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2024.04. 24-2024.04. 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环评报告表审批部门</w:t>
            </w:r>
          </w:p>
        </w:tc>
        <w:tc>
          <w:tcPr>
            <w:tcW w:w="2342" w:type="dxa"/>
            <w:vAlign w:val="center"/>
          </w:tcPr>
          <w:p>
            <w:pPr>
              <w:pStyle w:val="19"/>
              <w:bidi w:val="0"/>
              <w:rPr>
                <w:rFonts w:hint="eastAsia"/>
                <w:color w:val="auto"/>
                <w:sz w:val="24"/>
                <w:szCs w:val="24"/>
                <w:lang w:val="en-US" w:eastAsia="zh-CN"/>
              </w:rPr>
            </w:pPr>
            <w:r>
              <w:rPr>
                <w:rFonts w:hint="eastAsia"/>
                <w:color w:val="auto"/>
                <w:sz w:val="24"/>
                <w:szCs w:val="24"/>
                <w:lang w:val="en-US" w:eastAsia="zh-CN"/>
              </w:rPr>
              <w:t>莆田市生态环境局</w:t>
            </w:r>
          </w:p>
        </w:tc>
        <w:tc>
          <w:tcPr>
            <w:tcW w:w="2091" w:type="dxa"/>
            <w:vAlign w:val="center"/>
          </w:tcPr>
          <w:p>
            <w:pPr>
              <w:pStyle w:val="19"/>
              <w:bidi w:val="0"/>
              <w:rPr>
                <w:rFonts w:hint="eastAsia"/>
                <w:color w:val="auto"/>
                <w:sz w:val="24"/>
                <w:szCs w:val="24"/>
                <w:lang w:val="en-US" w:eastAsia="zh-CN"/>
              </w:rPr>
            </w:pPr>
            <w:r>
              <w:rPr>
                <w:rFonts w:hint="eastAsia"/>
                <w:color w:val="auto"/>
                <w:sz w:val="24"/>
                <w:szCs w:val="24"/>
                <w:lang w:val="en-US" w:eastAsia="zh-CN"/>
              </w:rPr>
              <w:t>环评报告表编制单位</w:t>
            </w:r>
          </w:p>
        </w:tc>
        <w:tc>
          <w:tcPr>
            <w:tcW w:w="3600" w:type="dxa"/>
            <w:gridSpan w:val="3"/>
            <w:tcBorders>
              <w:right w:val="single" w:color="000000" w:sz="6" w:space="0"/>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湖北江品鑫环保技术有限公司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1545" w:type="dxa"/>
            <w:tcBorders>
              <w:lef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环保设施设计 单位</w:t>
            </w:r>
          </w:p>
        </w:tc>
        <w:tc>
          <w:tcPr>
            <w:tcW w:w="2342" w:type="dxa"/>
            <w:vAlign w:val="center"/>
          </w:tcPr>
          <w:p>
            <w:pPr>
              <w:pStyle w:val="19"/>
              <w:bidi w:val="0"/>
              <w:rPr>
                <w:rFonts w:hint="eastAsia"/>
                <w:color w:val="auto"/>
                <w:sz w:val="24"/>
                <w:szCs w:val="24"/>
                <w:lang w:val="en-US" w:eastAsia="zh-CN"/>
              </w:rPr>
            </w:pPr>
            <w:r>
              <w:rPr>
                <w:rFonts w:hint="eastAsia"/>
                <w:color w:val="auto"/>
                <w:sz w:val="24"/>
                <w:szCs w:val="24"/>
                <w:lang w:val="en-US" w:eastAsia="zh-CN"/>
              </w:rPr>
              <w:t>莆田美度鞋业有限公司</w:t>
            </w:r>
          </w:p>
        </w:tc>
        <w:tc>
          <w:tcPr>
            <w:tcW w:w="2091" w:type="dxa"/>
            <w:vAlign w:val="center"/>
          </w:tcPr>
          <w:p>
            <w:pPr>
              <w:pStyle w:val="19"/>
              <w:bidi w:val="0"/>
              <w:rPr>
                <w:rFonts w:hint="eastAsia"/>
                <w:color w:val="auto"/>
                <w:sz w:val="24"/>
                <w:szCs w:val="24"/>
                <w:lang w:val="en-US" w:eastAsia="zh-CN"/>
              </w:rPr>
            </w:pPr>
            <w:r>
              <w:rPr>
                <w:rFonts w:hint="eastAsia"/>
                <w:color w:val="auto"/>
                <w:sz w:val="24"/>
                <w:szCs w:val="24"/>
                <w:lang w:val="en-US" w:eastAsia="zh-CN"/>
              </w:rPr>
              <w:t>环保设施施工单位</w:t>
            </w:r>
          </w:p>
        </w:tc>
        <w:tc>
          <w:tcPr>
            <w:tcW w:w="3600" w:type="dxa"/>
            <w:gridSpan w:val="3"/>
            <w:tcBorders>
              <w:righ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莆田美度鞋业有限公司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545" w:type="dxa"/>
            <w:tcBorders>
              <w:left w:val="single" w:color="000000" w:sz="6" w:space="0"/>
            </w:tcBorders>
            <w:vAlign w:val="center"/>
          </w:tcPr>
          <w:p>
            <w:pPr>
              <w:pStyle w:val="19"/>
              <w:bidi w:val="0"/>
              <w:rPr>
                <w:rFonts w:hint="eastAsia"/>
                <w:color w:val="auto"/>
                <w:sz w:val="24"/>
                <w:szCs w:val="24"/>
                <w:highlight w:val="none"/>
                <w:lang w:val="en-US" w:eastAsia="zh-CN"/>
              </w:rPr>
            </w:pPr>
            <w:r>
              <w:rPr>
                <w:rFonts w:hint="eastAsia"/>
                <w:color w:val="auto"/>
                <w:sz w:val="24"/>
                <w:szCs w:val="24"/>
                <w:highlight w:val="none"/>
                <w:lang w:val="en-US" w:eastAsia="zh-CN"/>
              </w:rPr>
              <w:t>投资总概算</w:t>
            </w:r>
          </w:p>
        </w:tc>
        <w:tc>
          <w:tcPr>
            <w:tcW w:w="2342" w:type="dxa"/>
            <w:vAlign w:val="center"/>
          </w:tcPr>
          <w:p>
            <w:pPr>
              <w:pStyle w:val="19"/>
              <w:bidi w:val="0"/>
              <w:rPr>
                <w:rFonts w:hint="eastAsia"/>
                <w:color w:val="auto"/>
                <w:sz w:val="24"/>
                <w:szCs w:val="24"/>
                <w:highlight w:val="none"/>
                <w:lang w:val="en-US" w:eastAsia="zh-CN"/>
              </w:rPr>
            </w:pPr>
            <w:r>
              <w:rPr>
                <w:rFonts w:hint="eastAsia"/>
                <w:color w:val="auto"/>
                <w:sz w:val="24"/>
                <w:szCs w:val="24"/>
                <w:highlight w:val="none"/>
                <w:lang w:val="en-US" w:eastAsia="zh-CN"/>
              </w:rPr>
              <w:t>1000万元</w:t>
            </w:r>
          </w:p>
        </w:tc>
        <w:tc>
          <w:tcPr>
            <w:tcW w:w="2091" w:type="dxa"/>
            <w:vAlign w:val="center"/>
          </w:tcPr>
          <w:p>
            <w:pPr>
              <w:pStyle w:val="19"/>
              <w:bidi w:val="0"/>
              <w:rPr>
                <w:rFonts w:hint="eastAsia"/>
                <w:color w:val="auto"/>
                <w:sz w:val="24"/>
                <w:szCs w:val="24"/>
                <w:highlight w:val="none"/>
                <w:lang w:val="en-US" w:eastAsia="zh-CN"/>
              </w:rPr>
            </w:pPr>
            <w:r>
              <w:rPr>
                <w:rFonts w:hint="eastAsia"/>
                <w:color w:val="auto"/>
                <w:sz w:val="24"/>
                <w:szCs w:val="24"/>
                <w:highlight w:val="none"/>
                <w:lang w:val="en-US" w:eastAsia="zh-CN"/>
              </w:rPr>
              <w:t>环保投资总概算</w:t>
            </w:r>
          </w:p>
        </w:tc>
        <w:tc>
          <w:tcPr>
            <w:tcW w:w="1114" w:type="dxa"/>
            <w:vAlign w:val="center"/>
          </w:tcPr>
          <w:p>
            <w:pPr>
              <w:pStyle w:val="19"/>
              <w:bidi w:val="0"/>
              <w:rPr>
                <w:rFonts w:hint="eastAsia"/>
                <w:color w:val="auto"/>
                <w:sz w:val="24"/>
                <w:szCs w:val="24"/>
                <w:highlight w:val="none"/>
                <w:lang w:val="en-US" w:eastAsia="zh-CN"/>
              </w:rPr>
            </w:pPr>
            <w:r>
              <w:rPr>
                <w:rFonts w:hint="eastAsia"/>
                <w:color w:val="auto"/>
                <w:sz w:val="24"/>
                <w:szCs w:val="24"/>
                <w:highlight w:val="none"/>
                <w:lang w:val="en-US" w:eastAsia="zh-CN"/>
              </w:rPr>
              <w:t>60 万元</w:t>
            </w:r>
          </w:p>
        </w:tc>
        <w:tc>
          <w:tcPr>
            <w:tcW w:w="723" w:type="dxa"/>
            <w:vAlign w:val="center"/>
          </w:tcPr>
          <w:p>
            <w:pPr>
              <w:pStyle w:val="19"/>
              <w:bidi w:val="0"/>
              <w:rPr>
                <w:rFonts w:hint="eastAsia"/>
                <w:color w:val="auto"/>
                <w:sz w:val="24"/>
                <w:szCs w:val="24"/>
                <w:highlight w:val="none"/>
                <w:lang w:val="en-US" w:eastAsia="zh-CN"/>
              </w:rPr>
            </w:pPr>
            <w:r>
              <w:rPr>
                <w:rFonts w:hint="eastAsia"/>
                <w:color w:val="auto"/>
                <w:sz w:val="24"/>
                <w:szCs w:val="24"/>
                <w:highlight w:val="none"/>
                <w:lang w:val="en-US" w:eastAsia="zh-CN"/>
              </w:rPr>
              <w:t>比例</w:t>
            </w:r>
          </w:p>
        </w:tc>
        <w:tc>
          <w:tcPr>
            <w:tcW w:w="1763" w:type="dxa"/>
            <w:tcBorders>
              <w:right w:val="single" w:color="000000" w:sz="6" w:space="0"/>
            </w:tcBorders>
            <w:vAlign w:val="center"/>
          </w:tcPr>
          <w:p>
            <w:pPr>
              <w:pStyle w:val="19"/>
              <w:bidi w:val="0"/>
              <w:rPr>
                <w:rFonts w:hint="eastAsia"/>
                <w:color w:val="auto"/>
                <w:sz w:val="24"/>
                <w:szCs w:val="24"/>
                <w:highlight w:val="none"/>
                <w:lang w:val="en-US" w:eastAsia="zh-CN"/>
              </w:rPr>
            </w:pPr>
            <w:r>
              <w:rPr>
                <w:rFonts w:hint="eastAsia"/>
                <w:color w:val="auto"/>
                <w:sz w:val="24"/>
                <w:szCs w:val="24"/>
                <w:highlight w:val="none"/>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jc w:val="center"/>
        </w:trPr>
        <w:tc>
          <w:tcPr>
            <w:tcW w:w="1545" w:type="dxa"/>
            <w:tcBorders>
              <w:left w:val="single" w:color="000000" w:sz="6" w:space="0"/>
              <w:bottom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实际总概算</w:t>
            </w:r>
          </w:p>
        </w:tc>
        <w:tc>
          <w:tcPr>
            <w:tcW w:w="2342" w:type="dxa"/>
            <w:tcBorders>
              <w:bottom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550万元</w:t>
            </w:r>
          </w:p>
        </w:tc>
        <w:tc>
          <w:tcPr>
            <w:tcW w:w="2091" w:type="dxa"/>
            <w:tcBorders>
              <w:bottom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环保投资</w:t>
            </w:r>
          </w:p>
        </w:tc>
        <w:tc>
          <w:tcPr>
            <w:tcW w:w="1114" w:type="dxa"/>
            <w:tcBorders>
              <w:bottom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35万元</w:t>
            </w:r>
          </w:p>
        </w:tc>
        <w:tc>
          <w:tcPr>
            <w:tcW w:w="723" w:type="dxa"/>
            <w:tcBorders>
              <w:bottom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比例</w:t>
            </w:r>
          </w:p>
        </w:tc>
        <w:tc>
          <w:tcPr>
            <w:tcW w:w="1763" w:type="dxa"/>
            <w:tcBorders>
              <w:bottom w:val="single" w:color="000000" w:sz="6" w:space="0"/>
              <w:right w:val="single" w:color="000000" w:sz="6" w:space="0"/>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jc w:val="center"/>
        </w:trPr>
        <w:tc>
          <w:tcPr>
            <w:tcW w:w="1545" w:type="dxa"/>
            <w:tcBorders>
              <w:left w:val="single" w:color="000000" w:sz="6" w:space="0"/>
              <w:bottom w:val="single" w:color="000000" w:sz="6" w:space="0"/>
            </w:tcBorders>
            <w:vAlign w:val="center"/>
          </w:tcPr>
          <w:p>
            <w:pPr>
              <w:pStyle w:val="19"/>
              <w:keepNext w:val="0"/>
              <w:keepLines w:val="0"/>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color w:val="auto"/>
                <w:sz w:val="24"/>
                <w:szCs w:val="24"/>
                <w:lang w:val="en-US" w:eastAsia="zh-CN"/>
              </w:rPr>
            </w:pPr>
            <w:r>
              <w:rPr>
                <w:color w:val="auto"/>
                <w:sz w:val="24"/>
                <w:szCs w:val="24"/>
              </w:rPr>
              <w:t>验收监测依据</w:t>
            </w:r>
          </w:p>
        </w:tc>
        <w:tc>
          <w:tcPr>
            <w:tcW w:w="8033" w:type="dxa"/>
            <w:gridSpan w:val="5"/>
            <w:tcBorders>
              <w:bottom w:val="single" w:color="000000" w:sz="6" w:space="0"/>
              <w:right w:val="single" w:color="000000" w:sz="6" w:space="0"/>
            </w:tcBorders>
            <w:vAlign w:val="center"/>
          </w:tcPr>
          <w:p>
            <w:pPr>
              <w:pStyle w:val="19"/>
              <w:keepNext w:val="0"/>
              <w:keepLines w:val="0"/>
              <w:pageBreakBefore w:val="0"/>
              <w:widowControl/>
              <w:kinsoku/>
              <w:wordWrap w:val="0"/>
              <w:overflowPunct/>
              <w:topLinePunct w:val="0"/>
              <w:autoSpaceDE/>
              <w:autoSpaceDN/>
              <w:bidi w:val="0"/>
              <w:adjustRightInd/>
              <w:snapToGrid/>
              <w:spacing w:line="360" w:lineRule="auto"/>
              <w:ind w:firstLine="480" w:firstLineChars="200"/>
              <w:jc w:val="both"/>
              <w:textAlignment w:val="auto"/>
              <w:rPr>
                <w:rFonts w:hint="default"/>
                <w:color w:val="auto"/>
                <w:sz w:val="24"/>
                <w:szCs w:val="24"/>
              </w:rPr>
            </w:pPr>
            <w:r>
              <w:rPr>
                <w:rFonts w:hint="default"/>
                <w:color w:val="auto"/>
                <w:sz w:val="24"/>
                <w:szCs w:val="24"/>
              </w:rPr>
              <w:t>（1）《建设项目环境保护管理条例》，中华人民共和国国务院令第 682 号，2017 年 10 月 1 日实施；</w:t>
            </w:r>
          </w:p>
          <w:p>
            <w:pPr>
              <w:pStyle w:val="19"/>
              <w:keepNext w:val="0"/>
              <w:keepLines w:val="0"/>
              <w:pageBreakBefore w:val="0"/>
              <w:widowControl/>
              <w:kinsoku/>
              <w:wordWrap w:val="0"/>
              <w:overflowPunct/>
              <w:topLinePunct w:val="0"/>
              <w:autoSpaceDE/>
              <w:autoSpaceDN/>
              <w:bidi w:val="0"/>
              <w:adjustRightInd/>
              <w:snapToGrid/>
              <w:spacing w:line="360" w:lineRule="auto"/>
              <w:ind w:firstLine="480" w:firstLineChars="200"/>
              <w:jc w:val="both"/>
              <w:textAlignment w:val="auto"/>
              <w:rPr>
                <w:rFonts w:hint="default"/>
                <w:color w:val="auto"/>
                <w:sz w:val="24"/>
                <w:szCs w:val="24"/>
              </w:rPr>
            </w:pPr>
            <w:r>
              <w:rPr>
                <w:rFonts w:hint="default"/>
                <w:color w:val="auto"/>
                <w:sz w:val="24"/>
                <w:szCs w:val="24"/>
              </w:rPr>
              <w:t>（2）《建设项目竣工环境保护验收暂行办法》（国环规环评</w:t>
            </w:r>
            <w:r>
              <w:rPr>
                <w:rFonts w:hint="eastAsia"/>
                <w:color w:val="auto"/>
                <w:sz w:val="24"/>
                <w:szCs w:val="24"/>
                <w:lang w:val="en-US" w:eastAsia="zh-CN"/>
              </w:rPr>
              <w:t>[</w:t>
            </w:r>
            <w:r>
              <w:rPr>
                <w:rFonts w:hint="default"/>
                <w:color w:val="auto"/>
                <w:sz w:val="24"/>
                <w:szCs w:val="24"/>
              </w:rPr>
              <w:t>2017]4  号），中华人民共和国环境保护部，2017 年 11 月 20  日实施；</w:t>
            </w:r>
          </w:p>
          <w:p>
            <w:pPr>
              <w:pStyle w:val="19"/>
              <w:keepNext w:val="0"/>
              <w:keepLines w:val="0"/>
              <w:pageBreakBefore w:val="0"/>
              <w:widowControl/>
              <w:kinsoku/>
              <w:wordWrap w:val="0"/>
              <w:overflowPunct/>
              <w:topLinePunct w:val="0"/>
              <w:autoSpaceDE/>
              <w:autoSpaceDN/>
              <w:bidi w:val="0"/>
              <w:adjustRightInd/>
              <w:snapToGrid/>
              <w:spacing w:line="360" w:lineRule="auto"/>
              <w:ind w:firstLine="480" w:firstLineChars="200"/>
              <w:jc w:val="both"/>
              <w:textAlignment w:val="auto"/>
              <w:rPr>
                <w:rFonts w:hint="default"/>
                <w:color w:val="auto"/>
                <w:sz w:val="24"/>
                <w:szCs w:val="24"/>
              </w:rPr>
            </w:pPr>
            <w:r>
              <w:rPr>
                <w:rFonts w:hint="default"/>
                <w:color w:val="auto"/>
                <w:sz w:val="24"/>
                <w:szCs w:val="24"/>
              </w:rPr>
              <w:t>（3）《建设项目竣工环境保护验收技术指南污染影响类》（生态环境部公告 2018 年第 9号），中华人民共和国生态环境部，2018 年 5 月 16  日发布；</w:t>
            </w:r>
          </w:p>
          <w:p>
            <w:pPr>
              <w:pStyle w:val="19"/>
              <w:keepNext w:val="0"/>
              <w:keepLines w:val="0"/>
              <w:pageBreakBefore w:val="0"/>
              <w:widowControl/>
              <w:kinsoku/>
              <w:wordWrap w:val="0"/>
              <w:overflowPunct/>
              <w:topLinePunct w:val="0"/>
              <w:autoSpaceDE/>
              <w:autoSpaceDN/>
              <w:bidi w:val="0"/>
              <w:adjustRightInd/>
              <w:snapToGrid/>
              <w:spacing w:line="360" w:lineRule="auto"/>
              <w:ind w:firstLine="480" w:firstLineChars="200"/>
              <w:jc w:val="both"/>
              <w:textAlignment w:val="auto"/>
              <w:rPr>
                <w:rFonts w:hint="default"/>
                <w:color w:val="auto"/>
                <w:sz w:val="24"/>
                <w:szCs w:val="24"/>
              </w:rPr>
            </w:pPr>
            <w:r>
              <w:rPr>
                <w:rFonts w:hint="default"/>
                <w:color w:val="auto"/>
                <w:sz w:val="24"/>
                <w:szCs w:val="24"/>
              </w:rPr>
              <w:t>（4）《关于规范建设单位自主开展建设项目竣工环境保护验收的通知》意见的通知（环办环评函[2017] 1235 号）2017 年 8 月 20 号发布；</w:t>
            </w:r>
          </w:p>
          <w:p>
            <w:pPr>
              <w:pStyle w:val="19"/>
              <w:keepNext w:val="0"/>
              <w:keepLines w:val="0"/>
              <w:pageBreakBefore w:val="0"/>
              <w:widowControl/>
              <w:kinsoku/>
              <w:wordWrap w:val="0"/>
              <w:overflowPunct/>
              <w:topLinePunct w:val="0"/>
              <w:autoSpaceDE/>
              <w:autoSpaceDN/>
              <w:bidi w:val="0"/>
              <w:adjustRightInd/>
              <w:snapToGrid/>
              <w:spacing w:line="360" w:lineRule="auto"/>
              <w:ind w:firstLine="480" w:firstLineChars="200"/>
              <w:jc w:val="both"/>
              <w:textAlignment w:val="auto"/>
              <w:rPr>
                <w:rFonts w:hint="default"/>
                <w:color w:val="auto"/>
                <w:sz w:val="24"/>
                <w:szCs w:val="24"/>
              </w:rPr>
            </w:pPr>
            <w:r>
              <w:rPr>
                <w:rFonts w:hint="default"/>
                <w:color w:val="auto"/>
                <w:sz w:val="24"/>
                <w:szCs w:val="24"/>
              </w:rPr>
              <w:t>（5）《污染影响类建设项目重大变动清单（试行）》（环办环评函[2020]688 号），2020 年 12 月 13 日发布；</w:t>
            </w:r>
          </w:p>
          <w:p>
            <w:pPr>
              <w:pStyle w:val="19"/>
              <w:keepNext w:val="0"/>
              <w:keepLines w:val="0"/>
              <w:pageBreakBefore w:val="0"/>
              <w:widowControl/>
              <w:kinsoku/>
              <w:wordWrap w:val="0"/>
              <w:overflowPunct/>
              <w:topLinePunct w:val="0"/>
              <w:autoSpaceDE/>
              <w:autoSpaceDN/>
              <w:bidi w:val="0"/>
              <w:adjustRightInd/>
              <w:snapToGrid/>
              <w:spacing w:line="360" w:lineRule="auto"/>
              <w:ind w:firstLine="480" w:firstLineChars="200"/>
              <w:jc w:val="both"/>
              <w:textAlignment w:val="auto"/>
              <w:rPr>
                <w:rFonts w:hint="default"/>
                <w:color w:val="auto"/>
                <w:sz w:val="24"/>
                <w:szCs w:val="24"/>
              </w:rPr>
            </w:pPr>
            <w:r>
              <w:rPr>
                <w:rFonts w:hint="default"/>
                <w:color w:val="auto"/>
                <w:sz w:val="24"/>
                <w:szCs w:val="24"/>
              </w:rPr>
              <w:t>（6）《关于印发建设项目竣工环境保护验收现场检查及审查要点的通知》（环办〔2015〕113 号）；</w:t>
            </w:r>
          </w:p>
          <w:p>
            <w:pPr>
              <w:pStyle w:val="19"/>
              <w:keepNext w:val="0"/>
              <w:keepLines w:val="0"/>
              <w:pageBreakBefore w:val="0"/>
              <w:widowControl/>
              <w:kinsoku/>
              <w:wordWrap w:val="0"/>
              <w:overflowPunct/>
              <w:topLinePunct w:val="0"/>
              <w:autoSpaceDE/>
              <w:autoSpaceDN/>
              <w:bidi w:val="0"/>
              <w:adjustRightInd/>
              <w:snapToGrid/>
              <w:spacing w:line="360" w:lineRule="auto"/>
              <w:ind w:firstLine="480" w:firstLineChars="200"/>
              <w:jc w:val="both"/>
              <w:textAlignment w:val="auto"/>
              <w:rPr>
                <w:rFonts w:hint="default"/>
                <w:color w:val="auto"/>
                <w:sz w:val="24"/>
                <w:szCs w:val="24"/>
              </w:rPr>
            </w:pPr>
            <w:r>
              <w:rPr>
                <w:rFonts w:hint="default"/>
                <w:color w:val="auto"/>
                <w:sz w:val="24"/>
                <w:szCs w:val="24"/>
              </w:rPr>
              <w:t>（7）《莆田</w:t>
            </w:r>
            <w:r>
              <w:rPr>
                <w:rFonts w:hint="eastAsia" w:eastAsia="宋体"/>
                <w:color w:val="auto"/>
                <w:sz w:val="24"/>
                <w:szCs w:val="24"/>
                <w:lang w:val="en-US" w:eastAsia="zh-CN"/>
              </w:rPr>
              <w:t>美度鞋业有限公司年生产240万双成型鞋</w:t>
            </w:r>
            <w:r>
              <w:rPr>
                <w:rFonts w:hint="default"/>
                <w:color w:val="auto"/>
                <w:sz w:val="24"/>
                <w:szCs w:val="24"/>
              </w:rPr>
              <w:t>项目环境影响评价报告表》，</w:t>
            </w:r>
            <w:r>
              <w:rPr>
                <w:rFonts w:hint="eastAsia"/>
                <w:color w:val="auto"/>
                <w:sz w:val="24"/>
                <w:szCs w:val="24"/>
                <w:lang w:val="en-US" w:eastAsia="zh-CN"/>
              </w:rPr>
              <w:t>湖北江品鑫环保技术有限公司</w:t>
            </w:r>
            <w:r>
              <w:rPr>
                <w:rFonts w:hint="default"/>
                <w:color w:val="auto"/>
                <w:sz w:val="24"/>
                <w:szCs w:val="24"/>
              </w:rPr>
              <w:t>，202</w:t>
            </w:r>
            <w:r>
              <w:rPr>
                <w:rFonts w:hint="eastAsia"/>
                <w:color w:val="auto"/>
                <w:sz w:val="24"/>
                <w:szCs w:val="24"/>
                <w:lang w:val="en-US" w:eastAsia="zh-CN"/>
              </w:rPr>
              <w:t>2</w:t>
            </w:r>
            <w:r>
              <w:rPr>
                <w:rFonts w:hint="default"/>
                <w:color w:val="auto"/>
                <w:sz w:val="24"/>
                <w:szCs w:val="24"/>
              </w:rPr>
              <w:t>年</w:t>
            </w:r>
            <w:r>
              <w:rPr>
                <w:rFonts w:hint="eastAsia"/>
                <w:color w:val="auto"/>
                <w:sz w:val="24"/>
                <w:szCs w:val="24"/>
                <w:lang w:val="en-US" w:eastAsia="zh-CN"/>
              </w:rPr>
              <w:t>9</w:t>
            </w:r>
            <w:r>
              <w:rPr>
                <w:rFonts w:hint="default"/>
                <w:color w:val="auto"/>
                <w:sz w:val="24"/>
                <w:szCs w:val="24"/>
              </w:rPr>
              <w:t>月；</w:t>
            </w:r>
          </w:p>
          <w:p>
            <w:pPr>
              <w:pStyle w:val="19"/>
              <w:keepNext w:val="0"/>
              <w:keepLines w:val="0"/>
              <w:pageBreakBefore w:val="0"/>
              <w:widowControl/>
              <w:kinsoku/>
              <w:wordWrap w:val="0"/>
              <w:overflowPunct/>
              <w:topLinePunct w:val="0"/>
              <w:autoSpaceDE/>
              <w:autoSpaceDN/>
              <w:bidi w:val="0"/>
              <w:adjustRightInd/>
              <w:snapToGrid/>
              <w:spacing w:line="360" w:lineRule="auto"/>
              <w:ind w:firstLine="480" w:firstLineChars="200"/>
              <w:jc w:val="both"/>
              <w:textAlignment w:val="auto"/>
              <w:rPr>
                <w:rFonts w:hint="default"/>
                <w:color w:val="auto"/>
                <w:sz w:val="24"/>
                <w:szCs w:val="24"/>
              </w:rPr>
            </w:pPr>
            <w:r>
              <w:rPr>
                <w:rFonts w:hint="default"/>
                <w:color w:val="auto"/>
                <w:sz w:val="24"/>
                <w:szCs w:val="24"/>
              </w:rPr>
              <w:t>（8）《莆田</w:t>
            </w:r>
            <w:r>
              <w:rPr>
                <w:rFonts w:hint="eastAsia" w:eastAsia="宋体"/>
                <w:color w:val="auto"/>
                <w:sz w:val="24"/>
                <w:szCs w:val="24"/>
                <w:lang w:val="en-US" w:eastAsia="zh-CN"/>
              </w:rPr>
              <w:t>美度鞋业有限公司年生产240万双成型鞋</w:t>
            </w:r>
            <w:r>
              <w:rPr>
                <w:rFonts w:hint="default"/>
                <w:color w:val="auto"/>
                <w:sz w:val="24"/>
                <w:szCs w:val="24"/>
              </w:rPr>
              <w:t>项目环境影响评价报告表》批复意见，（莆环审城〔202</w:t>
            </w:r>
            <w:r>
              <w:rPr>
                <w:rFonts w:hint="eastAsia"/>
                <w:color w:val="auto"/>
                <w:sz w:val="24"/>
                <w:szCs w:val="24"/>
                <w:lang w:val="en-US" w:eastAsia="zh-CN"/>
              </w:rPr>
              <w:t>2</w:t>
            </w:r>
            <w:r>
              <w:rPr>
                <w:rFonts w:hint="default"/>
                <w:color w:val="auto"/>
                <w:sz w:val="24"/>
                <w:szCs w:val="24"/>
              </w:rPr>
              <w:t>〕</w:t>
            </w:r>
            <w:r>
              <w:rPr>
                <w:rFonts w:hint="eastAsia" w:eastAsia="宋体"/>
                <w:color w:val="auto"/>
                <w:sz w:val="24"/>
                <w:szCs w:val="24"/>
                <w:lang w:val="en-US" w:eastAsia="zh-CN"/>
              </w:rPr>
              <w:t>44</w:t>
            </w:r>
            <w:r>
              <w:rPr>
                <w:rFonts w:hint="default"/>
                <w:color w:val="auto"/>
                <w:sz w:val="24"/>
                <w:szCs w:val="24"/>
              </w:rPr>
              <w:t xml:space="preserve">  号）；</w:t>
            </w:r>
          </w:p>
          <w:p>
            <w:pPr>
              <w:pStyle w:val="19"/>
              <w:kinsoku/>
              <w:wordWrap w:val="0"/>
              <w:autoSpaceDE/>
              <w:autoSpaceDN/>
              <w:spacing w:line="360" w:lineRule="auto"/>
              <w:ind w:firstLine="480" w:firstLineChars="200"/>
              <w:jc w:val="both"/>
              <w:rPr>
                <w:rFonts w:hint="eastAsia" w:ascii="Times New Roman" w:hAnsi="Times New Roman" w:eastAsia="宋体" w:cs="Arial"/>
                <w:iCs/>
                <w:snapToGrid w:val="0"/>
                <w:color w:val="auto"/>
                <w:kern w:val="0"/>
                <w:sz w:val="24"/>
                <w:szCs w:val="24"/>
                <w:highlight w:val="none"/>
                <w:lang w:val="en-US" w:eastAsia="zh-CN" w:bidi="ar-SA"/>
              </w:rPr>
            </w:pPr>
            <w:r>
              <w:rPr>
                <w:rFonts w:hint="default" w:ascii="Times New Roman" w:hAnsi="Times New Roman" w:eastAsia="Arial" w:cs="Arial"/>
                <w:iCs/>
                <w:snapToGrid w:val="0"/>
                <w:color w:val="auto"/>
                <w:kern w:val="0"/>
                <w:sz w:val="24"/>
                <w:szCs w:val="24"/>
                <w:highlight w:val="none"/>
                <w:lang w:val="en-US" w:eastAsia="en-US" w:bidi="ar-SA"/>
              </w:rPr>
              <w:t>（9）《莆田美度鞋业有限公司年生产240万双成型鞋项目》（福建省研策检测技术有限公司，编号：YCJC24050094</w:t>
            </w:r>
            <w:r>
              <w:rPr>
                <w:rFonts w:hint="default" w:ascii="Times New Roman" w:hAnsi="Times New Roman" w:cs="Arial"/>
                <w:iCs/>
                <w:snapToGrid w:val="0"/>
                <w:color w:val="auto"/>
                <w:kern w:val="0"/>
                <w:sz w:val="24"/>
                <w:szCs w:val="24"/>
                <w:highlight w:val="none"/>
                <w:lang w:val="en-US" w:eastAsia="en-US" w:bidi="ar-SA"/>
              </w:rPr>
              <w:t>）</w:t>
            </w:r>
            <w:r>
              <w:rPr>
                <w:rFonts w:hint="eastAsia" w:eastAsia="宋体" w:cs="Arial"/>
                <w:iCs/>
                <w:snapToGrid w:val="0"/>
                <w:color w:val="auto"/>
                <w:kern w:val="0"/>
                <w:sz w:val="24"/>
                <w:szCs w:val="24"/>
                <w:highlight w:val="none"/>
                <w:lang w:val="en-US" w:eastAsia="zh-CN" w:bidi="ar-SA"/>
              </w:rPr>
              <w:t>；</w:t>
            </w:r>
          </w:p>
          <w:p>
            <w:pPr>
              <w:pStyle w:val="19"/>
              <w:kinsoku/>
              <w:wordWrap w:val="0"/>
              <w:autoSpaceDE/>
              <w:autoSpaceDN/>
              <w:spacing w:line="360" w:lineRule="auto"/>
              <w:ind w:firstLine="480" w:firstLineChars="200"/>
              <w:jc w:val="both"/>
              <w:rPr>
                <w:rFonts w:hint="eastAsia" w:eastAsia="宋体" w:cs="Times New Roman"/>
                <w:b w:val="0"/>
                <w:iCs w:val="0"/>
                <w:color w:val="auto"/>
                <w:sz w:val="24"/>
                <w:szCs w:val="21"/>
                <w:highlight w:val="none"/>
                <w:lang w:eastAsia="zh-CN"/>
              </w:rPr>
            </w:pPr>
            <w:r>
              <w:rPr>
                <w:rFonts w:hint="default"/>
                <w:color w:val="auto"/>
                <w:sz w:val="24"/>
                <w:szCs w:val="24"/>
                <w:highlight w:val="none"/>
                <w:lang w:val="en-US" w:eastAsia="en-US"/>
              </w:rPr>
              <w:t>（10）</w:t>
            </w:r>
            <w:r>
              <w:rPr>
                <w:rFonts w:ascii="Arial" w:hAnsi="Arial"/>
                <w:b w:val="0"/>
                <w:iCs w:val="0"/>
                <w:color w:val="auto"/>
                <w:sz w:val="24"/>
                <w:szCs w:val="21"/>
                <w:highlight w:val="none"/>
              </w:rPr>
              <w:t>莆田美度鞋业有限公司</w:t>
            </w:r>
            <w:r>
              <w:rPr>
                <w:rFonts w:hint="default" w:ascii="Arial" w:hAnsi="Arial" w:eastAsia="Arial"/>
                <w:b w:val="0"/>
                <w:iCs w:val="0"/>
                <w:color w:val="auto"/>
                <w:sz w:val="24"/>
                <w:szCs w:val="21"/>
                <w:highlight w:val="none"/>
                <w:lang w:val="en-US" w:eastAsia="en-US"/>
              </w:rPr>
              <w:t>排污许可证，</w:t>
            </w:r>
            <w:r>
              <w:rPr>
                <w:rFonts w:hint="default" w:ascii="Arial" w:hAnsi="Arial"/>
                <w:b w:val="0"/>
                <w:iCs w:val="0"/>
                <w:color w:val="auto"/>
                <w:sz w:val="24"/>
                <w:szCs w:val="21"/>
                <w:highlight w:val="none"/>
              </w:rPr>
              <w:t>排污许可证主码：</w:t>
            </w:r>
            <w:r>
              <w:rPr>
                <w:rFonts w:ascii="Times New Roman" w:hAnsi="Times New Roman" w:cs="Times New Roman"/>
                <w:b w:val="0"/>
                <w:iCs w:val="0"/>
                <w:color w:val="auto"/>
                <w:sz w:val="24"/>
                <w:szCs w:val="21"/>
                <w:highlight w:val="none"/>
              </w:rPr>
              <w:t>91350302MA8U3YEFXU001W</w:t>
            </w:r>
            <w:r>
              <w:rPr>
                <w:rFonts w:hint="eastAsia" w:eastAsia="宋体" w:cs="Times New Roman"/>
                <w:b w:val="0"/>
                <w:iCs w:val="0"/>
                <w:color w:val="auto"/>
                <w:sz w:val="24"/>
                <w:szCs w:val="21"/>
                <w:highlight w:val="none"/>
                <w:lang w:eastAsia="zh-CN"/>
              </w:rPr>
              <w:t>；</w:t>
            </w:r>
          </w:p>
          <w:p>
            <w:pPr>
              <w:pStyle w:val="19"/>
              <w:kinsoku/>
              <w:wordWrap w:val="0"/>
              <w:autoSpaceDE/>
              <w:autoSpaceDN/>
              <w:spacing w:line="360" w:lineRule="auto"/>
              <w:ind w:firstLine="480" w:firstLineChars="200"/>
              <w:jc w:val="both"/>
              <w:rPr>
                <w:rFonts w:hint="eastAsia"/>
                <w:lang w:val="en-US" w:eastAsia="zh-CN"/>
              </w:rPr>
            </w:pPr>
            <w:r>
              <w:rPr>
                <w:rFonts w:hint="default" w:eastAsia="Arial" w:cs="Arial"/>
                <w:b w:val="0"/>
                <w:iCs/>
                <w:color w:val="auto"/>
                <w:sz w:val="24"/>
                <w:szCs w:val="24"/>
                <w:highlight w:val="none"/>
                <w:lang w:eastAsia="en-US"/>
              </w:rPr>
              <w:t>（</w:t>
            </w:r>
            <w:r>
              <w:rPr>
                <w:rFonts w:hint="default" w:eastAsia="Arial" w:cs="Arial"/>
                <w:b w:val="0"/>
                <w:iCs/>
                <w:color w:val="auto"/>
                <w:sz w:val="24"/>
                <w:szCs w:val="24"/>
                <w:highlight w:val="none"/>
                <w:lang w:val="en-US" w:eastAsia="en-US"/>
              </w:rPr>
              <w:t>11</w:t>
            </w:r>
            <w:r>
              <w:rPr>
                <w:rFonts w:hint="default" w:eastAsia="Arial" w:cs="Arial"/>
                <w:b w:val="0"/>
                <w:iCs/>
                <w:color w:val="auto"/>
                <w:sz w:val="24"/>
                <w:szCs w:val="24"/>
                <w:highlight w:val="none"/>
                <w:lang w:eastAsia="en-US"/>
              </w:rPr>
              <w:t>）</w:t>
            </w:r>
            <w:r>
              <w:rPr>
                <w:rFonts w:hint="default" w:ascii="Times New Roman" w:hAnsi="Times New Roman" w:eastAsia="Arial"/>
                <w:color w:val="auto"/>
                <w:sz w:val="24"/>
                <w:szCs w:val="24"/>
                <w:highlight w:val="none"/>
                <w:lang w:val="en-US"/>
              </w:rPr>
              <w:t>莆田美度鞋业有限公司年生产240万双成型鞋项目阶段验</w:t>
            </w:r>
            <w:r>
              <w:rPr>
                <w:rFonts w:hint="eastAsia" w:eastAsia="宋体"/>
                <w:color w:val="auto"/>
                <w:sz w:val="24"/>
                <w:szCs w:val="24"/>
                <w:highlight w:val="none"/>
                <w:lang w:val="en-US" w:eastAsia="zh-CN"/>
              </w:rPr>
              <w:t>收</w:t>
            </w:r>
            <w:r>
              <w:rPr>
                <w:rFonts w:hint="default" w:ascii="Times New Roman" w:hAnsi="Times New Roman" w:eastAsia="Arial"/>
                <w:color w:val="auto"/>
                <w:sz w:val="24"/>
                <w:szCs w:val="24"/>
                <w:highlight w:val="none"/>
                <w:lang w:val="en-US"/>
              </w:rPr>
              <w:t>（年生产160万双成型鞋项目）竣工环境保护自行验收意见</w:t>
            </w:r>
            <w:r>
              <w:rPr>
                <w:rFonts w:hint="default"/>
                <w:color w:val="auto"/>
                <w:sz w:val="24"/>
                <w:szCs w:val="24"/>
                <w:highlight w:val="none"/>
                <w:lang w:val="en-US" w:eastAsia="en-US"/>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jc w:val="center"/>
        </w:trPr>
        <w:tc>
          <w:tcPr>
            <w:tcW w:w="1545" w:type="dxa"/>
            <w:tcBorders>
              <w:left w:val="single" w:color="000000" w:sz="6" w:space="0"/>
              <w:bottom w:val="single" w:color="000000" w:sz="6" w:space="0"/>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 xml:space="preserve">  </w:t>
            </w:r>
          </w:p>
        </w:tc>
        <w:tc>
          <w:tcPr>
            <w:tcW w:w="8033" w:type="dxa"/>
            <w:gridSpan w:val="5"/>
            <w:tcBorders>
              <w:bottom w:val="single" w:color="000000" w:sz="6" w:space="0"/>
              <w:right w:val="single" w:color="000000" w:sz="6" w:space="0"/>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color w:val="auto"/>
                <w:sz w:val="24"/>
                <w:szCs w:val="24"/>
              </w:rPr>
            </w:pPr>
            <w:r>
              <w:rPr>
                <w:rFonts w:hint="default"/>
                <w:color w:val="auto"/>
                <w:sz w:val="24"/>
                <w:szCs w:val="24"/>
              </w:rPr>
              <w:t>（1）生活污水</w:t>
            </w:r>
          </w:p>
          <w:p>
            <w:pPr>
              <w:pStyle w:val="19"/>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jc w:val="both"/>
              <w:textAlignment w:val="baseline"/>
              <w:rPr>
                <w:rFonts w:hint="default"/>
                <w:color w:val="auto"/>
                <w:sz w:val="24"/>
                <w:szCs w:val="24"/>
              </w:rPr>
            </w:pPr>
            <w:r>
              <w:rPr>
                <w:rFonts w:hint="eastAsia"/>
                <w:color w:val="auto"/>
                <w:sz w:val="24"/>
                <w:szCs w:val="24"/>
                <w:lang w:val="en-US" w:eastAsia="zh-CN"/>
              </w:rPr>
              <w:t>运营期废水主要为职工生活污水，生活污水经三级化粪池处理后</w:t>
            </w:r>
            <w:r>
              <w:rPr>
                <w:rFonts w:hint="default"/>
                <w:sz w:val="24"/>
                <w:szCs w:val="24"/>
                <w:lang w:val="en-US" w:eastAsia="zh-CN"/>
              </w:rPr>
              <w:t>排入市政污水管网</w:t>
            </w:r>
            <w:r>
              <w:rPr>
                <w:rFonts w:hint="eastAsia"/>
                <w:color w:val="auto"/>
                <w:sz w:val="24"/>
                <w:szCs w:val="24"/>
                <w:lang w:val="en-US" w:eastAsia="zh-CN"/>
              </w:rPr>
              <w:t>纳入莆田市闽中污水处理厂统一深化处理。项目生活污水水质简单，生活污水经三级化粪池处理，达到 GB8978-1996《污水综合排放标准》表 4 中三级标准 （COD≤500mg/L、BOD</w:t>
            </w:r>
            <w:r>
              <w:rPr>
                <w:rFonts w:hint="eastAsia"/>
                <w:color w:val="auto"/>
                <w:sz w:val="24"/>
                <w:szCs w:val="24"/>
                <w:vertAlign w:val="subscript"/>
                <w:lang w:val="en-US" w:eastAsia="zh-CN"/>
              </w:rPr>
              <w:t>5</w:t>
            </w:r>
            <w:r>
              <w:rPr>
                <w:rFonts w:hint="eastAsia"/>
                <w:color w:val="auto"/>
                <w:sz w:val="24"/>
                <w:szCs w:val="24"/>
                <w:lang w:val="en-US" w:eastAsia="zh-CN"/>
              </w:rPr>
              <w:t>≤300mg/L）及 GB/T 31962-2015《污水排入城镇下水道水质标准》表 1 B 级（氨氮≤45mg/L）标准要求</w:t>
            </w:r>
            <w:r>
              <w:rPr>
                <w:rFonts w:hint="default"/>
                <w:color w:val="auto"/>
                <w:sz w:val="24"/>
                <w:szCs w:val="24"/>
              </w:rPr>
              <w:t>，见表 1-1。</w:t>
            </w:r>
          </w:p>
          <w:p>
            <w:pPr>
              <w:pStyle w:val="21"/>
              <w:bidi w:val="0"/>
              <w:spacing w:line="360" w:lineRule="auto"/>
              <w:rPr>
                <w:rFonts w:hint="default"/>
                <w:color w:val="auto"/>
              </w:rPr>
            </w:pPr>
            <w:r>
              <w:rPr>
                <w:rFonts w:hint="default"/>
                <w:color w:val="auto"/>
              </w:rPr>
              <w:t>表 1-1</w:t>
            </w:r>
            <w:r>
              <w:rPr>
                <w:rFonts w:hint="eastAsia"/>
                <w:color w:val="auto"/>
                <w:lang w:val="en-US" w:eastAsia="zh-CN"/>
              </w:rPr>
              <w:t>项目化粪池出水</w:t>
            </w:r>
            <w:r>
              <w:rPr>
                <w:rFonts w:hint="default"/>
                <w:color w:val="auto"/>
                <w:lang w:val="en-US" w:eastAsia="zh-CN"/>
              </w:rPr>
              <w:t>排放标准</w:t>
            </w:r>
            <w:r>
              <w:rPr>
                <w:rFonts w:hint="eastAsia"/>
                <w:color w:val="auto"/>
                <w:lang w:val="en-US" w:eastAsia="zh-CN"/>
              </w:rPr>
              <w:t xml:space="preserve">  </w:t>
            </w:r>
            <w:r>
              <w:rPr>
                <w:rFonts w:hint="default"/>
                <w:color w:val="auto"/>
                <w:lang w:val="en-US" w:eastAsia="zh-CN"/>
              </w:rPr>
              <w:t xml:space="preserve"> 单位：mg/L(pH值无量纲)</w:t>
            </w:r>
          </w:p>
          <w:tbl>
            <w:tblPr>
              <w:tblStyle w:val="1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2605"/>
              <w:gridCol w:w="1951"/>
              <w:gridCol w:w="19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307"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类别</w:t>
                  </w:r>
                </w:p>
              </w:tc>
              <w:tc>
                <w:tcPr>
                  <w:tcW w:w="2622"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标准名称</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项目</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vMerge w:val="restart"/>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生活污水</w:t>
                  </w:r>
                </w:p>
              </w:tc>
              <w:tc>
                <w:tcPr>
                  <w:tcW w:w="2622" w:type="dxa"/>
                  <w:vMerge w:val="restart"/>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《污水综合排放标准》（GB8978-1996）表4三级标准</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pH</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vMerge w:val="continue"/>
                  <w:tcBorders>
                    <w:tl2br w:val="nil"/>
                    <w:tr2bl w:val="nil"/>
                  </w:tcBorders>
                  <w:vAlign w:val="center"/>
                </w:tcPr>
                <w:p>
                  <w:pPr>
                    <w:pStyle w:val="19"/>
                    <w:bidi w:val="0"/>
                    <w:rPr>
                      <w:rFonts w:hint="default"/>
                      <w:color w:val="auto"/>
                      <w:sz w:val="24"/>
                      <w:szCs w:val="24"/>
                      <w:lang w:val="en-US" w:eastAsia="zh-CN"/>
                    </w:rPr>
                  </w:pPr>
                </w:p>
              </w:tc>
              <w:tc>
                <w:tcPr>
                  <w:tcW w:w="2622" w:type="dxa"/>
                  <w:vMerge w:val="continue"/>
                  <w:tcBorders>
                    <w:tl2br w:val="nil"/>
                    <w:tr2bl w:val="nil"/>
                  </w:tcBorders>
                  <w:vAlign w:val="center"/>
                </w:tcPr>
                <w:p>
                  <w:pPr>
                    <w:pStyle w:val="19"/>
                    <w:bidi w:val="0"/>
                    <w:rPr>
                      <w:rFonts w:hint="default"/>
                      <w:color w:val="auto"/>
                      <w:sz w:val="24"/>
                      <w:szCs w:val="24"/>
                      <w:lang w:val="en-US" w:eastAsia="zh-CN"/>
                    </w:rPr>
                  </w:pP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COD</w:t>
                  </w:r>
                  <w:r>
                    <w:rPr>
                      <w:rFonts w:hint="default"/>
                      <w:color w:val="auto"/>
                      <w:sz w:val="24"/>
                      <w:szCs w:val="24"/>
                      <w:vertAlign w:val="subscript"/>
                      <w:lang w:val="en-US" w:eastAsia="zh-CN"/>
                    </w:rPr>
                    <w:t>Cr</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500mg/L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vMerge w:val="continue"/>
                  <w:tcBorders>
                    <w:tl2br w:val="nil"/>
                    <w:tr2bl w:val="nil"/>
                  </w:tcBorders>
                  <w:vAlign w:val="center"/>
                </w:tcPr>
                <w:p>
                  <w:pPr>
                    <w:pStyle w:val="19"/>
                    <w:bidi w:val="0"/>
                    <w:rPr>
                      <w:rFonts w:hint="default"/>
                      <w:color w:val="auto"/>
                      <w:sz w:val="24"/>
                      <w:szCs w:val="24"/>
                      <w:lang w:val="en-US" w:eastAsia="zh-CN"/>
                    </w:rPr>
                  </w:pPr>
                </w:p>
              </w:tc>
              <w:tc>
                <w:tcPr>
                  <w:tcW w:w="2622" w:type="dxa"/>
                  <w:vMerge w:val="continue"/>
                  <w:tcBorders>
                    <w:tl2br w:val="nil"/>
                    <w:tr2bl w:val="nil"/>
                  </w:tcBorders>
                  <w:vAlign w:val="center"/>
                </w:tcPr>
                <w:p>
                  <w:pPr>
                    <w:pStyle w:val="19"/>
                    <w:bidi w:val="0"/>
                    <w:rPr>
                      <w:rFonts w:hint="default"/>
                      <w:color w:val="auto"/>
                      <w:sz w:val="24"/>
                      <w:szCs w:val="24"/>
                      <w:lang w:val="en-US" w:eastAsia="zh-CN"/>
                    </w:rPr>
                  </w:pP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BOD</w:t>
                  </w:r>
                  <w:r>
                    <w:rPr>
                      <w:rFonts w:hint="default"/>
                      <w:color w:val="auto"/>
                      <w:sz w:val="24"/>
                      <w:szCs w:val="24"/>
                      <w:vertAlign w:val="subscript"/>
                      <w:lang w:val="en-US" w:eastAsia="zh-CN"/>
                    </w:rPr>
                    <w:t>5</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300mg/L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7" w:type="dxa"/>
                  <w:vMerge w:val="continue"/>
                  <w:tcBorders>
                    <w:tl2br w:val="nil"/>
                    <w:tr2bl w:val="nil"/>
                  </w:tcBorders>
                  <w:vAlign w:val="center"/>
                </w:tcPr>
                <w:p>
                  <w:pPr>
                    <w:pStyle w:val="19"/>
                    <w:bidi w:val="0"/>
                    <w:rPr>
                      <w:rFonts w:hint="default"/>
                      <w:color w:val="auto"/>
                      <w:sz w:val="24"/>
                      <w:szCs w:val="24"/>
                      <w:lang w:val="en-US" w:eastAsia="zh-CN"/>
                    </w:rPr>
                  </w:pPr>
                </w:p>
              </w:tc>
              <w:tc>
                <w:tcPr>
                  <w:tcW w:w="2622" w:type="dxa"/>
                  <w:vMerge w:val="continue"/>
                  <w:tcBorders>
                    <w:tl2br w:val="nil"/>
                    <w:tr2bl w:val="nil"/>
                  </w:tcBorders>
                  <w:vAlign w:val="center"/>
                </w:tcPr>
                <w:p>
                  <w:pPr>
                    <w:pStyle w:val="19"/>
                    <w:bidi w:val="0"/>
                    <w:rPr>
                      <w:rFonts w:hint="default"/>
                      <w:color w:val="auto"/>
                      <w:sz w:val="24"/>
                      <w:szCs w:val="24"/>
                      <w:lang w:val="en-US" w:eastAsia="zh-CN"/>
                    </w:rPr>
                  </w:pP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SS</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400mg/L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vMerge w:val="continue"/>
                  <w:tcBorders>
                    <w:tl2br w:val="nil"/>
                    <w:tr2bl w:val="nil"/>
                  </w:tcBorders>
                  <w:vAlign w:val="center"/>
                </w:tcPr>
                <w:p>
                  <w:pPr>
                    <w:pStyle w:val="19"/>
                    <w:bidi w:val="0"/>
                    <w:rPr>
                      <w:rFonts w:hint="default"/>
                      <w:color w:val="auto"/>
                      <w:sz w:val="24"/>
                      <w:szCs w:val="24"/>
                      <w:lang w:val="en-US" w:eastAsia="zh-CN"/>
                    </w:rPr>
                  </w:pPr>
                </w:p>
              </w:tc>
              <w:tc>
                <w:tcPr>
                  <w:tcW w:w="2622" w:type="dxa"/>
                  <w:vMerge w:val="restart"/>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《污水排入城镇下水道水质标准》（GB/T31962-2015）表1B</w:t>
                  </w:r>
                  <w:r>
                    <w:rPr>
                      <w:rFonts w:hint="eastAsia"/>
                      <w:color w:val="auto"/>
                      <w:sz w:val="24"/>
                      <w:szCs w:val="24"/>
                      <w:lang w:val="en-US" w:eastAsia="zh-CN"/>
                    </w:rPr>
                    <w:t xml:space="preserve"> </w:t>
                  </w:r>
                  <w:r>
                    <w:rPr>
                      <w:rFonts w:hint="default"/>
                      <w:color w:val="auto"/>
                      <w:sz w:val="24"/>
                      <w:szCs w:val="24"/>
                      <w:lang w:val="en-US" w:eastAsia="zh-CN"/>
                    </w:rPr>
                    <w:t>级标准</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NH</w:t>
                  </w:r>
                  <w:r>
                    <w:rPr>
                      <w:rFonts w:hint="default"/>
                      <w:color w:val="auto"/>
                      <w:sz w:val="24"/>
                      <w:szCs w:val="24"/>
                      <w:vertAlign w:val="subscript"/>
                      <w:lang w:val="en-US" w:eastAsia="zh-CN"/>
                    </w:rPr>
                    <w:t>3</w:t>
                  </w:r>
                  <w:r>
                    <w:rPr>
                      <w:rFonts w:hint="default"/>
                      <w:color w:val="auto"/>
                      <w:sz w:val="24"/>
                      <w:szCs w:val="24"/>
                      <w:lang w:val="en-US" w:eastAsia="zh-CN"/>
                    </w:rPr>
                    <w:t>-N</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45mg/L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vMerge w:val="continue"/>
                  <w:tcBorders>
                    <w:tl2br w:val="nil"/>
                    <w:tr2bl w:val="nil"/>
                  </w:tcBorders>
                  <w:vAlign w:val="center"/>
                </w:tcPr>
                <w:p>
                  <w:pPr>
                    <w:pStyle w:val="19"/>
                    <w:bidi w:val="0"/>
                    <w:rPr>
                      <w:rFonts w:hint="default"/>
                      <w:color w:val="auto"/>
                      <w:sz w:val="24"/>
                      <w:szCs w:val="24"/>
                      <w:lang w:val="en-US" w:eastAsia="zh-CN"/>
                    </w:rPr>
                  </w:pPr>
                </w:p>
              </w:tc>
              <w:tc>
                <w:tcPr>
                  <w:tcW w:w="2622" w:type="dxa"/>
                  <w:vMerge w:val="continue"/>
                  <w:tcBorders>
                    <w:tl2br w:val="nil"/>
                    <w:tr2bl w:val="nil"/>
                  </w:tcBorders>
                  <w:vAlign w:val="center"/>
                </w:tcPr>
                <w:p>
                  <w:pPr>
                    <w:pStyle w:val="19"/>
                    <w:bidi w:val="0"/>
                    <w:rPr>
                      <w:rFonts w:hint="default"/>
                      <w:color w:val="auto"/>
                      <w:sz w:val="24"/>
                      <w:szCs w:val="24"/>
                      <w:lang w:val="en-US" w:eastAsia="zh-CN"/>
                    </w:rPr>
                  </w:pP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总磷</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8mg/L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vMerge w:val="continue"/>
                  <w:tcBorders>
                    <w:tl2br w:val="nil"/>
                    <w:tr2bl w:val="nil"/>
                  </w:tcBorders>
                  <w:vAlign w:val="center"/>
                </w:tcPr>
                <w:p>
                  <w:pPr>
                    <w:pStyle w:val="19"/>
                    <w:bidi w:val="0"/>
                    <w:rPr>
                      <w:rFonts w:hint="default"/>
                      <w:color w:val="auto"/>
                      <w:sz w:val="24"/>
                      <w:szCs w:val="24"/>
                      <w:lang w:val="en-US" w:eastAsia="zh-CN"/>
                    </w:rPr>
                  </w:pPr>
                </w:p>
              </w:tc>
              <w:tc>
                <w:tcPr>
                  <w:tcW w:w="2622" w:type="dxa"/>
                  <w:vMerge w:val="continue"/>
                  <w:tcBorders>
                    <w:tl2br w:val="nil"/>
                    <w:tr2bl w:val="nil"/>
                  </w:tcBorders>
                  <w:vAlign w:val="center"/>
                </w:tcPr>
                <w:p>
                  <w:pPr>
                    <w:pStyle w:val="19"/>
                    <w:bidi w:val="0"/>
                    <w:rPr>
                      <w:rFonts w:hint="default"/>
                      <w:color w:val="auto"/>
                      <w:sz w:val="24"/>
                      <w:szCs w:val="24"/>
                      <w:lang w:val="en-US" w:eastAsia="zh-CN"/>
                    </w:rPr>
                  </w:pP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总氮</w:t>
                  </w:r>
                </w:p>
              </w:tc>
              <w:tc>
                <w:tcPr>
                  <w:tcW w:w="19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70mg/L</w:t>
                  </w:r>
                </w:p>
              </w:tc>
            </w:tr>
          </w:tbl>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color w:val="auto"/>
                <w:sz w:val="24"/>
                <w:szCs w:val="24"/>
              </w:rPr>
            </w:pPr>
            <w:r>
              <w:rPr>
                <w:rFonts w:hint="default"/>
                <w:color w:val="auto"/>
                <w:sz w:val="24"/>
                <w:szCs w:val="24"/>
              </w:rPr>
              <w:t>（2）废气</w:t>
            </w:r>
          </w:p>
          <w:p>
            <w:pPr>
              <w:pStyle w:val="19"/>
              <w:keepNext w:val="0"/>
              <w:keepLines w:val="0"/>
              <w:pageBreakBefore w:val="0"/>
              <w:widowControl/>
              <w:kinsoku w:val="0"/>
              <w:wordWrap w:val="0"/>
              <w:overflowPunct/>
              <w:topLinePunct w:val="0"/>
              <w:autoSpaceDE/>
              <w:autoSpaceDN/>
              <w:bidi w:val="0"/>
              <w:adjustRightInd w:val="0"/>
              <w:snapToGrid w:val="0"/>
              <w:spacing w:line="360" w:lineRule="auto"/>
              <w:ind w:firstLine="480" w:firstLineChars="200"/>
              <w:jc w:val="both"/>
              <w:textAlignment w:val="baseline"/>
              <w:rPr>
                <w:rFonts w:hint="default"/>
                <w:color w:val="auto"/>
                <w:sz w:val="24"/>
                <w:szCs w:val="24"/>
                <w:lang w:val="en-US" w:eastAsia="zh-CN"/>
              </w:rPr>
            </w:pPr>
            <w:r>
              <w:rPr>
                <w:rFonts w:hint="eastAsia"/>
                <w:color w:val="auto"/>
                <w:sz w:val="24"/>
                <w:szCs w:val="24"/>
                <w:lang w:val="en-US" w:eastAsia="zh-CN"/>
              </w:rPr>
              <w:t>本项目生产过程产生的非甲烷总烃、甲苯、苯、二甲苯最高允许排放浓度执行《大气污染物综合排放标准》（GB16297-1996）表2二级标准，且本项目排气筒高度未超过周围半径200米建筑5m以上，因此最高允许排放速率严格50%执行。厂内VOCs无组织排放控制执行《挥发性有机物无组织排放控制标准》(GB37822-2019)中相关控制标准，</w:t>
            </w:r>
            <w:r>
              <w:rPr>
                <w:rFonts w:hint="default"/>
                <w:color w:val="auto"/>
                <w:sz w:val="24"/>
                <w:szCs w:val="24"/>
              </w:rPr>
              <w:t>详见下表</w:t>
            </w:r>
            <w:r>
              <w:rPr>
                <w:rFonts w:hint="eastAsia"/>
                <w:color w:val="auto"/>
                <w:sz w:val="24"/>
                <w:szCs w:val="24"/>
                <w:lang w:val="en-US" w:eastAsia="zh-CN"/>
              </w:rPr>
              <w:t>1-2、表1-3、表1-4。</w:t>
            </w:r>
          </w:p>
          <w:p>
            <w:pPr>
              <w:pStyle w:val="21"/>
              <w:bidi w:val="0"/>
              <w:spacing w:line="360" w:lineRule="auto"/>
              <w:rPr>
                <w:rFonts w:hint="default"/>
                <w:color w:val="auto"/>
                <w:szCs w:val="24"/>
                <w:lang w:val="en-US" w:eastAsia="zh-CN"/>
              </w:rPr>
            </w:pPr>
            <w:r>
              <w:rPr>
                <w:rFonts w:hint="default"/>
                <w:color w:val="auto"/>
                <w:lang w:val="en-US" w:eastAsia="zh-CN"/>
              </w:rPr>
              <w:t>表</w:t>
            </w:r>
            <w:r>
              <w:rPr>
                <w:rFonts w:hint="eastAsia"/>
                <w:color w:val="auto"/>
                <w:lang w:val="en-US" w:eastAsia="zh-CN"/>
              </w:rPr>
              <w:t xml:space="preserve">1-2  《大气污染物综合排放标准》（GB16297-1996） </w:t>
            </w:r>
          </w:p>
          <w:tbl>
            <w:tblPr>
              <w:tblStyle w:val="1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352"/>
              <w:gridCol w:w="2065"/>
              <w:gridCol w:w="19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448" w:type="dxa"/>
                  <w:vMerge w:val="restart"/>
                  <w:tcBorders>
                    <w:tl2br w:val="nil"/>
                    <w:tr2bl w:val="nil"/>
                  </w:tcBorders>
                  <w:vAlign w:val="center"/>
                </w:tcPr>
                <w:p>
                  <w:pPr>
                    <w:pStyle w:val="19"/>
                    <w:widowControl/>
                    <w:kinsoku w:val="0"/>
                    <w:autoSpaceDE w:val="0"/>
                    <w:autoSpaceDN w:val="0"/>
                    <w:bidi w:val="0"/>
                    <w:jc w:val="center"/>
                    <w:textAlignment w:val="baseline"/>
                    <w:rPr>
                      <w:rFonts w:hint="eastAsia"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污染物</w:t>
                  </w:r>
                </w:p>
              </w:tc>
              <w:tc>
                <w:tcPr>
                  <w:tcW w:w="2373" w:type="dxa"/>
                  <w:vMerge w:val="restart"/>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最高允许排放浓度（mg/m</w:t>
                  </w:r>
                  <w:r>
                    <w:rPr>
                      <w:rFonts w:hint="eastAsia" w:eastAsia="Arial" w:cs="Arial"/>
                      <w:snapToGrid w:val="0"/>
                      <w:color w:val="auto"/>
                      <w:kern w:val="0"/>
                      <w:sz w:val="24"/>
                      <w:szCs w:val="24"/>
                      <w:vertAlign w:val="superscript"/>
                      <w:lang w:val="en-US" w:eastAsia="zh-CN"/>
                    </w:rPr>
                    <w:t>3</w:t>
                  </w:r>
                  <w:r>
                    <w:rPr>
                      <w:rFonts w:hint="eastAsia" w:eastAsia="Arial" w:cs="Arial"/>
                      <w:snapToGrid w:val="0"/>
                      <w:color w:val="auto"/>
                      <w:kern w:val="0"/>
                      <w:sz w:val="24"/>
                      <w:szCs w:val="24"/>
                      <w:lang w:val="en-US" w:eastAsia="zh-CN"/>
                    </w:rPr>
                    <w:t>）</w:t>
                  </w:r>
                </w:p>
              </w:tc>
              <w:tc>
                <w:tcPr>
                  <w:tcW w:w="4051" w:type="dxa"/>
                  <w:gridSpan w:val="2"/>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最高允许排放速率（kg/h）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tcBorders>
                    <w:tl2br w:val="nil"/>
                    <w:tr2bl w:val="nil"/>
                  </w:tcBorders>
                  <w:vAlign w:val="center"/>
                </w:tcPr>
                <w:p>
                  <w:pPr>
                    <w:pStyle w:val="19"/>
                    <w:widowControl/>
                    <w:kinsoku w:val="0"/>
                    <w:autoSpaceDE w:val="0"/>
                    <w:autoSpaceDN w:val="0"/>
                    <w:bidi w:val="0"/>
                    <w:jc w:val="center"/>
                    <w:textAlignment w:val="baseline"/>
                    <w:rPr>
                      <w:rFonts w:hint="eastAsia" w:eastAsia="Arial" w:cs="Arial"/>
                      <w:snapToGrid w:val="0"/>
                      <w:color w:val="auto"/>
                      <w:kern w:val="0"/>
                      <w:sz w:val="24"/>
                      <w:szCs w:val="24"/>
                      <w:lang w:val="en-US" w:eastAsia="zh-CN"/>
                    </w:rPr>
                  </w:pPr>
                </w:p>
              </w:tc>
              <w:tc>
                <w:tcPr>
                  <w:tcW w:w="2373" w:type="dxa"/>
                  <w:vMerge w:val="continue"/>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p>
              </w:tc>
              <w:tc>
                <w:tcPr>
                  <w:tcW w:w="2083"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排气筒高度（m）</w:t>
                  </w:r>
                </w:p>
              </w:tc>
              <w:tc>
                <w:tcPr>
                  <w:tcW w:w="1968" w:type="dxa"/>
                  <w:tcBorders>
                    <w:tl2br w:val="nil"/>
                    <w:tr2bl w:val="nil"/>
                  </w:tcBorders>
                  <w:vAlign w:val="center"/>
                </w:tcPr>
                <w:p>
                  <w:pPr>
                    <w:pStyle w:val="19"/>
                    <w:widowControl/>
                    <w:kinsoku w:val="0"/>
                    <w:autoSpaceDE w:val="0"/>
                    <w:autoSpaceDN w:val="0"/>
                    <w:bidi w:val="0"/>
                    <w:jc w:val="center"/>
                    <w:textAlignment w:val="baseline"/>
                    <w:rPr>
                      <w:rFonts w:hint="eastAsia"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非甲烷总烃</w:t>
                  </w:r>
                </w:p>
              </w:tc>
              <w:tc>
                <w:tcPr>
                  <w:tcW w:w="2373"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120</w:t>
                  </w:r>
                </w:p>
              </w:tc>
              <w:tc>
                <w:tcPr>
                  <w:tcW w:w="2083"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27</w:t>
                  </w:r>
                </w:p>
              </w:tc>
              <w:tc>
                <w:tcPr>
                  <w:tcW w:w="1968"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cs="Arial"/>
                      <w:snapToGrid w:val="0"/>
                      <w:color w:val="auto"/>
                      <w:kern w:val="0"/>
                      <w:sz w:val="24"/>
                      <w:szCs w:val="24"/>
                      <w:lang w:val="en-US" w:eastAsia="zh-CN"/>
                    </w:rPr>
                    <w:t>21.1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tcBorders>
                    <w:tl2br w:val="nil"/>
                    <w:tr2bl w:val="nil"/>
                  </w:tcBorders>
                  <w:vAlign w:val="center"/>
                </w:tcPr>
                <w:p>
                  <w:pPr>
                    <w:pStyle w:val="19"/>
                    <w:widowControl/>
                    <w:kinsoku w:val="0"/>
                    <w:autoSpaceDE w:val="0"/>
                    <w:autoSpaceDN w:val="0"/>
                    <w:bidi w:val="0"/>
                    <w:jc w:val="center"/>
                    <w:textAlignment w:val="baseline"/>
                    <w:rPr>
                      <w:rFonts w:hint="eastAsia"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甲苯</w:t>
                  </w:r>
                </w:p>
              </w:tc>
              <w:tc>
                <w:tcPr>
                  <w:tcW w:w="2373"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40</w:t>
                  </w:r>
                </w:p>
              </w:tc>
              <w:tc>
                <w:tcPr>
                  <w:tcW w:w="2083"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27</w:t>
                  </w:r>
                </w:p>
              </w:tc>
              <w:tc>
                <w:tcPr>
                  <w:tcW w:w="1968"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cs="Arial"/>
                      <w:snapToGrid w:val="0"/>
                      <w:color w:val="auto"/>
                      <w:kern w:val="0"/>
                      <w:sz w:val="24"/>
                      <w:szCs w:val="24"/>
                      <w:lang w:val="en-US" w:eastAsia="zh-CN"/>
                    </w:rPr>
                    <w:t>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苯</w:t>
                  </w:r>
                </w:p>
              </w:tc>
              <w:tc>
                <w:tcPr>
                  <w:tcW w:w="2373"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12</w:t>
                  </w:r>
                </w:p>
              </w:tc>
              <w:tc>
                <w:tcPr>
                  <w:tcW w:w="2083"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27</w:t>
                  </w:r>
                </w:p>
              </w:tc>
              <w:tc>
                <w:tcPr>
                  <w:tcW w:w="1968"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cs="Arial"/>
                      <w:snapToGrid w:val="0"/>
                      <w:color w:val="auto"/>
                      <w:kern w:val="0"/>
                      <w:sz w:val="24"/>
                      <w:szCs w:val="24"/>
                      <w:lang w:val="en-US" w:eastAsia="zh-CN"/>
                    </w:rPr>
                    <w:t>1.15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二甲苯</w:t>
                  </w:r>
                </w:p>
              </w:tc>
              <w:tc>
                <w:tcPr>
                  <w:tcW w:w="2373"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70</w:t>
                  </w:r>
                </w:p>
              </w:tc>
              <w:tc>
                <w:tcPr>
                  <w:tcW w:w="2083"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eastAsia="Arial" w:cs="Arial"/>
                      <w:snapToGrid w:val="0"/>
                      <w:color w:val="auto"/>
                      <w:kern w:val="0"/>
                      <w:sz w:val="24"/>
                      <w:szCs w:val="24"/>
                      <w:lang w:val="en-US" w:eastAsia="zh-CN"/>
                    </w:rPr>
                    <w:t>27</w:t>
                  </w:r>
                </w:p>
              </w:tc>
              <w:tc>
                <w:tcPr>
                  <w:tcW w:w="1968" w:type="dxa"/>
                  <w:tcBorders>
                    <w:tl2br w:val="nil"/>
                    <w:tr2bl w:val="nil"/>
                  </w:tcBorders>
                  <w:vAlign w:val="center"/>
                </w:tcPr>
                <w:p>
                  <w:pPr>
                    <w:pStyle w:val="19"/>
                    <w:widowControl/>
                    <w:kinsoku w:val="0"/>
                    <w:autoSpaceDE w:val="0"/>
                    <w:autoSpaceDN w:val="0"/>
                    <w:bidi w:val="0"/>
                    <w:jc w:val="center"/>
                    <w:textAlignment w:val="baseline"/>
                    <w:rPr>
                      <w:rFonts w:hint="default" w:eastAsia="Arial" w:cs="Arial"/>
                      <w:snapToGrid w:val="0"/>
                      <w:color w:val="auto"/>
                      <w:kern w:val="0"/>
                      <w:sz w:val="24"/>
                      <w:szCs w:val="24"/>
                      <w:lang w:val="en-US" w:eastAsia="zh-CN"/>
                    </w:rPr>
                  </w:pPr>
                  <w:r>
                    <w:rPr>
                      <w:rFonts w:hint="eastAsia" w:cs="Arial"/>
                      <w:snapToGrid w:val="0"/>
                      <w:color w:val="auto"/>
                      <w:kern w:val="0"/>
                      <w:sz w:val="24"/>
                      <w:szCs w:val="24"/>
                      <w:lang w:val="en-US" w:eastAsia="zh-CN"/>
                    </w:rPr>
                    <w:t>2.3</w:t>
                  </w:r>
                </w:p>
              </w:tc>
            </w:tr>
          </w:tbl>
          <w:p>
            <w:pPr>
              <w:pStyle w:val="21"/>
              <w:bidi w:val="0"/>
              <w:spacing w:line="360" w:lineRule="auto"/>
              <w:rPr>
                <w:rFonts w:hint="default"/>
                <w:color w:val="auto"/>
                <w:lang w:val="en-US" w:eastAsia="zh-CN"/>
              </w:rPr>
            </w:pPr>
            <w:r>
              <w:rPr>
                <w:rFonts w:hint="default"/>
                <w:color w:val="auto"/>
                <w:lang w:val="en-US" w:eastAsia="zh-CN"/>
              </w:rPr>
              <w:t>表</w:t>
            </w:r>
            <w:r>
              <w:rPr>
                <w:rFonts w:hint="eastAsia"/>
                <w:color w:val="auto"/>
                <w:lang w:val="en-US" w:eastAsia="zh-CN"/>
              </w:rPr>
              <w:t xml:space="preserve">1-3   </w:t>
            </w:r>
            <w:r>
              <w:rPr>
                <w:rFonts w:hint="default"/>
                <w:color w:val="auto"/>
                <w:lang w:val="en-US" w:eastAsia="zh-CN"/>
              </w:rPr>
              <w:t>厂内 VOCs 无组织排放限值</w:t>
            </w:r>
          </w:p>
          <w:tbl>
            <w:tblPr>
              <w:tblStyle w:val="1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861"/>
              <w:gridCol w:w="2363"/>
              <w:gridCol w:w="21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56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污染物</w:t>
                  </w:r>
                </w:p>
              </w:tc>
              <w:tc>
                <w:tcPr>
                  <w:tcW w:w="2006"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排放限值</w:t>
                  </w:r>
                </w:p>
              </w:tc>
              <w:tc>
                <w:tcPr>
                  <w:tcW w:w="2553"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限值定义</w:t>
                  </w:r>
                </w:p>
              </w:tc>
              <w:tc>
                <w:tcPr>
                  <w:tcW w:w="2293"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无组织排放监控点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65" w:type="dxa"/>
                  <w:vMerge w:val="restart"/>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非甲烷总烃</w:t>
                  </w:r>
                </w:p>
              </w:tc>
              <w:tc>
                <w:tcPr>
                  <w:tcW w:w="2006"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10mg/m</w:t>
                  </w:r>
                  <w:r>
                    <w:rPr>
                      <w:rFonts w:hint="default"/>
                      <w:color w:val="auto"/>
                      <w:sz w:val="24"/>
                      <w:szCs w:val="24"/>
                      <w:vertAlign w:val="superscript"/>
                      <w:lang w:val="en-US" w:eastAsia="zh-CN"/>
                    </w:rPr>
                    <w:t>3</w:t>
                  </w:r>
                </w:p>
              </w:tc>
              <w:tc>
                <w:tcPr>
                  <w:tcW w:w="2553"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监控点处1h平均浓度值</w:t>
                  </w:r>
                </w:p>
              </w:tc>
              <w:tc>
                <w:tcPr>
                  <w:tcW w:w="2293" w:type="dxa"/>
                  <w:vMerge w:val="restart"/>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在厂房</w:t>
                  </w:r>
                  <w:r>
                    <w:rPr>
                      <w:rFonts w:hint="eastAsia"/>
                      <w:color w:val="auto"/>
                      <w:sz w:val="24"/>
                      <w:szCs w:val="24"/>
                      <w:lang w:val="en-US" w:eastAsia="zh-CN"/>
                    </w:rPr>
                    <w:t>外</w:t>
                  </w:r>
                  <w:r>
                    <w:rPr>
                      <w:rFonts w:hint="default"/>
                      <w:color w:val="auto"/>
                      <w:sz w:val="24"/>
                      <w:szCs w:val="24"/>
                      <w:lang w:val="en-US" w:eastAsia="zh-CN"/>
                    </w:rPr>
                    <w:t>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5" w:type="dxa"/>
                  <w:vMerge w:val="continue"/>
                  <w:tcBorders>
                    <w:tl2br w:val="nil"/>
                    <w:tr2bl w:val="nil"/>
                  </w:tcBorders>
                  <w:vAlign w:val="center"/>
                </w:tcPr>
                <w:p>
                  <w:pPr>
                    <w:pStyle w:val="19"/>
                    <w:bidi w:val="0"/>
                    <w:rPr>
                      <w:rFonts w:hint="default"/>
                      <w:color w:val="auto"/>
                      <w:sz w:val="24"/>
                      <w:szCs w:val="24"/>
                      <w:lang w:val="en-US" w:eastAsia="zh-CN"/>
                    </w:rPr>
                  </w:pPr>
                </w:p>
              </w:tc>
              <w:tc>
                <w:tcPr>
                  <w:tcW w:w="2006"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30mg/m</w:t>
                  </w:r>
                  <w:r>
                    <w:rPr>
                      <w:rFonts w:hint="default"/>
                      <w:color w:val="auto"/>
                      <w:sz w:val="24"/>
                      <w:szCs w:val="24"/>
                      <w:vertAlign w:val="superscript"/>
                      <w:lang w:val="en-US" w:eastAsia="zh-CN"/>
                    </w:rPr>
                    <w:t>3</w:t>
                  </w:r>
                </w:p>
              </w:tc>
              <w:tc>
                <w:tcPr>
                  <w:tcW w:w="2553"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监控点处任意一次平均浓度值</w:t>
                  </w:r>
                </w:p>
              </w:tc>
              <w:tc>
                <w:tcPr>
                  <w:tcW w:w="2293" w:type="dxa"/>
                  <w:vMerge w:val="continue"/>
                  <w:tcBorders>
                    <w:tl2br w:val="nil"/>
                    <w:tr2bl w:val="nil"/>
                  </w:tcBorders>
                  <w:vAlign w:val="center"/>
                </w:tcPr>
                <w:p>
                  <w:pPr>
                    <w:pStyle w:val="19"/>
                    <w:bidi w:val="0"/>
                    <w:rPr>
                      <w:rFonts w:hint="default"/>
                      <w:color w:val="auto"/>
                      <w:sz w:val="24"/>
                      <w:szCs w:val="24"/>
                      <w:lang w:val="en-US" w:eastAsia="zh-CN"/>
                    </w:rPr>
                  </w:pPr>
                </w:p>
              </w:tc>
            </w:tr>
          </w:tbl>
          <w:p>
            <w:pPr>
              <w:pStyle w:val="21"/>
              <w:bidi w:val="0"/>
              <w:spacing w:line="360" w:lineRule="auto"/>
              <w:rPr>
                <w:color w:val="auto"/>
              </w:rPr>
            </w:pPr>
            <w:r>
              <w:rPr>
                <w:rFonts w:hint="default"/>
                <w:color w:val="auto"/>
                <w:lang w:val="en-US" w:eastAsia="zh-CN"/>
              </w:rPr>
              <w:t>表</w:t>
            </w:r>
            <w:r>
              <w:rPr>
                <w:rFonts w:hint="eastAsia"/>
                <w:color w:val="auto"/>
                <w:lang w:val="en-US" w:eastAsia="zh-CN"/>
              </w:rPr>
              <w:t>1-4 厂界VOCs无组织排放限值</w:t>
            </w:r>
          </w:p>
          <w:tbl>
            <w:tblPr>
              <w:tblStyle w:val="1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893"/>
              <w:gridCol w:w="2420"/>
              <w:gridCol w:w="20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462" w:type="dxa"/>
                  <w:tcBorders>
                    <w:tl2br w:val="nil"/>
                    <w:tr2bl w:val="nil"/>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污染物</w:t>
                  </w:r>
                </w:p>
              </w:tc>
              <w:tc>
                <w:tcPr>
                  <w:tcW w:w="1909" w:type="dxa"/>
                  <w:tcBorders>
                    <w:tl2br w:val="nil"/>
                    <w:tr2bl w:val="nil"/>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排放限值</w:t>
                  </w:r>
                </w:p>
                <w:p>
                  <w:pPr>
                    <w:pStyle w:val="19"/>
                    <w:bidi w:val="0"/>
                    <w:rPr>
                      <w:rFonts w:hint="default"/>
                      <w:color w:val="auto"/>
                      <w:sz w:val="24"/>
                      <w:szCs w:val="24"/>
                      <w:lang w:val="en-US" w:eastAsia="zh-CN"/>
                    </w:rPr>
                  </w:pPr>
                  <w:r>
                    <w:rPr>
                      <w:rFonts w:hint="eastAsia"/>
                      <w:color w:val="auto"/>
                      <w:sz w:val="24"/>
                      <w:szCs w:val="24"/>
                      <w:lang w:val="en-US" w:eastAsia="zh-CN"/>
                    </w:rPr>
                    <w:t>（mg/m</w:t>
                  </w:r>
                  <w:r>
                    <w:rPr>
                      <w:rFonts w:hint="eastAsia"/>
                      <w:color w:val="auto"/>
                      <w:sz w:val="24"/>
                      <w:szCs w:val="24"/>
                      <w:vertAlign w:val="superscript"/>
                      <w:lang w:val="en-US" w:eastAsia="zh-CN"/>
                    </w:rPr>
                    <w:t>3</w:t>
                  </w:r>
                  <w:r>
                    <w:rPr>
                      <w:rFonts w:hint="eastAsia"/>
                      <w:color w:val="auto"/>
                      <w:sz w:val="24"/>
                      <w:szCs w:val="24"/>
                      <w:lang w:val="en-US" w:eastAsia="zh-CN"/>
                    </w:rPr>
                    <w:t>）</w:t>
                  </w:r>
                </w:p>
              </w:tc>
              <w:tc>
                <w:tcPr>
                  <w:tcW w:w="2441" w:type="dxa"/>
                  <w:tcBorders>
                    <w:tl2br w:val="nil"/>
                    <w:tr2bl w:val="nil"/>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无组织排放监控位置</w:t>
                  </w:r>
                </w:p>
              </w:tc>
              <w:tc>
                <w:tcPr>
                  <w:tcW w:w="2060" w:type="dxa"/>
                  <w:tcBorders>
                    <w:tl2br w:val="nil"/>
                    <w:tr2bl w:val="nil"/>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 xml:space="preserve">标准来源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非甲烷总烃</w:t>
                  </w:r>
                </w:p>
              </w:tc>
              <w:tc>
                <w:tcPr>
                  <w:tcW w:w="1909" w:type="dxa"/>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4</w:t>
                  </w:r>
                </w:p>
              </w:tc>
              <w:tc>
                <w:tcPr>
                  <w:tcW w:w="2441" w:type="dxa"/>
                  <w:vMerge w:val="restart"/>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厂界</w:t>
                  </w:r>
                </w:p>
              </w:tc>
              <w:tc>
                <w:tcPr>
                  <w:tcW w:w="2060" w:type="dxa"/>
                  <w:vMerge w:val="restart"/>
                  <w:tcBorders>
                    <w:tl2br w:val="nil"/>
                    <w:tr2bl w:val="nil"/>
                  </w:tcBorders>
                  <w:vAlign w:val="center"/>
                </w:tcPr>
                <w:p>
                  <w:pPr>
                    <w:pStyle w:val="19"/>
                    <w:bidi w:val="0"/>
                    <w:rPr>
                      <w:color w:val="auto"/>
                      <w:sz w:val="24"/>
                      <w:szCs w:val="24"/>
                    </w:rPr>
                  </w:pPr>
                  <w:r>
                    <w:rPr>
                      <w:rFonts w:hint="eastAsia"/>
                      <w:color w:val="auto"/>
                      <w:sz w:val="24"/>
                      <w:szCs w:val="24"/>
                      <w:lang w:val="en-US" w:eastAsia="zh-CN"/>
                    </w:rPr>
                    <w:t xml:space="preserve">《大气污染物综 </w:t>
                  </w:r>
                </w:p>
                <w:p>
                  <w:pPr>
                    <w:pStyle w:val="19"/>
                    <w:bidi w:val="0"/>
                    <w:rPr>
                      <w:rFonts w:hint="default"/>
                      <w:color w:val="auto"/>
                      <w:sz w:val="24"/>
                      <w:szCs w:val="24"/>
                      <w:lang w:val="en-US" w:eastAsia="zh-CN"/>
                    </w:rPr>
                  </w:pPr>
                  <w:r>
                    <w:rPr>
                      <w:rFonts w:hint="eastAsia"/>
                      <w:color w:val="auto"/>
                      <w:sz w:val="24"/>
                      <w:szCs w:val="24"/>
                      <w:lang w:val="en-US" w:eastAsia="zh-CN"/>
                    </w:rPr>
                    <w:t xml:space="preserve">合排放标准》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l2br w:val="nil"/>
                    <w:tr2bl w:val="nil"/>
                  </w:tcBorders>
                  <w:vAlign w:val="center"/>
                </w:tcPr>
                <w:p>
                  <w:pPr>
                    <w:pStyle w:val="19"/>
                    <w:bidi w:val="0"/>
                    <w:rPr>
                      <w:rFonts w:hint="eastAsia"/>
                      <w:color w:val="auto"/>
                      <w:sz w:val="24"/>
                      <w:szCs w:val="24"/>
                      <w:lang w:val="en-US" w:eastAsia="zh-CN"/>
                    </w:rPr>
                  </w:pPr>
                  <w:r>
                    <w:rPr>
                      <w:rFonts w:hint="eastAsia"/>
                      <w:color w:val="auto"/>
                      <w:sz w:val="24"/>
                      <w:szCs w:val="24"/>
                      <w:lang w:val="en-US" w:eastAsia="zh-CN"/>
                    </w:rPr>
                    <w:t>甲苯</w:t>
                  </w:r>
                </w:p>
              </w:tc>
              <w:tc>
                <w:tcPr>
                  <w:tcW w:w="1909" w:type="dxa"/>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2.4</w:t>
                  </w:r>
                </w:p>
              </w:tc>
              <w:tc>
                <w:tcPr>
                  <w:tcW w:w="2441" w:type="dxa"/>
                  <w:vMerge w:val="continue"/>
                  <w:tcBorders>
                    <w:tl2br w:val="nil"/>
                    <w:tr2bl w:val="nil"/>
                  </w:tcBorders>
                  <w:vAlign w:val="center"/>
                </w:tcPr>
                <w:p>
                  <w:pPr>
                    <w:pStyle w:val="19"/>
                    <w:bidi w:val="0"/>
                    <w:rPr>
                      <w:rFonts w:hint="default"/>
                      <w:color w:val="auto"/>
                      <w:sz w:val="24"/>
                      <w:szCs w:val="24"/>
                      <w:lang w:val="en-US" w:eastAsia="zh-CN"/>
                    </w:rPr>
                  </w:pPr>
                </w:p>
              </w:tc>
              <w:tc>
                <w:tcPr>
                  <w:tcW w:w="2060" w:type="dxa"/>
                  <w:vMerge w:val="continue"/>
                  <w:tcBorders>
                    <w:tl2br w:val="nil"/>
                    <w:tr2bl w:val="nil"/>
                  </w:tcBorders>
                  <w:vAlign w:val="center"/>
                </w:tcPr>
                <w:p>
                  <w:pPr>
                    <w:pStyle w:val="19"/>
                    <w:bidi w:val="0"/>
                    <w:rPr>
                      <w:rFonts w:hint="default"/>
                      <w:color w:val="auto"/>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苯</w:t>
                  </w:r>
                </w:p>
              </w:tc>
              <w:tc>
                <w:tcPr>
                  <w:tcW w:w="1909" w:type="dxa"/>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0.4</w:t>
                  </w:r>
                </w:p>
              </w:tc>
              <w:tc>
                <w:tcPr>
                  <w:tcW w:w="2441" w:type="dxa"/>
                  <w:vMerge w:val="continue"/>
                  <w:tcBorders>
                    <w:tl2br w:val="nil"/>
                    <w:tr2bl w:val="nil"/>
                  </w:tcBorders>
                  <w:vAlign w:val="center"/>
                </w:tcPr>
                <w:p>
                  <w:pPr>
                    <w:pStyle w:val="19"/>
                    <w:bidi w:val="0"/>
                    <w:rPr>
                      <w:rFonts w:hint="default"/>
                      <w:color w:val="auto"/>
                      <w:sz w:val="24"/>
                      <w:szCs w:val="24"/>
                      <w:lang w:val="en-US" w:eastAsia="zh-CN"/>
                    </w:rPr>
                  </w:pPr>
                </w:p>
              </w:tc>
              <w:tc>
                <w:tcPr>
                  <w:tcW w:w="2060" w:type="dxa"/>
                  <w:vMerge w:val="continue"/>
                  <w:tcBorders>
                    <w:tl2br w:val="nil"/>
                    <w:tr2bl w:val="nil"/>
                  </w:tcBorders>
                  <w:vAlign w:val="center"/>
                </w:tcPr>
                <w:p>
                  <w:pPr>
                    <w:pStyle w:val="19"/>
                    <w:bidi w:val="0"/>
                    <w:rPr>
                      <w:rFonts w:hint="default"/>
                      <w:color w:val="auto"/>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二甲苯</w:t>
                  </w:r>
                </w:p>
              </w:tc>
              <w:tc>
                <w:tcPr>
                  <w:tcW w:w="1909" w:type="dxa"/>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1.2</w:t>
                  </w:r>
                </w:p>
              </w:tc>
              <w:tc>
                <w:tcPr>
                  <w:tcW w:w="2441" w:type="dxa"/>
                  <w:vMerge w:val="continue"/>
                  <w:tcBorders>
                    <w:tl2br w:val="nil"/>
                    <w:tr2bl w:val="nil"/>
                  </w:tcBorders>
                  <w:vAlign w:val="center"/>
                </w:tcPr>
                <w:p>
                  <w:pPr>
                    <w:pStyle w:val="19"/>
                    <w:bidi w:val="0"/>
                    <w:rPr>
                      <w:rFonts w:hint="default"/>
                      <w:color w:val="auto"/>
                      <w:sz w:val="24"/>
                      <w:szCs w:val="24"/>
                      <w:lang w:val="en-US" w:eastAsia="zh-CN"/>
                    </w:rPr>
                  </w:pPr>
                </w:p>
              </w:tc>
              <w:tc>
                <w:tcPr>
                  <w:tcW w:w="2060" w:type="dxa"/>
                  <w:vMerge w:val="continue"/>
                  <w:tcBorders>
                    <w:tl2br w:val="nil"/>
                    <w:tr2bl w:val="nil"/>
                  </w:tcBorders>
                  <w:vAlign w:val="center"/>
                </w:tcPr>
                <w:p>
                  <w:pPr>
                    <w:pStyle w:val="19"/>
                    <w:bidi w:val="0"/>
                    <w:rPr>
                      <w:rFonts w:hint="default"/>
                      <w:color w:val="auto"/>
                      <w:sz w:val="24"/>
                      <w:szCs w:val="24"/>
                      <w:lang w:val="en-US" w:eastAsia="zh-CN"/>
                    </w:rPr>
                  </w:pPr>
                </w:p>
              </w:tc>
            </w:tr>
          </w:tbl>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color w:val="auto"/>
                <w:sz w:val="24"/>
                <w:szCs w:val="24"/>
                <w:lang w:val="en-US" w:eastAsia="en-US"/>
              </w:rPr>
            </w:pPr>
            <w:r>
              <w:rPr>
                <w:rFonts w:hint="default"/>
                <w:color w:val="auto"/>
                <w:sz w:val="24"/>
                <w:szCs w:val="24"/>
                <w:lang w:val="en-US" w:eastAsia="en-US"/>
              </w:rPr>
              <w:t>（3）噪声</w:t>
            </w:r>
          </w:p>
          <w:p>
            <w:pPr>
              <w:pStyle w:val="19"/>
              <w:keepNext w:val="0"/>
              <w:keepLines w:val="0"/>
              <w:pageBreakBefore w:val="0"/>
              <w:widowControl/>
              <w:kinsoku w:val="0"/>
              <w:wordWrap/>
              <w:overflowPunct/>
              <w:topLinePunct w:val="0"/>
              <w:autoSpaceDE w:val="0"/>
              <w:autoSpaceDN/>
              <w:bidi w:val="0"/>
              <w:adjustRightInd w:val="0"/>
              <w:snapToGrid w:val="0"/>
              <w:spacing w:line="360" w:lineRule="auto"/>
              <w:ind w:firstLine="480" w:firstLineChars="200"/>
              <w:jc w:val="both"/>
              <w:textAlignment w:val="baseline"/>
              <w:rPr>
                <w:rFonts w:hint="default"/>
                <w:color w:val="auto"/>
                <w:sz w:val="24"/>
                <w:szCs w:val="24"/>
                <w:lang w:val="en-US" w:eastAsia="zh-CN"/>
              </w:rPr>
            </w:pPr>
            <w:r>
              <w:rPr>
                <w:rFonts w:hint="eastAsia"/>
                <w:sz w:val="24"/>
                <w:szCs w:val="24"/>
                <w:lang w:val="en-US" w:eastAsia="zh-CN"/>
              </w:rPr>
              <w:t>依据环评批复，本项目位于工业园区内，租用生产厂房边</w:t>
            </w:r>
            <w:r>
              <w:rPr>
                <w:rFonts w:hint="default"/>
                <w:sz w:val="24"/>
                <w:szCs w:val="24"/>
                <w:lang w:val="en-US" w:eastAsia="zh-CN"/>
              </w:rPr>
              <w:t>界噪声排放执行《工业企业厂界环境噪声排放标准》（GB12348-2008）</w:t>
            </w:r>
            <w:r>
              <w:rPr>
                <w:rFonts w:hint="default"/>
                <w:sz w:val="24"/>
                <w:szCs w:val="24"/>
                <w:lang w:val="en-US" w:eastAsia="en-US"/>
              </w:rPr>
              <w:t>3类</w:t>
            </w:r>
            <w:r>
              <w:rPr>
                <w:rFonts w:hint="default"/>
                <w:sz w:val="24"/>
                <w:szCs w:val="24"/>
                <w:lang w:val="en-US" w:eastAsia="zh-CN"/>
              </w:rPr>
              <w:t>标准</w:t>
            </w:r>
            <w:r>
              <w:rPr>
                <w:rFonts w:hint="default"/>
                <w:sz w:val="24"/>
                <w:szCs w:val="24"/>
                <w:lang w:val="en-US" w:eastAsia="en-US"/>
              </w:rPr>
              <w:t>，</w:t>
            </w:r>
            <w:r>
              <w:rPr>
                <w:rFonts w:hint="default"/>
                <w:color w:val="auto"/>
                <w:sz w:val="24"/>
                <w:szCs w:val="24"/>
                <w:lang w:val="en-US" w:eastAsia="en-US"/>
              </w:rPr>
              <w:t>见表 1-</w:t>
            </w:r>
            <w:r>
              <w:rPr>
                <w:rFonts w:hint="eastAsia" w:eastAsia="宋体"/>
                <w:color w:val="auto"/>
                <w:sz w:val="24"/>
                <w:szCs w:val="24"/>
                <w:lang w:val="en-US" w:eastAsia="zh-CN"/>
              </w:rPr>
              <w:t>5</w:t>
            </w:r>
            <w:r>
              <w:rPr>
                <w:rFonts w:hint="default"/>
                <w:color w:val="auto"/>
                <w:sz w:val="24"/>
                <w:szCs w:val="24"/>
                <w:lang w:val="en-US" w:eastAsia="en-US"/>
              </w:rPr>
              <w:t>。</w:t>
            </w:r>
          </w:p>
          <w:p>
            <w:pPr>
              <w:pStyle w:val="21"/>
              <w:bidi w:val="0"/>
              <w:spacing w:line="360" w:lineRule="auto"/>
              <w:rPr>
                <w:rFonts w:hint="default"/>
                <w:color w:val="auto"/>
                <w:lang w:val="en-US" w:eastAsia="zh-CN"/>
              </w:rPr>
            </w:pPr>
            <w:r>
              <w:rPr>
                <w:rFonts w:hint="default"/>
                <w:color w:val="auto"/>
                <w:lang w:val="en-US" w:eastAsia="zh-CN"/>
              </w:rPr>
              <w:t>表</w:t>
            </w:r>
            <w:r>
              <w:rPr>
                <w:rFonts w:hint="eastAsia"/>
                <w:color w:val="auto"/>
                <w:lang w:val="en-US" w:eastAsia="zh-CN"/>
              </w:rPr>
              <w:t>1-5</w:t>
            </w:r>
            <w:r>
              <w:rPr>
                <w:rFonts w:hint="default"/>
                <w:color w:val="auto"/>
                <w:lang w:val="en-US" w:eastAsia="zh-CN"/>
              </w:rPr>
              <w:t xml:space="preserve"> 工业企业厂界环境噪声排放标准</w:t>
            </w:r>
          </w:p>
          <w:tbl>
            <w:tblPr>
              <w:tblStyle w:val="1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45"/>
              <w:gridCol w:w="2020"/>
              <w:gridCol w:w="19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77" w:type="dxa"/>
                  <w:tcBorders>
                    <w:tl2br w:val="single" w:color="auto" w:sz="4" w:space="0"/>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 xml:space="preserve">                           时段</w:t>
                  </w:r>
                </w:p>
                <w:p>
                  <w:pPr>
                    <w:pStyle w:val="19"/>
                    <w:bidi w:val="0"/>
                    <w:jc w:val="both"/>
                    <w:rPr>
                      <w:rFonts w:hint="default"/>
                      <w:color w:val="auto"/>
                      <w:sz w:val="24"/>
                      <w:szCs w:val="24"/>
                      <w:lang w:val="en-US" w:eastAsia="zh-CN"/>
                    </w:rPr>
                  </w:pPr>
                  <w:r>
                    <w:rPr>
                      <w:rFonts w:hint="default"/>
                      <w:color w:val="auto"/>
                      <w:sz w:val="24"/>
                      <w:szCs w:val="24"/>
                      <w:lang w:val="en-US" w:eastAsia="zh-CN"/>
                    </w:rPr>
                    <w:t>厂界</w:t>
                  </w:r>
                  <w:r>
                    <w:rPr>
                      <w:rFonts w:hint="eastAsia"/>
                      <w:color w:val="auto"/>
                      <w:sz w:val="24"/>
                      <w:szCs w:val="24"/>
                      <w:lang w:val="en-US" w:eastAsia="zh-CN"/>
                    </w:rPr>
                    <w:t xml:space="preserve">所处          </w:t>
                  </w:r>
                </w:p>
                <w:p>
                  <w:pPr>
                    <w:pStyle w:val="19"/>
                    <w:bidi w:val="0"/>
                    <w:jc w:val="both"/>
                    <w:rPr>
                      <w:rFonts w:hint="default"/>
                      <w:color w:val="auto"/>
                      <w:sz w:val="24"/>
                      <w:szCs w:val="24"/>
                      <w:lang w:val="en-US" w:eastAsia="zh-CN"/>
                    </w:rPr>
                  </w:pPr>
                  <w:r>
                    <w:rPr>
                      <w:rFonts w:hint="default"/>
                      <w:color w:val="auto"/>
                      <w:sz w:val="24"/>
                      <w:szCs w:val="24"/>
                      <w:lang w:val="en-US" w:eastAsia="zh-CN"/>
                    </w:rPr>
                    <w:t>声环境功能区类别</w:t>
                  </w:r>
                </w:p>
              </w:tc>
              <w:tc>
                <w:tcPr>
                  <w:tcW w:w="2036"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昼间［dB（A）］</w:t>
                  </w:r>
                </w:p>
              </w:tc>
              <w:tc>
                <w:tcPr>
                  <w:tcW w:w="1955"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夜间［dB（A）］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877" w:type="dxa"/>
                  <w:tcBorders>
                    <w:tl2br w:val="nil"/>
                    <w:tr2bl w:val="nil"/>
                  </w:tcBorders>
                  <w:vAlign w:val="center"/>
                </w:tcPr>
                <w:p>
                  <w:pPr>
                    <w:pStyle w:val="19"/>
                    <w:bidi w:val="0"/>
                    <w:rPr>
                      <w:rFonts w:hint="default"/>
                      <w:color w:val="auto"/>
                      <w:sz w:val="24"/>
                      <w:szCs w:val="24"/>
                      <w:lang w:val="en-US" w:eastAsia="zh-CN"/>
                    </w:rPr>
                  </w:pPr>
                  <w:r>
                    <w:rPr>
                      <w:rFonts w:hint="default"/>
                      <w:color w:val="auto"/>
                      <w:sz w:val="24"/>
                      <w:szCs w:val="24"/>
                      <w:lang w:val="en-US" w:eastAsia="zh-CN"/>
                    </w:rPr>
                    <w:t>3</w:t>
                  </w:r>
                </w:p>
              </w:tc>
              <w:tc>
                <w:tcPr>
                  <w:tcW w:w="2036" w:type="dxa"/>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65</w:t>
                  </w:r>
                </w:p>
              </w:tc>
              <w:tc>
                <w:tcPr>
                  <w:tcW w:w="1955" w:type="dxa"/>
                  <w:tcBorders>
                    <w:tl2br w:val="nil"/>
                    <w:tr2bl w:val="nil"/>
                  </w:tcBorders>
                  <w:vAlign w:val="center"/>
                </w:tcPr>
                <w:p>
                  <w:pPr>
                    <w:pStyle w:val="19"/>
                    <w:bidi w:val="0"/>
                    <w:rPr>
                      <w:rFonts w:hint="default"/>
                      <w:color w:val="auto"/>
                      <w:sz w:val="24"/>
                      <w:szCs w:val="24"/>
                      <w:lang w:val="en-US" w:eastAsia="zh-CN"/>
                    </w:rPr>
                  </w:pPr>
                  <w:r>
                    <w:rPr>
                      <w:rFonts w:hint="eastAsia"/>
                      <w:color w:val="auto"/>
                      <w:sz w:val="24"/>
                      <w:szCs w:val="24"/>
                      <w:lang w:val="en-US" w:eastAsia="zh-CN"/>
                    </w:rPr>
                    <w:t>55</w:t>
                  </w:r>
                </w:p>
              </w:tc>
            </w:tr>
          </w:tbl>
          <w:p>
            <w:pPr>
              <w:pStyle w:val="19"/>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jc w:val="both"/>
              <w:textAlignment w:val="baseline"/>
              <w:rPr>
                <w:rFonts w:hint="default"/>
                <w:color w:val="auto"/>
                <w:sz w:val="24"/>
                <w:szCs w:val="24"/>
                <w:lang w:val="en-US" w:eastAsia="zh-CN"/>
              </w:rPr>
            </w:pPr>
            <w:r>
              <w:rPr>
                <w:rFonts w:hint="default"/>
                <w:color w:val="auto"/>
                <w:sz w:val="24"/>
                <w:szCs w:val="24"/>
                <w:lang w:val="en-US" w:eastAsia="zh-CN"/>
              </w:rPr>
              <w:t>（</w:t>
            </w:r>
            <w:r>
              <w:rPr>
                <w:rFonts w:hint="eastAsia"/>
                <w:color w:val="auto"/>
                <w:sz w:val="24"/>
                <w:szCs w:val="24"/>
                <w:lang w:val="en-US" w:eastAsia="zh-CN"/>
              </w:rPr>
              <w:t>4</w:t>
            </w:r>
            <w:r>
              <w:rPr>
                <w:rFonts w:hint="default"/>
                <w:color w:val="auto"/>
                <w:sz w:val="24"/>
                <w:szCs w:val="24"/>
                <w:lang w:val="en-US" w:eastAsia="zh-CN"/>
              </w:rPr>
              <w:t>）固体废物</w:t>
            </w:r>
          </w:p>
          <w:p>
            <w:pPr>
              <w:pStyle w:val="19"/>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jc w:val="both"/>
              <w:textAlignment w:val="baseline"/>
              <w:rPr>
                <w:rFonts w:hint="eastAsia"/>
                <w:color w:val="auto"/>
                <w:sz w:val="24"/>
                <w:szCs w:val="24"/>
                <w:lang w:val="en-US" w:eastAsia="zh-CN"/>
              </w:rPr>
            </w:pPr>
            <w:r>
              <w:rPr>
                <w:rFonts w:hint="eastAsia"/>
                <w:color w:val="auto"/>
                <w:sz w:val="24"/>
                <w:szCs w:val="24"/>
                <w:lang w:val="en-US" w:eastAsia="zh-CN"/>
              </w:rPr>
              <w:t>一般固废按照《 一般工业固体废物贮存和填埋污染控制标准》（GB18599-2020）中的固废临时贮存场所的要求进行处置，采用库房、包装工具（罐、桶、包装袋等）贮存一般工业固体废物的，其贮存过程应满足相应防渗漏、 防雨淋、 防扬尘等环境保护要求；</w:t>
            </w:r>
          </w:p>
          <w:p>
            <w:pPr>
              <w:pStyle w:val="19"/>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jc w:val="both"/>
              <w:textAlignment w:val="baseline"/>
              <w:rPr>
                <w:rFonts w:hint="default"/>
                <w:color w:val="auto"/>
                <w:sz w:val="24"/>
                <w:szCs w:val="24"/>
                <w:lang w:val="en-US" w:eastAsia="zh-CN"/>
              </w:rPr>
            </w:pPr>
            <w:r>
              <w:rPr>
                <w:rFonts w:hint="default"/>
                <w:color w:val="auto"/>
                <w:sz w:val="24"/>
                <w:szCs w:val="24"/>
                <w:lang w:val="en-US" w:eastAsia="zh-CN"/>
              </w:rPr>
              <w:t>生活垃圾处理参照执行</w:t>
            </w:r>
            <w:r>
              <w:rPr>
                <w:rFonts w:hint="eastAsia"/>
                <w:color w:val="auto"/>
                <w:sz w:val="24"/>
                <w:szCs w:val="24"/>
                <w:lang w:val="en-US" w:eastAsia="zh-CN"/>
              </w:rPr>
              <w:t>《生活垃圾处理技术指南》（建城[2010]61 号）以 及国家、省市关于固体废物污染环境防治的法律法规；</w:t>
            </w:r>
          </w:p>
          <w:p>
            <w:pPr>
              <w:pStyle w:val="19"/>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jc w:val="both"/>
              <w:textAlignment w:val="baseline"/>
              <w:rPr>
                <w:rFonts w:hint="eastAsia"/>
                <w:color w:val="auto"/>
                <w:sz w:val="24"/>
                <w:szCs w:val="24"/>
                <w:lang w:val="en-US" w:eastAsia="zh-CN"/>
              </w:rPr>
            </w:pPr>
            <w:r>
              <w:rPr>
                <w:rFonts w:hint="default"/>
                <w:color w:val="auto"/>
                <w:sz w:val="24"/>
                <w:szCs w:val="24"/>
                <w:lang w:val="en-US" w:eastAsia="zh-CN"/>
              </w:rPr>
              <w:t>危险废物</w:t>
            </w:r>
            <w:r>
              <w:rPr>
                <w:rFonts w:hint="eastAsia"/>
                <w:color w:val="auto"/>
                <w:sz w:val="24"/>
                <w:szCs w:val="24"/>
                <w:lang w:val="en-US" w:eastAsia="zh-CN"/>
              </w:rPr>
              <w:t>暂存参照  GB18597-2023《危险废物贮存污染控制标准》相关要求。</w:t>
            </w: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default"/>
                <w:lang w:val="en-US" w:eastAsia="zh-CN"/>
              </w:rPr>
            </w:pPr>
            <w:r>
              <w:rPr>
                <w:rFonts w:hint="eastAsia"/>
                <w:lang w:val="en-US" w:eastAsia="zh-CN"/>
              </w:rPr>
              <w:t xml:space="preserve">             </w:t>
            </w:r>
          </w:p>
        </w:tc>
      </w:tr>
    </w:tbl>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lang w:val="en-US" w:eastAsia="zh-CN"/>
        </w:rPr>
        <w:sectPr>
          <w:footerReference r:id="rId5" w:type="default"/>
          <w:pgSz w:w="11906" w:h="16839"/>
          <w:pgMar w:top="1416" w:right="1299" w:bottom="1417" w:left="1304" w:header="0" w:footer="1097" w:gutter="0"/>
          <w:pgBorders>
            <w:top w:val="none" w:sz="0" w:space="0"/>
            <w:left w:val="none" w:sz="0" w:space="0"/>
            <w:bottom w:val="none" w:sz="0" w:space="0"/>
            <w:right w:val="none" w:sz="0" w:space="0"/>
          </w:pgBorders>
          <w:pgNumType w:fmt="decimal" w:start="1"/>
          <w:cols w:space="720" w:num="1"/>
        </w:sectPr>
      </w:pPr>
    </w:p>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lang w:val="en-US" w:eastAsia="zh-CN"/>
        </w:rPr>
      </w:pPr>
      <w:r>
        <w:rPr>
          <w:rFonts w:hint="eastAsia" w:ascii="宋体" w:hAnsi="宋体" w:eastAsia="宋体" w:cs="宋体"/>
          <w:b/>
          <w:lang w:val="en-US" w:eastAsia="zh-CN"/>
        </w:rPr>
        <w:t>表二</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4" w:type="dxa"/>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工程建设内容：</w:t>
            </w:r>
          </w:p>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（1）建设过程（环保手续办理情况）</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莆田</w:t>
            </w:r>
            <w:r>
              <w:rPr>
                <w:rFonts w:hint="eastAsia" w:ascii="Times New Roman" w:hAnsi="Times New Roman" w:eastAsia="宋体" w:cs="Times New Roman"/>
                <w:color w:val="auto"/>
                <w:sz w:val="24"/>
                <w:szCs w:val="24"/>
                <w:lang w:val="en-US" w:eastAsia="zh-CN"/>
              </w:rPr>
              <w:t>美度鞋业有限公司年生产240万双成型鞋</w:t>
            </w: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（以下简称</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 xml:space="preserve">本项目 </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）位于福建省莆田市城厢区华汇西路 1377 号，</w:t>
            </w:r>
            <w:r>
              <w:rPr>
                <w:rFonts w:hint="eastAsia" w:ascii="Times New Roman" w:hAnsi="Times New Roman" w:eastAsia="宋体" w:cs="Times New Roman"/>
                <w:color w:val="auto"/>
                <w:sz w:val="24"/>
                <w:szCs w:val="24"/>
                <w:lang w:val="en-US" w:eastAsia="zh-CN"/>
              </w:rPr>
              <w:t>租用莆田市鸿盛塑胶有限公司 2 号楼空厂房 1-5 层</w:t>
            </w:r>
            <w:r>
              <w:rPr>
                <w:rFonts w:hint="default" w:ascii="Times New Roman" w:hAnsi="Times New Roman" w:eastAsia="宋体" w:cs="Times New Roman"/>
                <w:color w:val="auto"/>
                <w:sz w:val="24"/>
                <w:szCs w:val="24"/>
              </w:rPr>
              <w:t xml:space="preserve">共计总建筑面积 </w:t>
            </w:r>
            <w:r>
              <w:rPr>
                <w:rFonts w:hint="eastAsia" w:ascii="Times New Roman" w:hAnsi="Times New Roman" w:eastAsia="宋体" w:cs="Times New Roman"/>
                <w:color w:val="auto"/>
                <w:sz w:val="24"/>
                <w:szCs w:val="24"/>
                <w:lang w:val="en-US" w:eastAsia="zh-CN"/>
              </w:rPr>
              <w:t>11460</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 xml:space="preserve"> 作为生产、办公使用。</w:t>
            </w:r>
            <w:r>
              <w:rPr>
                <w:rFonts w:hint="eastAsia" w:ascii="Times New Roman" w:hAnsi="Times New Roman" w:eastAsia="宋体" w:cs="Times New Roman"/>
                <w:color w:val="auto"/>
                <w:sz w:val="24"/>
                <w:szCs w:val="24"/>
                <w:lang w:val="en-US" w:eastAsia="zh-CN"/>
              </w:rPr>
              <w:t>环评规划</w:t>
            </w:r>
            <w:r>
              <w:rPr>
                <w:rFonts w:hint="eastAsia" w:eastAsia="宋体" w:cs="Times New Roman"/>
                <w:color w:val="auto"/>
                <w:sz w:val="24"/>
                <w:szCs w:val="24"/>
                <w:lang w:val="en-US" w:eastAsia="zh-CN"/>
              </w:rPr>
              <w:t>中</w:t>
            </w:r>
            <w:r>
              <w:rPr>
                <w:rFonts w:hint="eastAsia" w:ascii="Times New Roman" w:hAnsi="Times New Roman" w:eastAsia="宋体" w:cs="Times New Roman"/>
                <w:color w:val="auto"/>
                <w:sz w:val="24"/>
                <w:szCs w:val="24"/>
                <w:lang w:val="en-US" w:eastAsia="zh-CN"/>
              </w:rPr>
              <w:t>3、4楼两层各布置四条</w:t>
            </w:r>
            <w:r>
              <w:rPr>
                <w:rFonts w:hint="default" w:ascii="Times New Roman" w:hAnsi="Times New Roman" w:eastAsia="宋体" w:cs="Times New Roman"/>
                <w:color w:val="auto"/>
                <w:sz w:val="24"/>
                <w:szCs w:val="24"/>
              </w:rPr>
              <w:t>生产流水线，</w:t>
            </w:r>
            <w:r>
              <w:rPr>
                <w:rFonts w:hint="eastAsia" w:ascii="Times New Roman" w:hAnsi="Times New Roman" w:eastAsia="宋体" w:cs="Times New Roman"/>
                <w:color w:val="auto"/>
                <w:sz w:val="24"/>
                <w:szCs w:val="24"/>
                <w:lang w:val="en-US" w:eastAsia="zh-CN"/>
              </w:rPr>
              <w:t>总面积为面积为 4584</w:t>
            </w:r>
            <w:r>
              <w:rPr>
                <w:rFonts w:hint="eastAsia"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r>
              <w:rPr>
                <w:rFonts w:hint="eastAsia" w:ascii="Times New Roman" w:hAnsi="Times New Roman" w:eastAsia="宋体" w:cs="Times New Roman"/>
                <w:color w:val="auto"/>
                <w:sz w:val="24"/>
                <w:szCs w:val="24"/>
                <w:lang w:val="en-US" w:eastAsia="zh-CN"/>
              </w:rPr>
              <w:t>；本项目已于2023年11月份阶段性验收4楼的4条生产线，（详见</w:t>
            </w:r>
            <w:r>
              <w:rPr>
                <w:rFonts w:hint="default" w:ascii="Times New Roman" w:hAnsi="Times New Roman" w:eastAsia="宋体" w:cs="Times New Roman"/>
                <w:color w:val="auto"/>
                <w:sz w:val="24"/>
                <w:szCs w:val="24"/>
              </w:rPr>
              <w:t>莆田美度鞋业有限公司年生产 240 万双成型鞋项目阶段验收</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年生产 160 万双成型鞋项目</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竣工环境保护验收报告</w:t>
            </w:r>
            <w:r>
              <w:rPr>
                <w:rFonts w:hint="eastAsia" w:eastAsia="宋体" w:cs="Times New Roman"/>
                <w:color w:val="auto"/>
                <w:sz w:val="24"/>
                <w:szCs w:val="24"/>
                <w:highlight w:val="none"/>
                <w:lang w:eastAsia="zh-CN"/>
              </w:rPr>
              <w:t>，</w:t>
            </w:r>
            <w:r>
              <w:rPr>
                <w:rFonts w:hint="eastAsia" w:eastAsia="宋体" w:cs="Times New Roman"/>
                <w:color w:val="auto"/>
                <w:sz w:val="24"/>
                <w:szCs w:val="24"/>
                <w:highlight w:val="none"/>
                <w:lang w:val="en-US" w:eastAsia="zh-CN"/>
              </w:rPr>
              <w:t>验收意见详见附件5</w:t>
            </w:r>
            <w:r>
              <w:rPr>
                <w:rFonts w:hint="eastAsia" w:ascii="Times New Roman" w:hAnsi="Times New Roman" w:eastAsia="宋体" w:cs="Times New Roman"/>
                <w:color w:val="auto"/>
                <w:sz w:val="24"/>
                <w:szCs w:val="24"/>
                <w:highlight w:val="none"/>
                <w:lang w:val="en-US" w:eastAsia="zh-CN"/>
              </w:rPr>
              <w:t>）</w:t>
            </w:r>
            <w:r>
              <w:rPr>
                <w:rFonts w:hint="eastAsia" w:eastAsia="宋体" w:cs="Times New Roman"/>
                <w:color w:val="auto"/>
                <w:sz w:val="24"/>
                <w:szCs w:val="24"/>
                <w:lang w:eastAsia="zh-CN"/>
              </w:rPr>
              <w:t>，</w:t>
            </w:r>
            <w:r>
              <w:rPr>
                <w:rFonts w:hint="eastAsia" w:eastAsia="宋体" w:cs="Times New Roman"/>
                <w:color w:val="auto"/>
                <w:sz w:val="24"/>
                <w:szCs w:val="24"/>
                <w:lang w:val="en-US" w:eastAsia="zh-CN"/>
              </w:rPr>
              <w:t>一阶段验收情况详见表2-1；一阶段实际</w:t>
            </w:r>
            <w:r>
              <w:rPr>
                <w:rFonts w:hint="default" w:ascii="Times New Roman" w:hAnsi="Times New Roman" w:eastAsia="宋体" w:cs="Times New Roman"/>
                <w:color w:val="auto"/>
                <w:sz w:val="24"/>
                <w:szCs w:val="24"/>
              </w:rPr>
              <w:t>总投资</w:t>
            </w:r>
            <w:r>
              <w:rPr>
                <w:rFonts w:hint="eastAsia" w:eastAsia="宋体"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00</w:t>
            </w:r>
            <w:r>
              <w:rPr>
                <w:rFonts w:hint="default" w:ascii="Times New Roman" w:hAnsi="Times New Roman" w:eastAsia="宋体" w:cs="Times New Roman"/>
                <w:color w:val="auto"/>
                <w:sz w:val="24"/>
                <w:szCs w:val="24"/>
              </w:rPr>
              <w:t xml:space="preserve"> 万元，环保投资 </w:t>
            </w:r>
            <w:r>
              <w:rPr>
                <w:rFonts w:hint="eastAsia" w:eastAsia="宋体" w:cs="Times New Roman"/>
                <w:color w:val="auto"/>
                <w:sz w:val="24"/>
                <w:szCs w:val="24"/>
                <w:lang w:val="en-US" w:eastAsia="zh-CN"/>
              </w:rPr>
              <w:t>30</w:t>
            </w:r>
            <w:r>
              <w:rPr>
                <w:rFonts w:hint="default" w:ascii="Times New Roman" w:hAnsi="Times New Roman" w:eastAsia="宋体" w:cs="Times New Roman"/>
                <w:color w:val="auto"/>
                <w:sz w:val="24"/>
                <w:szCs w:val="24"/>
              </w:rPr>
              <w:t>万元，</w:t>
            </w:r>
            <w:r>
              <w:rPr>
                <w:rFonts w:hint="default" w:ascii="Times New Roman" w:hAnsi="Times New Roman" w:eastAsia="宋体" w:cs="Times New Roman"/>
                <w:color w:val="auto"/>
                <w:sz w:val="24"/>
                <w:szCs w:val="24"/>
                <w:lang w:val="en-US" w:eastAsia="zh-CN"/>
              </w:rPr>
              <w:t>设计</w:t>
            </w:r>
            <w:r>
              <w:rPr>
                <w:rFonts w:hint="eastAsia" w:ascii="Times New Roman" w:hAnsi="Times New Roman" w:eastAsia="宋体" w:cs="Times New Roman"/>
                <w:color w:val="auto"/>
                <w:sz w:val="24"/>
                <w:szCs w:val="24"/>
                <w:lang w:val="en-US" w:eastAsia="zh-CN"/>
              </w:rPr>
              <w:t>年生产</w:t>
            </w:r>
            <w:r>
              <w:rPr>
                <w:rFonts w:hint="eastAsia" w:eastAsia="宋体" w:cs="Times New Roman"/>
                <w:color w:val="auto"/>
                <w:sz w:val="24"/>
                <w:szCs w:val="24"/>
                <w:lang w:val="en-US" w:eastAsia="zh-CN"/>
              </w:rPr>
              <w:t>160</w:t>
            </w:r>
            <w:r>
              <w:rPr>
                <w:rFonts w:hint="eastAsia" w:ascii="Times New Roman" w:hAnsi="Times New Roman" w:eastAsia="宋体" w:cs="Times New Roman"/>
                <w:color w:val="auto"/>
                <w:sz w:val="24"/>
                <w:szCs w:val="24"/>
                <w:lang w:val="en-US" w:eastAsia="zh-CN"/>
              </w:rPr>
              <w:t>万双成型鞋</w:t>
            </w:r>
            <w:r>
              <w:rPr>
                <w:rFonts w:hint="default" w:ascii="Times New Roman" w:hAnsi="Times New Roman" w:eastAsia="宋体" w:cs="Times New Roman"/>
                <w:color w:val="auto"/>
                <w:sz w:val="24"/>
                <w:szCs w:val="24"/>
                <w:lang w:val="en-US" w:eastAsia="zh-CN"/>
              </w:rPr>
              <w:t>。本项目于 202</w:t>
            </w:r>
            <w:r>
              <w:rPr>
                <w:rFonts w:hint="eastAsia"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 xml:space="preserve">年 </w:t>
            </w:r>
            <w:r>
              <w:rPr>
                <w:rFonts w:hint="eastAsia" w:eastAsia="宋体" w:cs="Times New Roman"/>
                <w:color w:val="auto"/>
                <w:sz w:val="24"/>
                <w:szCs w:val="24"/>
                <w:lang w:val="en-US" w:eastAsia="zh-CN"/>
              </w:rPr>
              <w:t>9</w:t>
            </w:r>
            <w:r>
              <w:rPr>
                <w:rFonts w:hint="default" w:ascii="Times New Roman" w:hAnsi="Times New Roman" w:eastAsia="宋体" w:cs="Times New Roman"/>
                <w:color w:val="auto"/>
                <w:sz w:val="24"/>
                <w:szCs w:val="24"/>
                <w:lang w:val="en-US" w:eastAsia="zh-CN"/>
              </w:rPr>
              <w:t xml:space="preserve">月 </w:t>
            </w:r>
            <w:r>
              <w:rPr>
                <w:rFonts w:hint="eastAsia" w:eastAsia="宋体"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 xml:space="preserve"> 日取得批复（莆环审城〔202</w:t>
            </w:r>
            <w:r>
              <w:rPr>
                <w:rFonts w:hint="eastAsia"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r>
              <w:rPr>
                <w:rFonts w:hint="eastAsia" w:eastAsia="宋体" w:cs="Times New Roman"/>
                <w:color w:val="auto"/>
                <w:sz w:val="24"/>
                <w:szCs w:val="24"/>
                <w:lang w:val="en-US" w:eastAsia="zh-CN"/>
              </w:rPr>
              <w:t>44</w:t>
            </w:r>
            <w:r>
              <w:rPr>
                <w:rFonts w:hint="default" w:ascii="Times New Roman" w:hAnsi="Times New Roman" w:eastAsia="宋体" w:cs="Times New Roman"/>
                <w:color w:val="auto"/>
                <w:sz w:val="24"/>
                <w:szCs w:val="24"/>
                <w:lang w:val="en-US" w:eastAsia="zh-CN"/>
              </w:rPr>
              <w:t xml:space="preserve"> 号），见附件 3。</w:t>
            </w:r>
          </w:p>
          <w:p>
            <w:pPr>
              <w:pStyle w:val="21"/>
              <w:spacing w:line="360" w:lineRule="auto"/>
              <w:rPr>
                <w:rFonts w:hint="eastAsia"/>
                <w:lang w:val="en-US" w:eastAsia="zh-CN"/>
              </w:rPr>
            </w:pPr>
            <w:r>
              <w:rPr>
                <w:rFonts w:hint="eastAsia"/>
                <w:lang w:val="en-US" w:eastAsia="zh-CN"/>
              </w:rPr>
              <w:t>表2-1  一阶段验收情况</w:t>
            </w:r>
          </w:p>
          <w:tbl>
            <w:tblPr>
              <w:tblStyle w:val="1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960"/>
              <w:gridCol w:w="1245"/>
              <w:gridCol w:w="3536"/>
              <w:gridCol w:w="23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分类</w:t>
                  </w:r>
                </w:p>
              </w:tc>
              <w:tc>
                <w:tcPr>
                  <w:tcW w:w="2205" w:type="dxa"/>
                  <w:gridSpan w:val="2"/>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项目组成</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验收内容</w:t>
                  </w:r>
                </w:p>
              </w:tc>
              <w:tc>
                <w:tcPr>
                  <w:tcW w:w="232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主体工程</w:t>
                  </w:r>
                </w:p>
              </w:tc>
              <w:tc>
                <w:tcPr>
                  <w:tcW w:w="2205" w:type="dxa"/>
                  <w:gridSpan w:val="2"/>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生产车间</w:t>
                  </w:r>
                </w:p>
              </w:tc>
              <w:tc>
                <w:tcPr>
                  <w:tcW w:w="3536" w:type="dxa"/>
                  <w:tcBorders>
                    <w:tl2br w:val="nil"/>
                    <w:tr2bl w:val="nil"/>
                  </w:tcBorders>
                  <w:vAlign w:val="center"/>
                </w:tcPr>
                <w:p>
                  <w:pPr>
                    <w:pStyle w:val="19"/>
                    <w:kinsoku/>
                    <w:overflowPunct w:val="0"/>
                    <w:autoSpaceDE/>
                    <w:autoSpaceDN/>
                    <w:rPr>
                      <w:rFonts w:hint="eastAsia"/>
                      <w:color w:val="auto"/>
                      <w:sz w:val="24"/>
                      <w:szCs w:val="24"/>
                      <w:lang w:val="en-US" w:eastAsia="zh-CN"/>
                    </w:rPr>
                  </w:pPr>
                  <w:r>
                    <w:rPr>
                      <w:rFonts w:hint="eastAsia"/>
                      <w:color w:val="auto"/>
                      <w:sz w:val="24"/>
                      <w:szCs w:val="24"/>
                      <w:lang w:val="en-US" w:eastAsia="zh-CN"/>
                    </w:rPr>
                    <w:t>4楼</w:t>
                  </w:r>
                  <w:r>
                    <w:rPr>
                      <w:rFonts w:hint="eastAsia"/>
                      <w:color w:val="auto"/>
                      <w:sz w:val="24"/>
                      <w:szCs w:val="24"/>
                      <w:lang w:eastAsia="zh-CN"/>
                    </w:rPr>
                    <w:t>设有 4 条生产流水线；生产流水线设有刷胶、烘干、贴合、压底、冷却等工序</w:t>
                  </w:r>
                </w:p>
              </w:tc>
              <w:tc>
                <w:tcPr>
                  <w:tcW w:w="232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年生产160万双成型鞋的生产线规模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restart"/>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公用工程</w:t>
                  </w:r>
                </w:p>
              </w:tc>
              <w:tc>
                <w:tcPr>
                  <w:tcW w:w="960" w:type="dxa"/>
                  <w:vMerge w:val="restart"/>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给排水</w:t>
                  </w:r>
                </w:p>
              </w:tc>
              <w:tc>
                <w:tcPr>
                  <w:tcW w:w="124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供水</w:t>
                  </w:r>
                </w:p>
              </w:tc>
              <w:tc>
                <w:tcPr>
                  <w:tcW w:w="3536" w:type="dxa"/>
                  <w:tcBorders>
                    <w:tl2br w:val="nil"/>
                    <w:tr2bl w:val="nil"/>
                  </w:tcBorders>
                  <w:vAlign w:val="center"/>
                </w:tcPr>
                <w:p>
                  <w:pPr>
                    <w:pStyle w:val="19"/>
                    <w:kinsoku/>
                    <w:overflowPunct w:val="0"/>
                    <w:autoSpaceDE/>
                    <w:autoSpaceDN/>
                    <w:rPr>
                      <w:rFonts w:hint="eastAsia"/>
                      <w:color w:val="auto"/>
                      <w:sz w:val="24"/>
                      <w:szCs w:val="24"/>
                      <w:lang w:val="en-US" w:eastAsia="zh-CN"/>
                    </w:rPr>
                  </w:pPr>
                  <w:r>
                    <w:rPr>
                      <w:rFonts w:hint="eastAsia"/>
                      <w:color w:val="auto"/>
                      <w:sz w:val="24"/>
                      <w:szCs w:val="24"/>
                      <w:lang w:eastAsia="zh-CN"/>
                    </w:rPr>
                    <w:t>由市政给水管网统一供给</w:t>
                  </w:r>
                </w:p>
              </w:tc>
              <w:tc>
                <w:tcPr>
                  <w:tcW w:w="2325" w:type="dxa"/>
                  <w:vMerge w:val="restart"/>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continue"/>
                  <w:tcBorders>
                    <w:tl2br w:val="nil"/>
                    <w:tr2bl w:val="nil"/>
                  </w:tcBorders>
                  <w:vAlign w:val="center"/>
                </w:tcPr>
                <w:p>
                  <w:pPr>
                    <w:pStyle w:val="19"/>
                    <w:autoSpaceDE/>
                    <w:autoSpaceDN/>
                    <w:rPr>
                      <w:rFonts w:hint="eastAsia"/>
                      <w:color w:val="auto"/>
                      <w:sz w:val="24"/>
                      <w:szCs w:val="24"/>
                      <w:lang w:val="en-US" w:eastAsia="zh-CN"/>
                    </w:rPr>
                  </w:pPr>
                </w:p>
              </w:tc>
              <w:tc>
                <w:tcPr>
                  <w:tcW w:w="960" w:type="dxa"/>
                  <w:vMerge w:val="continue"/>
                  <w:tcBorders>
                    <w:tl2br w:val="nil"/>
                    <w:tr2bl w:val="nil"/>
                  </w:tcBorders>
                  <w:vAlign w:val="center"/>
                </w:tcPr>
                <w:p>
                  <w:pPr>
                    <w:pStyle w:val="19"/>
                    <w:autoSpaceDE/>
                    <w:autoSpaceDN/>
                    <w:rPr>
                      <w:rFonts w:hint="eastAsia"/>
                      <w:color w:val="auto"/>
                      <w:sz w:val="24"/>
                      <w:szCs w:val="24"/>
                      <w:lang w:val="en-US" w:eastAsia="zh-CN"/>
                    </w:rPr>
                  </w:pPr>
                </w:p>
              </w:tc>
              <w:tc>
                <w:tcPr>
                  <w:tcW w:w="124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排水</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采取雨污分流制，雨水经收集后排入市政雨水管网；生活污水经出租方已建的化粪池处理达标后接入市政管网</w:t>
                  </w:r>
                </w:p>
              </w:tc>
              <w:tc>
                <w:tcPr>
                  <w:tcW w:w="2325" w:type="dxa"/>
                  <w:vMerge w:val="continue"/>
                  <w:tcBorders>
                    <w:tl2br w:val="nil"/>
                    <w:tr2bl w:val="nil"/>
                  </w:tcBorders>
                  <w:vAlign w:val="center"/>
                </w:tcPr>
                <w:p>
                  <w:pPr>
                    <w:pStyle w:val="19"/>
                    <w:autoSpaceDE/>
                    <w:autoSpaceDN/>
                    <w:rPr>
                      <w:rFonts w:hint="eastAsia"/>
                      <w:color w:val="auto"/>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continue"/>
                  <w:tcBorders>
                    <w:tl2br w:val="nil"/>
                    <w:tr2bl w:val="nil"/>
                  </w:tcBorders>
                  <w:vAlign w:val="center"/>
                </w:tcPr>
                <w:p>
                  <w:pPr>
                    <w:pStyle w:val="19"/>
                    <w:autoSpaceDE/>
                    <w:autoSpaceDN/>
                    <w:rPr>
                      <w:rFonts w:hint="eastAsia"/>
                      <w:color w:val="auto"/>
                      <w:sz w:val="24"/>
                      <w:szCs w:val="24"/>
                      <w:lang w:val="en-US" w:eastAsia="zh-CN"/>
                    </w:rPr>
                  </w:pPr>
                </w:p>
              </w:tc>
              <w:tc>
                <w:tcPr>
                  <w:tcW w:w="2205" w:type="dxa"/>
                  <w:gridSpan w:val="2"/>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供电</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接市政供电系统</w:t>
                  </w:r>
                </w:p>
              </w:tc>
              <w:tc>
                <w:tcPr>
                  <w:tcW w:w="2325" w:type="dxa"/>
                  <w:vMerge w:val="continue"/>
                  <w:tcBorders>
                    <w:tl2br w:val="nil"/>
                    <w:tr2bl w:val="nil"/>
                  </w:tcBorders>
                  <w:vAlign w:val="center"/>
                </w:tcPr>
                <w:p>
                  <w:pPr>
                    <w:pStyle w:val="19"/>
                    <w:autoSpaceDE/>
                    <w:autoSpaceDN/>
                    <w:rPr>
                      <w:rFonts w:hint="eastAsia"/>
                      <w:color w:val="auto"/>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restart"/>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环保工程</w:t>
                  </w:r>
                </w:p>
              </w:tc>
              <w:tc>
                <w:tcPr>
                  <w:tcW w:w="960" w:type="dxa"/>
                  <w:tcBorders>
                    <w:tl2br w:val="nil"/>
                    <w:tr2bl w:val="nil"/>
                  </w:tcBorders>
                  <w:textDirection w:val="tbRlV"/>
                  <w:vAlign w:val="center"/>
                </w:tcPr>
                <w:p>
                  <w:pPr>
                    <w:pStyle w:val="19"/>
                    <w:autoSpaceDE/>
                    <w:autoSpaceDN/>
                    <w:rPr>
                      <w:rFonts w:hint="eastAsia"/>
                      <w:color w:val="auto"/>
                      <w:sz w:val="24"/>
                      <w:szCs w:val="24"/>
                      <w:lang w:val="en-US" w:eastAsia="zh-CN"/>
                    </w:rPr>
                  </w:pPr>
                  <w:r>
                    <w:rPr>
                      <w:rFonts w:hint="eastAsia"/>
                      <w:color w:val="auto"/>
                      <w:sz w:val="24"/>
                      <w:szCs w:val="24"/>
                      <w:lang w:eastAsia="zh-CN"/>
                    </w:rPr>
                    <w:t>废 水</w:t>
                  </w:r>
                </w:p>
              </w:tc>
              <w:tc>
                <w:tcPr>
                  <w:tcW w:w="124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生活污水</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生活污水经厂区化粪池处理后通过市政污水管网排放至莆田市闽中污水处理厂处理</w:t>
                  </w:r>
                </w:p>
              </w:tc>
              <w:tc>
                <w:tcPr>
                  <w:tcW w:w="232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continue"/>
                  <w:tcBorders>
                    <w:tl2br w:val="nil"/>
                    <w:tr2bl w:val="nil"/>
                  </w:tcBorders>
                  <w:vAlign w:val="center"/>
                </w:tcPr>
                <w:p>
                  <w:pPr>
                    <w:pStyle w:val="19"/>
                    <w:autoSpaceDE/>
                    <w:autoSpaceDN/>
                    <w:rPr>
                      <w:rFonts w:hint="eastAsia"/>
                      <w:color w:val="auto"/>
                      <w:sz w:val="24"/>
                      <w:szCs w:val="24"/>
                      <w:lang w:val="en-US" w:eastAsia="zh-CN"/>
                    </w:rPr>
                  </w:pPr>
                </w:p>
              </w:tc>
              <w:tc>
                <w:tcPr>
                  <w:tcW w:w="2205" w:type="dxa"/>
                  <w:gridSpan w:val="2"/>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废气</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生产过程产生的废气采用集气罩+活性炭吸附+27m高排气筒高空排放</w:t>
                  </w:r>
                </w:p>
              </w:tc>
              <w:tc>
                <w:tcPr>
                  <w:tcW w:w="232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continue"/>
                  <w:tcBorders>
                    <w:tl2br w:val="nil"/>
                    <w:tr2bl w:val="nil"/>
                  </w:tcBorders>
                  <w:vAlign w:val="center"/>
                </w:tcPr>
                <w:p>
                  <w:pPr>
                    <w:pStyle w:val="19"/>
                    <w:autoSpaceDE/>
                    <w:autoSpaceDN/>
                    <w:rPr>
                      <w:rFonts w:hint="eastAsia"/>
                      <w:color w:val="auto"/>
                      <w:sz w:val="24"/>
                      <w:szCs w:val="24"/>
                      <w:lang w:val="en-US" w:eastAsia="zh-CN"/>
                    </w:rPr>
                  </w:pPr>
                </w:p>
              </w:tc>
              <w:tc>
                <w:tcPr>
                  <w:tcW w:w="2205" w:type="dxa"/>
                  <w:gridSpan w:val="2"/>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噪声</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选取高效能、低能耗、低噪声的生产设备、设备维护、合理布局、距离衰减等措施</w:t>
                  </w:r>
                </w:p>
              </w:tc>
              <w:tc>
                <w:tcPr>
                  <w:tcW w:w="232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continue"/>
                  <w:tcBorders>
                    <w:tl2br w:val="nil"/>
                    <w:tr2bl w:val="nil"/>
                  </w:tcBorders>
                  <w:vAlign w:val="center"/>
                </w:tcPr>
                <w:p>
                  <w:pPr>
                    <w:pStyle w:val="19"/>
                    <w:autoSpaceDE/>
                    <w:autoSpaceDN/>
                    <w:rPr>
                      <w:rFonts w:hint="eastAsia"/>
                      <w:color w:val="auto"/>
                      <w:sz w:val="24"/>
                      <w:szCs w:val="24"/>
                      <w:lang w:val="en-US" w:eastAsia="zh-CN"/>
                    </w:rPr>
                  </w:pPr>
                </w:p>
              </w:tc>
              <w:tc>
                <w:tcPr>
                  <w:tcW w:w="960" w:type="dxa"/>
                  <w:vMerge w:val="restart"/>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固废处理</w:t>
                  </w:r>
                </w:p>
              </w:tc>
              <w:tc>
                <w:tcPr>
                  <w:tcW w:w="1245" w:type="dxa"/>
                  <w:tcBorders>
                    <w:tl2br w:val="nil"/>
                    <w:tr2bl w:val="nil"/>
                  </w:tcBorders>
                  <w:vAlign w:val="center"/>
                </w:tcPr>
                <w:p>
                  <w:pPr>
                    <w:pStyle w:val="19"/>
                    <w:autoSpaceDE/>
                    <w:autoSpaceDN/>
                    <w:spacing w:line="240" w:lineRule="auto"/>
                    <w:rPr>
                      <w:rFonts w:hint="eastAsia"/>
                      <w:color w:val="auto"/>
                      <w:sz w:val="24"/>
                      <w:szCs w:val="24"/>
                      <w:lang w:val="en-US" w:eastAsia="zh-CN"/>
                    </w:rPr>
                  </w:pPr>
                  <w:r>
                    <w:rPr>
                      <w:rFonts w:hint="eastAsia"/>
                      <w:color w:val="auto"/>
                      <w:sz w:val="24"/>
                      <w:szCs w:val="24"/>
                      <w:lang w:eastAsia="zh-CN"/>
                    </w:rPr>
                    <w:t>生活垃圾</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设置生活垃圾收集箱</w:t>
                  </w:r>
                </w:p>
              </w:tc>
              <w:tc>
                <w:tcPr>
                  <w:tcW w:w="232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continue"/>
                  <w:tcBorders>
                    <w:tl2br w:val="nil"/>
                    <w:tr2bl w:val="nil"/>
                  </w:tcBorders>
                  <w:vAlign w:val="center"/>
                </w:tcPr>
                <w:p>
                  <w:pPr>
                    <w:pStyle w:val="19"/>
                    <w:autoSpaceDE/>
                    <w:autoSpaceDN/>
                    <w:rPr>
                      <w:rFonts w:hint="eastAsia"/>
                      <w:color w:val="auto"/>
                      <w:sz w:val="24"/>
                      <w:szCs w:val="24"/>
                      <w:lang w:val="en-US" w:eastAsia="zh-CN"/>
                    </w:rPr>
                  </w:pPr>
                </w:p>
              </w:tc>
              <w:tc>
                <w:tcPr>
                  <w:tcW w:w="960" w:type="dxa"/>
                  <w:vMerge w:val="continue"/>
                  <w:tcBorders>
                    <w:tl2br w:val="nil"/>
                    <w:tr2bl w:val="nil"/>
                  </w:tcBorders>
                  <w:vAlign w:val="center"/>
                </w:tcPr>
                <w:p>
                  <w:pPr>
                    <w:pStyle w:val="19"/>
                    <w:autoSpaceDE/>
                    <w:autoSpaceDN/>
                    <w:rPr>
                      <w:rFonts w:hint="eastAsia"/>
                      <w:color w:val="auto"/>
                      <w:sz w:val="24"/>
                      <w:szCs w:val="24"/>
                      <w:lang w:val="en-US" w:eastAsia="zh-CN"/>
                    </w:rPr>
                  </w:pPr>
                </w:p>
              </w:tc>
              <w:tc>
                <w:tcPr>
                  <w:tcW w:w="1245" w:type="dxa"/>
                  <w:tcBorders>
                    <w:tl2br w:val="nil"/>
                    <w:tr2bl w:val="nil"/>
                  </w:tcBorders>
                  <w:vAlign w:val="center"/>
                </w:tcPr>
                <w:p>
                  <w:pPr>
                    <w:pStyle w:val="19"/>
                    <w:autoSpaceDE/>
                    <w:autoSpaceDN/>
                    <w:spacing w:line="240" w:lineRule="auto"/>
                    <w:rPr>
                      <w:rFonts w:hint="eastAsia"/>
                      <w:color w:val="auto"/>
                      <w:sz w:val="24"/>
                      <w:szCs w:val="24"/>
                      <w:lang w:val="en-US" w:eastAsia="zh-CN"/>
                    </w:rPr>
                  </w:pPr>
                  <w:r>
                    <w:rPr>
                      <w:rFonts w:hint="eastAsia"/>
                      <w:color w:val="auto"/>
                      <w:sz w:val="24"/>
                      <w:szCs w:val="24"/>
                      <w:lang w:eastAsia="zh-CN"/>
                    </w:rPr>
                    <w:t>一般固废</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根据现场实际需要设置一个一般固废暂存点，位于四层东南角</w:t>
                  </w:r>
                </w:p>
              </w:tc>
              <w:tc>
                <w:tcPr>
                  <w:tcW w:w="232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continue"/>
                  <w:tcBorders>
                    <w:tl2br w:val="nil"/>
                    <w:tr2bl w:val="nil"/>
                  </w:tcBorders>
                  <w:vAlign w:val="center"/>
                </w:tcPr>
                <w:p>
                  <w:pPr>
                    <w:pStyle w:val="19"/>
                    <w:autoSpaceDE/>
                    <w:autoSpaceDN/>
                    <w:rPr>
                      <w:rFonts w:hint="eastAsia"/>
                      <w:color w:val="auto"/>
                      <w:sz w:val="24"/>
                      <w:szCs w:val="24"/>
                      <w:lang w:val="en-US" w:eastAsia="zh-CN"/>
                    </w:rPr>
                  </w:pPr>
                </w:p>
              </w:tc>
              <w:tc>
                <w:tcPr>
                  <w:tcW w:w="960" w:type="dxa"/>
                  <w:tcBorders>
                    <w:tl2br w:val="nil"/>
                    <w:tr2bl w:val="nil"/>
                  </w:tcBorders>
                  <w:vAlign w:val="center"/>
                </w:tcPr>
                <w:p>
                  <w:pPr>
                    <w:pStyle w:val="19"/>
                    <w:autoSpaceDE/>
                    <w:autoSpaceDN/>
                    <w:rPr>
                      <w:rFonts w:hint="eastAsia"/>
                      <w:color w:val="auto"/>
                      <w:sz w:val="24"/>
                      <w:szCs w:val="24"/>
                      <w:lang w:val="en-US" w:eastAsia="zh-CN"/>
                    </w:rPr>
                  </w:pPr>
                </w:p>
              </w:tc>
              <w:tc>
                <w:tcPr>
                  <w:tcW w:w="124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危险固废</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危险废物暂存于危险废物间，原料空桶交由厂商回收利用；废活性炭产生量不大，暂存于危废间，委托有资质单位处理</w:t>
                  </w:r>
                </w:p>
              </w:tc>
              <w:tc>
                <w:tcPr>
                  <w:tcW w:w="2325" w:type="dxa"/>
                  <w:tcBorders>
                    <w:tl2br w:val="nil"/>
                    <w:tr2bl w:val="nil"/>
                  </w:tcBorders>
                  <w:vAlign w:val="center"/>
                </w:tcPr>
                <w:p>
                  <w:pPr>
                    <w:pStyle w:val="19"/>
                    <w:autoSpaceDE/>
                    <w:autoSpaceDN/>
                    <w:rPr>
                      <w:rFonts w:hint="eastAsia"/>
                      <w:color w:val="auto"/>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生产工艺</w:t>
                  </w:r>
                </w:p>
              </w:tc>
              <w:tc>
                <w:tcPr>
                  <w:tcW w:w="2205" w:type="dxa"/>
                  <w:gridSpan w:val="2"/>
                  <w:tcBorders>
                    <w:tl2br w:val="nil"/>
                    <w:tr2bl w:val="nil"/>
                  </w:tcBorders>
                  <w:vAlign w:val="center"/>
                </w:tcPr>
                <w:p>
                  <w:pPr>
                    <w:pStyle w:val="19"/>
                    <w:autoSpaceDE/>
                    <w:autoSpaceDN/>
                    <w:rPr>
                      <w:rFonts w:hint="default"/>
                      <w:color w:val="auto"/>
                      <w:sz w:val="24"/>
                      <w:szCs w:val="24"/>
                      <w:lang w:val="en-US" w:eastAsia="zh-CN"/>
                    </w:rPr>
                  </w:pPr>
                  <w:r>
                    <w:rPr>
                      <w:rFonts w:hint="eastAsia"/>
                      <w:color w:val="auto"/>
                      <w:sz w:val="24"/>
                      <w:szCs w:val="24"/>
                      <w:lang w:val="en-US" w:eastAsia="zh-CN"/>
                    </w:rPr>
                    <w:t>工艺主要流程</w:t>
                  </w:r>
                </w:p>
              </w:tc>
              <w:tc>
                <w:tcPr>
                  <w:tcW w:w="3536"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eastAsia="zh-CN"/>
                    </w:rPr>
                    <w:t>刷胶、烘干、贴合、压底、冷却等工序</w:t>
                  </w:r>
                </w:p>
              </w:tc>
              <w:tc>
                <w:tcPr>
                  <w:tcW w:w="2325" w:type="dxa"/>
                  <w:tcBorders>
                    <w:tl2br w:val="nil"/>
                    <w:tr2bl w:val="nil"/>
                  </w:tcBorders>
                  <w:vAlign w:val="center"/>
                </w:tcPr>
                <w:p>
                  <w:pPr>
                    <w:pStyle w:val="19"/>
                    <w:autoSpaceDE/>
                    <w:autoSpaceDN/>
                    <w:rPr>
                      <w:rFonts w:hint="eastAsia"/>
                      <w:color w:val="auto"/>
                      <w:sz w:val="24"/>
                      <w:szCs w:val="24"/>
                      <w:lang w:val="en-US" w:eastAsia="zh-CN"/>
                    </w:rPr>
                  </w:pPr>
                  <w:r>
                    <w:rPr>
                      <w:rFonts w:hint="eastAsia"/>
                      <w:color w:val="auto"/>
                      <w:sz w:val="24"/>
                      <w:szCs w:val="24"/>
                      <w:lang w:val="en-US" w:eastAsia="zh-CN"/>
                    </w:rPr>
                    <w:t>/</w:t>
                  </w:r>
                </w:p>
              </w:tc>
            </w:tr>
          </w:tbl>
          <w:p>
            <w:pPr>
              <w:autoSpaceDE/>
              <w:autoSpaceDN/>
              <w:spacing w:line="360" w:lineRule="auto"/>
              <w:ind w:firstLine="480" w:firstLineChars="200"/>
              <w:jc w:val="both"/>
              <w:rPr>
                <w:rFonts w:hint="default" w:ascii="Times New Roman" w:hAnsi="Times New Roman" w:eastAsia="宋体" w:cs="Times New Roman"/>
                <w:iCs/>
                <w:color w:val="auto"/>
                <w:sz w:val="24"/>
                <w:szCs w:val="24"/>
                <w:lang w:val="en-US" w:eastAsia="en-US"/>
              </w:rPr>
            </w:pPr>
            <w:r>
              <w:rPr>
                <w:rFonts w:hint="eastAsia" w:ascii="Times New Roman" w:hAnsi="Times New Roman" w:eastAsia="宋体" w:cs="Times New Roman"/>
                <w:iCs/>
                <w:color w:val="auto"/>
                <w:sz w:val="24"/>
                <w:szCs w:val="24"/>
                <w:lang w:val="en-US" w:eastAsia="zh-CN"/>
              </w:rPr>
              <w:t>一阶段</w:t>
            </w:r>
            <w:r>
              <w:rPr>
                <w:rFonts w:hint="default" w:ascii="Times New Roman" w:hAnsi="Times New Roman" w:eastAsia="宋体" w:cs="Times New Roman"/>
                <w:iCs/>
                <w:color w:val="auto"/>
                <w:sz w:val="24"/>
                <w:szCs w:val="24"/>
                <w:lang w:val="en-US" w:eastAsia="en-US"/>
              </w:rPr>
              <w:t>验收内容按照年生产160万双成型鞋规模进行，各个验收项目按照环评及批复要求进行建设，不存在</w:t>
            </w:r>
            <w:r>
              <w:rPr>
                <w:rFonts w:hint="default" w:ascii="Times New Roman" w:hAnsi="Times New Roman" w:eastAsia="宋体" w:cs="Times New Roman"/>
                <w:b w:val="0"/>
                <w:bCs w:val="0"/>
                <w:iCs/>
                <w:color w:val="auto"/>
                <w:sz w:val="24"/>
                <w:szCs w:val="24"/>
              </w:rPr>
              <w:t>重大变动</w:t>
            </w:r>
            <w:r>
              <w:rPr>
                <w:rFonts w:hint="default" w:ascii="Times New Roman" w:hAnsi="Times New Roman" w:eastAsia="宋体" w:cs="Times New Roman"/>
                <w:b w:val="0"/>
                <w:bCs w:val="0"/>
                <w:iCs/>
                <w:color w:val="auto"/>
                <w:sz w:val="24"/>
                <w:szCs w:val="24"/>
                <w:lang w:eastAsia="en-US"/>
              </w:rPr>
              <w:t>。</w:t>
            </w:r>
          </w:p>
          <w:p>
            <w:pPr>
              <w:pStyle w:val="19"/>
              <w:kinsoku/>
              <w:wordWrap w:val="0"/>
              <w:autoSpaceDE/>
              <w:autoSpaceDN/>
              <w:spacing w:line="360" w:lineRule="auto"/>
              <w:ind w:firstLine="480" w:firstLineChars="200"/>
              <w:jc w:val="both"/>
              <w:rPr>
                <w:rFonts w:hint="default" w:eastAsia="宋体" w:cs="Times New Roman"/>
                <w:color w:val="auto"/>
                <w:sz w:val="24"/>
                <w:szCs w:val="24"/>
                <w:lang w:val="en-US" w:eastAsia="en-US"/>
              </w:rPr>
            </w:pPr>
            <w:r>
              <w:rPr>
                <w:rFonts w:hint="default" w:eastAsia="宋体" w:cs="Times New Roman"/>
                <w:color w:val="auto"/>
                <w:sz w:val="24"/>
                <w:szCs w:val="24"/>
                <w:lang w:val="en-US" w:eastAsia="en-US"/>
              </w:rPr>
              <w:t>本项目已于2023年5月19号取得排污许可证（</w:t>
            </w:r>
            <w:r>
              <w:rPr>
                <w:rFonts w:hint="default" w:eastAsia="宋体" w:cs="Times New Roman"/>
                <w:b w:val="0"/>
                <w:color w:val="auto"/>
                <w:sz w:val="24"/>
                <w:szCs w:val="24"/>
                <w:lang w:eastAsia="zh-CN"/>
              </w:rPr>
              <w:t>排污许可证主码：</w:t>
            </w:r>
            <w:r>
              <w:rPr>
                <w:rFonts w:eastAsia="宋体" w:cs="Times New Roman"/>
                <w:b w:val="0"/>
                <w:color w:val="auto"/>
                <w:sz w:val="24"/>
                <w:szCs w:val="24"/>
                <w:lang w:eastAsia="zh-CN"/>
              </w:rPr>
              <w:t>91350302MA8U3YEFXU001W</w:t>
            </w:r>
            <w:r>
              <w:rPr>
                <w:rFonts w:hint="default" w:eastAsia="宋体" w:cs="Times New Roman"/>
                <w:color w:val="auto"/>
                <w:sz w:val="24"/>
                <w:szCs w:val="24"/>
                <w:lang w:val="en-US" w:eastAsia="en-US"/>
              </w:rPr>
              <w:t>）</w:t>
            </w:r>
            <w:r>
              <w:rPr>
                <w:rFonts w:hint="eastAsia" w:eastAsia="宋体" w:cs="Times New Roman"/>
                <w:color w:val="auto"/>
                <w:sz w:val="24"/>
                <w:szCs w:val="24"/>
                <w:lang w:val="en-US" w:eastAsia="zh-CN"/>
              </w:rPr>
              <w:t>，本次新增一条生产线，</w:t>
            </w:r>
            <w:r>
              <w:rPr>
                <w:rFonts w:hint="default" w:eastAsia="宋体" w:cs="Times New Roman"/>
                <w:color w:val="auto"/>
                <w:sz w:val="24"/>
                <w:szCs w:val="24"/>
                <w:lang w:val="en-US" w:eastAsia="en-US"/>
              </w:rPr>
              <w:t>根据《固定污染源排污许可分类管理名录</w:t>
            </w:r>
            <w:r>
              <w:rPr>
                <w:rFonts w:hint="eastAsia" w:eastAsia="宋体" w:cs="Times New Roman"/>
                <w:color w:val="auto"/>
                <w:sz w:val="24"/>
                <w:szCs w:val="24"/>
                <w:lang w:val="en-US" w:eastAsia="zh-CN"/>
              </w:rPr>
              <w:t>（</w:t>
            </w:r>
            <w:r>
              <w:rPr>
                <w:rFonts w:hint="default" w:eastAsia="宋体" w:cs="Times New Roman"/>
                <w:color w:val="auto"/>
                <w:sz w:val="24"/>
                <w:szCs w:val="24"/>
                <w:lang w:val="en-US" w:eastAsia="en-US"/>
              </w:rPr>
              <w:t>2019 年版</w:t>
            </w:r>
            <w:r>
              <w:rPr>
                <w:rFonts w:hint="eastAsia" w:eastAsia="宋体" w:cs="Times New Roman"/>
                <w:color w:val="auto"/>
                <w:sz w:val="24"/>
                <w:szCs w:val="24"/>
                <w:lang w:val="en-US" w:eastAsia="zh-CN"/>
              </w:rPr>
              <w:t>）</w:t>
            </w:r>
            <w:r>
              <w:rPr>
                <w:rFonts w:hint="default" w:eastAsia="宋体" w:cs="Times New Roman"/>
                <w:color w:val="auto"/>
                <w:sz w:val="24"/>
                <w:szCs w:val="24"/>
                <w:lang w:val="en-US" w:eastAsia="en-US"/>
              </w:rPr>
              <w:t>》，本项目 属于“十四、皮革、毛皮、羽毛及其制品和制鞋业 19-32.制鞋业 195”，应实行</w:t>
            </w:r>
            <w:r>
              <w:rPr>
                <w:rFonts w:hint="eastAsia" w:eastAsia="宋体" w:cs="Times New Roman"/>
                <w:color w:val="auto"/>
                <w:sz w:val="24"/>
                <w:szCs w:val="24"/>
                <w:lang w:val="en-US" w:eastAsia="zh-CN"/>
              </w:rPr>
              <w:t>简化</w:t>
            </w:r>
            <w:r>
              <w:rPr>
                <w:rFonts w:hint="default" w:eastAsia="宋体" w:cs="Times New Roman"/>
                <w:color w:val="auto"/>
                <w:sz w:val="24"/>
                <w:szCs w:val="24"/>
                <w:lang w:val="en-US" w:eastAsia="en-US"/>
              </w:rPr>
              <w:t>管理，因此本项目依法进行了</w:t>
            </w:r>
            <w:r>
              <w:rPr>
                <w:rFonts w:hint="eastAsia" w:eastAsia="宋体" w:cs="Times New Roman"/>
                <w:color w:val="auto"/>
                <w:sz w:val="24"/>
                <w:szCs w:val="24"/>
                <w:lang w:val="en-US" w:eastAsia="zh-CN"/>
              </w:rPr>
              <w:t>简化管理变更</w:t>
            </w:r>
            <w:r>
              <w:rPr>
                <w:rFonts w:hint="default" w:eastAsia="宋体" w:cs="Times New Roman"/>
                <w:color w:val="auto"/>
                <w:sz w:val="24"/>
                <w:szCs w:val="24"/>
                <w:lang w:val="en-US" w:eastAsia="en-US"/>
              </w:rPr>
              <w:t>工作，</w:t>
            </w:r>
            <w:r>
              <w:rPr>
                <w:rFonts w:hint="eastAsia" w:eastAsia="宋体" w:cs="Times New Roman"/>
                <w:color w:val="auto"/>
                <w:sz w:val="24"/>
                <w:szCs w:val="24"/>
                <w:lang w:val="en-US" w:eastAsia="zh-CN"/>
              </w:rPr>
              <w:t>变更后</w:t>
            </w:r>
            <w:r>
              <w:rPr>
                <w:rFonts w:hint="default" w:eastAsia="宋体" w:cs="Times New Roman"/>
                <w:color w:val="auto"/>
                <w:sz w:val="24"/>
                <w:szCs w:val="24"/>
                <w:lang w:val="en-US" w:eastAsia="en-US"/>
              </w:rPr>
              <w:t>排污许可证码为：91350302MA8U3YEFXU001W</w:t>
            </w:r>
            <w:r>
              <w:rPr>
                <w:rFonts w:hint="eastAsia" w:eastAsia="宋体" w:cs="Times New Roman"/>
                <w:color w:val="auto"/>
                <w:sz w:val="24"/>
                <w:szCs w:val="24"/>
                <w:lang w:val="en-US" w:eastAsia="zh-CN"/>
              </w:rPr>
              <w:t>，详见附件4</w:t>
            </w:r>
            <w:r>
              <w:rPr>
                <w:rFonts w:hint="default" w:eastAsia="宋体" w:cs="Times New Roman"/>
                <w:color w:val="auto"/>
                <w:sz w:val="24"/>
                <w:szCs w:val="24"/>
                <w:lang w:val="en-US" w:eastAsia="en-US"/>
              </w:rPr>
              <w:t xml:space="preserve">。 </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eastAsia" w:eastAsia="宋体" w:cs="Times New Roman"/>
                <w:sz w:val="24"/>
                <w:szCs w:val="24"/>
                <w:vertAlign w:val="baseline"/>
                <w:lang w:eastAsia="zh-CN"/>
              </w:rPr>
            </w:pPr>
            <w:r>
              <w:rPr>
                <w:rFonts w:hint="default"/>
                <w:sz w:val="24"/>
                <w:szCs w:val="24"/>
                <w:highlight w:val="none"/>
                <w:lang w:val="en-US" w:eastAsia="zh-CN"/>
              </w:rPr>
              <w:t>目前</w:t>
            </w:r>
            <w:r>
              <w:rPr>
                <w:rFonts w:hint="eastAsia"/>
                <w:sz w:val="24"/>
                <w:szCs w:val="24"/>
                <w:highlight w:val="none"/>
                <w:lang w:val="en-US" w:eastAsia="zh-CN"/>
              </w:rPr>
              <w:t>，</w:t>
            </w:r>
            <w:r>
              <w:rPr>
                <w:rFonts w:hint="default"/>
                <w:sz w:val="24"/>
                <w:szCs w:val="24"/>
                <w:highlight w:val="none"/>
                <w:lang w:val="en-US" w:eastAsia="zh-CN"/>
              </w:rPr>
              <w:t>本</w:t>
            </w:r>
            <w:r>
              <w:rPr>
                <w:rFonts w:hint="eastAsia"/>
                <w:sz w:val="24"/>
                <w:szCs w:val="24"/>
                <w:highlight w:val="none"/>
                <w:lang w:val="en-US" w:eastAsia="zh-CN"/>
              </w:rPr>
              <w:t>项目新增一条成型鞋生产线</w:t>
            </w:r>
            <w:r>
              <w:rPr>
                <w:rFonts w:hint="eastAsia"/>
                <w:sz w:val="24"/>
                <w:szCs w:val="24"/>
                <w:lang w:val="en-US" w:eastAsia="zh-CN"/>
              </w:rPr>
              <w:t>位于厂房3楼，3楼</w:t>
            </w:r>
            <w:r>
              <w:rPr>
                <w:rFonts w:hint="default"/>
                <w:sz w:val="24"/>
                <w:szCs w:val="24"/>
                <w:lang w:val="en-US" w:eastAsia="zh-CN"/>
              </w:rPr>
              <w:t>占地面积</w:t>
            </w:r>
            <w:r>
              <w:rPr>
                <w:rFonts w:hint="eastAsia"/>
                <w:sz w:val="24"/>
                <w:szCs w:val="24"/>
                <w:lang w:val="en-US" w:eastAsia="zh-CN"/>
              </w:rPr>
              <w:t>2292</w:t>
            </w:r>
            <w:r>
              <w:rPr>
                <w:rFonts w:hint="default"/>
                <w:sz w:val="24"/>
                <w:szCs w:val="24"/>
                <w:lang w:val="en-US" w:eastAsia="zh-CN"/>
              </w:rPr>
              <w:t>m</w:t>
            </w:r>
            <w:r>
              <w:rPr>
                <w:rFonts w:hint="default"/>
                <w:sz w:val="24"/>
                <w:szCs w:val="24"/>
                <w:vertAlign w:val="superscript"/>
                <w:lang w:val="en-US" w:eastAsia="zh-CN"/>
              </w:rPr>
              <w:t>2</w:t>
            </w:r>
            <w:r>
              <w:rPr>
                <w:rFonts w:hint="eastAsia"/>
                <w:sz w:val="24"/>
                <w:szCs w:val="24"/>
                <w:vertAlign w:val="baseline"/>
                <w:lang w:val="en-US" w:eastAsia="zh-CN"/>
              </w:rPr>
              <w:t>，</w:t>
            </w:r>
            <w:r>
              <w:rPr>
                <w:rFonts w:hint="eastAsia"/>
                <w:sz w:val="24"/>
                <w:szCs w:val="24"/>
                <w:lang w:val="en-US" w:eastAsia="zh-CN"/>
              </w:rPr>
              <w:t>建成后全厂成型鞋生产线共计5条，产能达到200万双，成品仓库和鞋底、拉邦的原料仓库位于3楼；本项目新增的生产线依托一阶段已建设好的的各项公用工程和环保工程，生产工艺不变，其中新增加的废气由废气管道纳入一阶段建设好的废气管道中统一收集，再由原有废气处理设施一并处理后排放，废气验收监测数据将为全厂5条生产线的总数据，因此此次验收范围包含厂内总共5条生产线以及配套的各项环保对策、措施。</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sz w:val="24"/>
                <w:szCs w:val="24"/>
                <w:lang w:val="en-US" w:eastAsia="zh-CN"/>
              </w:rPr>
            </w:pPr>
            <w:r>
              <w:rPr>
                <w:rFonts w:hint="eastAsia"/>
                <w:sz w:val="24"/>
                <w:szCs w:val="24"/>
                <w:lang w:val="en-US" w:eastAsia="zh-CN"/>
              </w:rPr>
              <w:t>经过现场验收。</w:t>
            </w:r>
            <w:r>
              <w:rPr>
                <w:rFonts w:hint="default"/>
                <w:sz w:val="24"/>
                <w:szCs w:val="24"/>
                <w:lang w:val="en-US" w:eastAsia="zh-CN"/>
              </w:rPr>
              <w:t>项目具备环境保护设施正常运转的条件，基本落实了《莆田</w:t>
            </w:r>
            <w:r>
              <w:rPr>
                <w:rFonts w:hint="eastAsia"/>
                <w:sz w:val="24"/>
                <w:szCs w:val="24"/>
                <w:lang w:val="en-US" w:eastAsia="zh-CN"/>
              </w:rPr>
              <w:t>美度鞋业有限公司年生产240万双成型鞋</w:t>
            </w:r>
            <w:r>
              <w:rPr>
                <w:rFonts w:hint="default"/>
                <w:sz w:val="24"/>
                <w:szCs w:val="24"/>
                <w:lang w:val="en-US" w:eastAsia="zh-CN"/>
              </w:rPr>
              <w:t>项目环境影响评价报告表》及其批复中提出的各项环保对策、措施。</w:t>
            </w:r>
            <w:r>
              <w:rPr>
                <w:rFonts w:hint="default" w:ascii="Times New Roman" w:hAnsi="Times New Roman" w:eastAsia="宋体" w:cs="Times New Roman"/>
                <w:sz w:val="24"/>
                <w:szCs w:val="24"/>
              </w:rPr>
              <w:t>本</w:t>
            </w:r>
            <w:r>
              <w:rPr>
                <w:rFonts w:hint="eastAsia" w:eastAsia="宋体" w:cs="Times New Roman"/>
                <w:sz w:val="24"/>
                <w:szCs w:val="24"/>
                <w:lang w:val="en-US" w:eastAsia="zh-CN"/>
              </w:rPr>
              <w:t>项目主要污染防治设施见表2-2</w:t>
            </w:r>
            <w:r>
              <w:rPr>
                <w:rFonts w:hint="default"/>
                <w:sz w:val="24"/>
                <w:szCs w:val="24"/>
                <w:lang w:val="en-US" w:eastAsia="zh-CN"/>
              </w:rPr>
              <w:t>。</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22" w:firstLineChars="200"/>
              <w:jc w:val="center"/>
              <w:textAlignment w:val="baseline"/>
              <w:rPr>
                <w:rStyle w:val="26"/>
                <w:rFonts w:hint="eastAsia"/>
                <w:lang w:val="en-US" w:eastAsia="zh-CN"/>
              </w:rPr>
            </w:pPr>
            <w:r>
              <w:rPr>
                <w:rStyle w:val="26"/>
                <w:rFonts w:hint="eastAsia"/>
                <w:lang w:val="en-US" w:eastAsia="zh-CN"/>
              </w:rPr>
              <w:t>表2-2 各项污染防治设施一览表</w:t>
            </w:r>
          </w:p>
          <w:tbl>
            <w:tblPr>
              <w:tblStyle w:val="1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1533"/>
              <w:gridCol w:w="68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序号</w:t>
                  </w:r>
                </w:p>
              </w:tc>
              <w:tc>
                <w:tcPr>
                  <w:tcW w:w="153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污染物类型</w:t>
                  </w:r>
                </w:p>
              </w:tc>
              <w:tc>
                <w:tcPr>
                  <w:tcW w:w="680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防治设施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1</w:t>
                  </w:r>
                </w:p>
              </w:tc>
              <w:tc>
                <w:tcPr>
                  <w:tcW w:w="153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废水</w:t>
                  </w:r>
                </w:p>
              </w:tc>
              <w:tc>
                <w:tcPr>
                  <w:tcW w:w="680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无生产废水外排，生活污水依托</w:t>
                  </w:r>
                  <w:r>
                    <w:rPr>
                      <w:rFonts w:hint="eastAsia"/>
                      <w:sz w:val="24"/>
                      <w:szCs w:val="24"/>
                      <w:lang w:val="en-US" w:eastAsia="zh-CN"/>
                    </w:rPr>
                    <w:t>出租方厂房</w:t>
                  </w:r>
                  <w:r>
                    <w:rPr>
                      <w:rFonts w:hint="eastAsia" w:ascii="Times New Roman" w:hAnsi="Times New Roman"/>
                      <w:sz w:val="24"/>
                      <w:szCs w:val="24"/>
                      <w:lang w:val="en-US" w:eastAsia="zh-CN"/>
                    </w:rPr>
                    <w:t>三级化粪池预处理后接入</w:t>
                  </w:r>
                  <w:r>
                    <w:rPr>
                      <w:rFonts w:hint="eastAsia"/>
                      <w:sz w:val="24"/>
                      <w:szCs w:val="24"/>
                      <w:highlight w:val="none"/>
                      <w:lang w:val="en-US" w:eastAsia="zh-CN"/>
                    </w:rPr>
                    <w:t>华汇西路</w:t>
                  </w:r>
                  <w:r>
                    <w:rPr>
                      <w:rFonts w:hint="eastAsia"/>
                      <w:sz w:val="24"/>
                      <w:szCs w:val="24"/>
                      <w:lang w:val="en-US" w:eastAsia="zh-CN"/>
                    </w:rPr>
                    <w:t>市政污水</w:t>
                  </w:r>
                  <w:r>
                    <w:rPr>
                      <w:rFonts w:hint="eastAsia" w:ascii="Times New Roman" w:hAnsi="Times New Roman"/>
                      <w:sz w:val="24"/>
                      <w:szCs w:val="24"/>
                      <w:lang w:val="en-US" w:eastAsia="zh-CN"/>
                    </w:rPr>
                    <w:t>管网，纳入莆田市闽中污水处理厂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62"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2</w:t>
                  </w:r>
                </w:p>
              </w:tc>
              <w:tc>
                <w:tcPr>
                  <w:tcW w:w="153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废气</w:t>
                  </w:r>
                </w:p>
              </w:tc>
              <w:tc>
                <w:tcPr>
                  <w:tcW w:w="680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eastAsia="宋体" w:cs="Times New Roman"/>
                      <w:sz w:val="24"/>
                      <w:szCs w:val="24"/>
                      <w:lang w:val="en-US" w:eastAsia="zh-CN"/>
                    </w:rPr>
                    <w:t>集气罩+活性炭吸附装置+2</w:t>
                  </w:r>
                  <w:r>
                    <w:rPr>
                      <w:rFonts w:hint="eastAsia" w:eastAsia="宋体" w:cs="Times New Roman"/>
                      <w:sz w:val="24"/>
                      <w:szCs w:val="24"/>
                      <w:lang w:val="en-US" w:eastAsia="zh-CN"/>
                    </w:rPr>
                    <w:t>7</w:t>
                  </w:r>
                  <w:r>
                    <w:rPr>
                      <w:rFonts w:hint="eastAsia" w:ascii="Times New Roman" w:hAnsi="Times New Roman" w:eastAsia="宋体" w:cs="Times New Roman"/>
                      <w:sz w:val="24"/>
                      <w:szCs w:val="24"/>
                      <w:lang w:val="en-US" w:eastAsia="zh-CN"/>
                    </w:rPr>
                    <w:t>m高排气筒（</w:t>
                  </w:r>
                  <w:r>
                    <w:rPr>
                      <w:rFonts w:hint="default" w:ascii="Times New Roman" w:hAnsi="Times New Roman" w:eastAsia="宋体" w:cs="Times New Roman"/>
                      <w:sz w:val="24"/>
                      <w:szCs w:val="24"/>
                      <w:lang w:val="en-US" w:eastAsia="zh-CN"/>
                    </w:rPr>
                    <w:t>DA001</w:t>
                  </w:r>
                  <w:r>
                    <w:rPr>
                      <w:rFonts w:hint="eastAsia" w:ascii="Times New Roman" w:hAnsi="Times New Roman" w:eastAsia="宋体" w:cs="Times New Roman"/>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3</w:t>
                  </w:r>
                </w:p>
              </w:tc>
              <w:tc>
                <w:tcPr>
                  <w:tcW w:w="153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噪声</w:t>
                  </w:r>
                </w:p>
              </w:tc>
              <w:tc>
                <w:tcPr>
                  <w:tcW w:w="680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default" w:ascii="Times New Roman" w:hAnsi="Times New Roman" w:eastAsia="宋体" w:cs="Times New Roman"/>
                      <w:sz w:val="24"/>
                      <w:szCs w:val="24"/>
                      <w:lang w:val="en-GB" w:eastAsia="zh-CN"/>
                    </w:rPr>
                    <w:t>选用低噪声设备并合理布局，采取隔声、</w:t>
                  </w:r>
                  <w:r>
                    <w:rPr>
                      <w:rFonts w:hint="eastAsia" w:eastAsia="宋体" w:cs="Times New Roman"/>
                      <w:sz w:val="24"/>
                      <w:szCs w:val="24"/>
                      <w:lang w:val="en-US" w:eastAsia="zh-CN"/>
                    </w:rPr>
                    <w:t>距离衰减</w:t>
                  </w:r>
                  <w:r>
                    <w:rPr>
                      <w:rFonts w:hint="default" w:ascii="Times New Roman" w:hAnsi="Times New Roman" w:eastAsia="宋体" w:cs="Times New Roman"/>
                      <w:sz w:val="24"/>
                      <w:szCs w:val="24"/>
                      <w:lang w:val="en-GB" w:eastAsia="zh-CN"/>
                    </w:rPr>
                    <w:t>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Merge w:val="restart"/>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4</w:t>
                  </w:r>
                </w:p>
              </w:tc>
              <w:tc>
                <w:tcPr>
                  <w:tcW w:w="1533" w:type="dxa"/>
                  <w:vMerge w:val="restart"/>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固废</w:t>
                  </w:r>
                </w:p>
              </w:tc>
              <w:tc>
                <w:tcPr>
                  <w:tcW w:w="680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一般固废：设置一般固废间暂存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Merge w:val="continue"/>
                  <w:tcBorders>
                    <w:tl2br w:val="nil"/>
                    <w:tr2bl w:val="nil"/>
                  </w:tcBorders>
                  <w:vAlign w:val="center"/>
                </w:tcPr>
                <w:p>
                  <w:pPr>
                    <w:pStyle w:val="19"/>
                    <w:bidi w:val="0"/>
                    <w:jc w:val="center"/>
                    <w:rPr>
                      <w:rFonts w:hint="default" w:ascii="Times New Roman" w:hAnsi="Times New Roman"/>
                      <w:sz w:val="24"/>
                      <w:szCs w:val="24"/>
                      <w:lang w:val="en-US" w:eastAsia="zh-CN"/>
                    </w:rPr>
                  </w:pPr>
                </w:p>
              </w:tc>
              <w:tc>
                <w:tcPr>
                  <w:tcW w:w="1533" w:type="dxa"/>
                  <w:vMerge w:val="continue"/>
                  <w:tcBorders>
                    <w:tl2br w:val="nil"/>
                    <w:tr2bl w:val="nil"/>
                  </w:tcBorders>
                  <w:vAlign w:val="center"/>
                </w:tcPr>
                <w:p>
                  <w:pPr>
                    <w:pStyle w:val="19"/>
                    <w:bidi w:val="0"/>
                    <w:jc w:val="center"/>
                    <w:rPr>
                      <w:rFonts w:hint="default" w:ascii="Times New Roman" w:hAnsi="Times New Roman"/>
                      <w:sz w:val="24"/>
                      <w:szCs w:val="24"/>
                      <w:lang w:val="en-US" w:eastAsia="zh-CN"/>
                    </w:rPr>
                  </w:pPr>
                </w:p>
              </w:tc>
              <w:tc>
                <w:tcPr>
                  <w:tcW w:w="680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危险固废：设置危废间暂存、委托有资质单位</w:t>
                  </w:r>
                  <w:r>
                    <w:rPr>
                      <w:rFonts w:hint="default" w:ascii="Times New Roman" w:hAnsi="Times New Roman" w:eastAsia="宋体" w:cs="Times New Roman"/>
                      <w:sz w:val="24"/>
                      <w:szCs w:val="24"/>
                      <w:lang w:val="en-US" w:eastAsia="zh-CN"/>
                    </w:rPr>
                    <w:t xml:space="preserve">进行处置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Merge w:val="continue"/>
                  <w:tcBorders>
                    <w:tl2br w:val="nil"/>
                    <w:tr2bl w:val="nil"/>
                  </w:tcBorders>
                  <w:vAlign w:val="center"/>
                </w:tcPr>
                <w:p>
                  <w:pPr>
                    <w:pStyle w:val="19"/>
                    <w:bidi w:val="0"/>
                    <w:jc w:val="center"/>
                    <w:rPr>
                      <w:rFonts w:hint="default" w:ascii="Times New Roman" w:hAnsi="Times New Roman"/>
                      <w:sz w:val="24"/>
                      <w:szCs w:val="24"/>
                      <w:lang w:val="en-US" w:eastAsia="zh-CN"/>
                    </w:rPr>
                  </w:pPr>
                </w:p>
              </w:tc>
              <w:tc>
                <w:tcPr>
                  <w:tcW w:w="1533" w:type="dxa"/>
                  <w:vMerge w:val="continue"/>
                  <w:tcBorders>
                    <w:tl2br w:val="nil"/>
                    <w:tr2bl w:val="nil"/>
                  </w:tcBorders>
                  <w:vAlign w:val="center"/>
                </w:tcPr>
                <w:p>
                  <w:pPr>
                    <w:pStyle w:val="19"/>
                    <w:bidi w:val="0"/>
                    <w:jc w:val="center"/>
                    <w:rPr>
                      <w:rFonts w:hint="default" w:ascii="Times New Roman" w:hAnsi="Times New Roman"/>
                      <w:sz w:val="24"/>
                      <w:szCs w:val="24"/>
                      <w:lang w:val="en-US" w:eastAsia="zh-CN"/>
                    </w:rPr>
                  </w:pPr>
                </w:p>
              </w:tc>
              <w:tc>
                <w:tcPr>
                  <w:tcW w:w="6803" w:type="dxa"/>
                  <w:tcBorders>
                    <w:tl2br w:val="nil"/>
                    <w:tr2bl w:val="nil"/>
                  </w:tcBorders>
                  <w:vAlign w:val="center"/>
                </w:tcPr>
                <w:p>
                  <w:pPr>
                    <w:pStyle w:val="19"/>
                    <w:bidi w:val="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生活垃圾：</w:t>
                  </w:r>
                  <w:r>
                    <w:rPr>
                      <w:rFonts w:hint="default" w:ascii="Times New Roman" w:hAnsi="Times New Roman" w:eastAsia="宋体" w:cs="Times New Roman"/>
                      <w:sz w:val="24"/>
                      <w:szCs w:val="24"/>
                      <w:lang w:val="en-GB" w:eastAsia="zh-CN"/>
                    </w:rPr>
                    <w:t>统一交由环卫部门清运处置</w:t>
                  </w:r>
                </w:p>
              </w:tc>
            </w:tr>
          </w:tbl>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Arial" w:cs="Arial"/>
                <w:sz w:val="24"/>
                <w:szCs w:val="24"/>
                <w:lang w:eastAsia="zh-CN"/>
              </w:rPr>
            </w:pPr>
            <w:r>
              <w:rPr>
                <w:rFonts w:hint="default" w:ascii="Times New Roman" w:hAnsi="Times New Roman" w:eastAsia="宋体" w:cs="Times New Roman"/>
                <w:color w:val="auto"/>
                <w:sz w:val="24"/>
                <w:szCs w:val="24"/>
              </w:rPr>
              <w:t>202</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 xml:space="preserve"> 年 </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 xml:space="preserve"> 月，莆田</w:t>
            </w:r>
            <w:r>
              <w:rPr>
                <w:rFonts w:hint="eastAsia" w:eastAsia="宋体" w:cs="Times New Roman"/>
                <w:color w:val="auto"/>
                <w:sz w:val="24"/>
                <w:szCs w:val="24"/>
                <w:lang w:val="en-US" w:eastAsia="zh-CN"/>
              </w:rPr>
              <w:t>美度鞋业有限公司</w:t>
            </w:r>
            <w:r>
              <w:rPr>
                <w:rFonts w:hint="default" w:ascii="Times New Roman" w:hAnsi="Times New Roman" w:eastAsia="宋体" w:cs="Times New Roman"/>
                <w:color w:val="auto"/>
                <w:sz w:val="24"/>
                <w:szCs w:val="24"/>
              </w:rPr>
              <w:t>启动项目竣工环境保护验收工作并进行环境管理检查，委托</w:t>
            </w:r>
            <w:r>
              <w:rPr>
                <w:rFonts w:hint="eastAsia" w:ascii="Times New Roman" w:hAnsi="Times New Roman" w:eastAsia="Arial" w:cs="Arial"/>
                <w:iCs/>
                <w:snapToGrid w:val="0"/>
                <w:color w:val="000000"/>
                <w:kern w:val="0"/>
                <w:sz w:val="24"/>
                <w:szCs w:val="24"/>
                <w:lang w:val="en-US" w:eastAsia="zh-CN" w:bidi="ar-SA"/>
              </w:rPr>
              <w:t>福建省研策检测技术有限公司</w:t>
            </w:r>
            <w:r>
              <w:rPr>
                <w:rFonts w:hint="eastAsia" w:cs="Arial"/>
                <w:iCs/>
                <w:snapToGrid w:val="0"/>
                <w:color w:val="000000"/>
                <w:kern w:val="0"/>
                <w:sz w:val="24"/>
                <w:szCs w:val="24"/>
                <w:lang w:val="en-US" w:eastAsia="zh-CN" w:bidi="ar-SA"/>
              </w:rPr>
              <w:t>于</w:t>
            </w:r>
            <w:r>
              <w:rPr>
                <w:rFonts w:hint="default" w:ascii="Times New Roman" w:hAnsi="Times New Roman" w:eastAsia="宋体" w:cs="Times New Roman"/>
                <w:color w:val="auto"/>
                <w:sz w:val="24"/>
                <w:szCs w:val="24"/>
                <w:highlight w:val="none"/>
              </w:rPr>
              <w:t xml:space="preserve"> 202</w:t>
            </w:r>
            <w:r>
              <w:rPr>
                <w:rFonts w:hint="eastAsia"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 xml:space="preserve"> 年 </w:t>
            </w:r>
            <w:r>
              <w:rPr>
                <w:rFonts w:hint="eastAsia"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 xml:space="preserve"> 月 </w:t>
            </w:r>
            <w:r>
              <w:rPr>
                <w:rFonts w:hint="eastAsia" w:eastAsia="宋体"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rPr>
              <w:t xml:space="preserve">  日</w:t>
            </w:r>
            <w:r>
              <w:rPr>
                <w:rFonts w:hint="eastAsia" w:eastAsia="宋体" w:cs="Times New Roman"/>
                <w:color w:val="auto"/>
                <w:sz w:val="24"/>
                <w:szCs w:val="24"/>
                <w:highlight w:val="none"/>
                <w:lang w:val="en-US" w:eastAsia="zh-CN"/>
              </w:rPr>
              <w:t>和</w:t>
            </w:r>
            <w:r>
              <w:rPr>
                <w:rFonts w:hint="default" w:ascii="Times New Roman" w:hAnsi="Times New Roman" w:eastAsia="宋体" w:cs="Times New Roman"/>
                <w:color w:val="auto"/>
                <w:sz w:val="24"/>
                <w:szCs w:val="24"/>
                <w:highlight w:val="none"/>
              </w:rPr>
              <w:t xml:space="preserve"> </w:t>
            </w:r>
            <w:r>
              <w:rPr>
                <w:rFonts w:hint="eastAsia"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 xml:space="preserve"> 月 </w:t>
            </w:r>
            <w:r>
              <w:rPr>
                <w:rFonts w:hint="eastAsia" w:eastAsia="宋体" w:cs="Times New Roman"/>
                <w:color w:val="auto"/>
                <w:sz w:val="24"/>
                <w:szCs w:val="24"/>
                <w:highlight w:val="none"/>
                <w:lang w:val="en-US" w:eastAsia="zh-CN"/>
              </w:rPr>
              <w:t>25</w:t>
            </w:r>
            <w:r>
              <w:rPr>
                <w:rFonts w:hint="default" w:ascii="Times New Roman" w:hAnsi="Times New Roman" w:eastAsia="宋体" w:cs="Times New Roman"/>
                <w:color w:val="auto"/>
                <w:sz w:val="24"/>
                <w:szCs w:val="24"/>
                <w:highlight w:val="none"/>
              </w:rPr>
              <w:t xml:space="preserve"> 日对本项目开展了竣工环境保护验收检测</w:t>
            </w:r>
            <w:r>
              <w:rPr>
                <w:rFonts w:hint="default" w:ascii="Times New Roman" w:hAnsi="Times New Roman" w:eastAsia="宋体" w:cs="Times New Roman"/>
                <w:color w:val="auto"/>
                <w:sz w:val="24"/>
                <w:szCs w:val="24"/>
              </w:rPr>
              <w:t>，出具了本项目验收检测报告（</w:t>
            </w:r>
            <w:r>
              <w:rPr>
                <w:rFonts w:hint="default" w:ascii="Times New Roman" w:hAnsi="Times New Roman" w:eastAsia="Arial" w:cs="Arial"/>
                <w:iCs/>
                <w:snapToGrid w:val="0"/>
                <w:color w:val="auto"/>
                <w:kern w:val="0"/>
                <w:sz w:val="24"/>
                <w:szCs w:val="24"/>
                <w:lang w:val="en-US" w:eastAsia="en-US" w:bidi="ar-SA"/>
              </w:rPr>
              <w:t>编号：</w:t>
            </w:r>
            <w:r>
              <w:rPr>
                <w:rFonts w:hint="eastAsia" w:ascii="Times New Roman" w:hAnsi="Times New Roman" w:eastAsia="Arial" w:cs="Arial"/>
                <w:iCs/>
                <w:snapToGrid w:val="0"/>
                <w:color w:val="auto"/>
                <w:kern w:val="0"/>
                <w:sz w:val="24"/>
                <w:szCs w:val="24"/>
                <w:lang w:val="en-US" w:eastAsia="zh-CN" w:bidi="ar-SA"/>
              </w:rPr>
              <w:t>YCJC24050094</w:t>
            </w:r>
            <w:r>
              <w:rPr>
                <w:rFonts w:hint="default" w:ascii="Times New Roman" w:hAnsi="Times New Roman" w:eastAsia="宋体" w:cs="Times New Roman"/>
                <w:color w:val="auto"/>
                <w:sz w:val="24"/>
                <w:szCs w:val="24"/>
              </w:rPr>
              <w:t>）</w:t>
            </w:r>
            <w:r>
              <w:rPr>
                <w:rFonts w:hint="eastAsia" w:eastAsia="宋体" w:cs="Times New Roman"/>
                <w:color w:val="auto"/>
                <w:sz w:val="24"/>
                <w:szCs w:val="24"/>
                <w:lang w:eastAsia="zh-CN"/>
              </w:rPr>
              <w:t>，</w:t>
            </w:r>
            <w:r>
              <w:rPr>
                <w:rFonts w:hint="eastAsia" w:eastAsia="宋体" w:cs="Times New Roman"/>
                <w:color w:val="auto"/>
                <w:sz w:val="24"/>
                <w:szCs w:val="24"/>
                <w:lang w:val="en-US" w:eastAsia="zh-CN"/>
              </w:rPr>
              <w:t>详见附件9</w:t>
            </w:r>
            <w:r>
              <w:rPr>
                <w:rFonts w:hint="default" w:ascii="Times New Roman" w:hAnsi="Times New Roman" w:eastAsia="宋体" w:cs="Times New Roman"/>
                <w:sz w:val="24"/>
                <w:szCs w:val="24"/>
              </w:rPr>
              <w:t>。莆田</w:t>
            </w:r>
            <w:r>
              <w:rPr>
                <w:rFonts w:hint="eastAsia" w:eastAsia="宋体" w:cs="Times New Roman"/>
                <w:sz w:val="24"/>
                <w:szCs w:val="24"/>
                <w:lang w:val="en-US" w:eastAsia="zh-CN"/>
              </w:rPr>
              <w:t>美度鞋业有限公司</w:t>
            </w:r>
            <w:r>
              <w:rPr>
                <w:rFonts w:hint="default" w:ascii="Times New Roman" w:hAnsi="Times New Roman" w:eastAsia="宋体" w:cs="Times New Roman"/>
                <w:sz w:val="24"/>
                <w:szCs w:val="24"/>
              </w:rPr>
              <w:t>根据验收监测结果、现场检查结果和有关规范要求编制完成了《</w:t>
            </w:r>
            <w:r>
              <w:rPr>
                <w:rFonts w:hint="eastAsia" w:ascii="Times New Roman" w:hAnsi="Times New Roman" w:eastAsia="Arial" w:cs="Arial"/>
                <w:sz w:val="24"/>
                <w:szCs w:val="24"/>
                <w:lang w:eastAsia="zh-CN"/>
              </w:rPr>
              <w:t>莆田</w:t>
            </w:r>
            <w:r>
              <w:rPr>
                <w:rFonts w:hint="eastAsia" w:eastAsia="Arial" w:cs="Arial"/>
                <w:sz w:val="24"/>
                <w:szCs w:val="24"/>
                <w:lang w:val="en-US" w:eastAsia="zh-CN"/>
              </w:rPr>
              <w:t>美度鞋业有限公司</w:t>
            </w:r>
            <w:r>
              <w:rPr>
                <w:rFonts w:hint="eastAsia"/>
                <w:sz w:val="24"/>
                <w:szCs w:val="24"/>
                <w:lang w:val="en-US" w:eastAsia="zh-CN"/>
              </w:rPr>
              <w:t>年生产240万双成型鞋</w:t>
            </w:r>
            <w:r>
              <w:rPr>
                <w:rFonts w:hint="eastAsia"/>
                <w:sz w:val="24"/>
                <w:szCs w:val="24"/>
                <w:lang w:eastAsia="zh-CN"/>
              </w:rPr>
              <w:t>项目</w:t>
            </w:r>
            <w:r>
              <w:rPr>
                <w:rFonts w:hint="eastAsia" w:eastAsia="Arial"/>
                <w:sz w:val="24"/>
                <w:szCs w:val="24"/>
                <w:lang w:val="en-US" w:eastAsia="zh-CN"/>
              </w:rPr>
              <w:t>分阶段（</w:t>
            </w:r>
            <w:r>
              <w:rPr>
                <w:rFonts w:hint="eastAsia" w:ascii="Times New Roman" w:hAnsi="Times New Roman" w:eastAsia="Arial" w:cs="Arial"/>
                <w:sz w:val="24"/>
                <w:szCs w:val="24"/>
                <w:lang w:val="en-US" w:eastAsia="zh-CN"/>
              </w:rPr>
              <w:t>5条生产线</w:t>
            </w:r>
            <w:r>
              <w:rPr>
                <w:rFonts w:hint="eastAsia" w:ascii="Times New Roman" w:hAnsi="Times New Roman" w:eastAsia="Arial" w:cs="Arial"/>
                <w:b w:val="0"/>
                <w:bCs w:val="0"/>
                <w:spacing w:val="0"/>
                <w:sz w:val="24"/>
                <w:szCs w:val="24"/>
                <w:lang w:eastAsia="zh-CN"/>
              </w:rPr>
              <w:t>年生产</w:t>
            </w:r>
            <w:r>
              <w:rPr>
                <w:rFonts w:hint="eastAsia" w:ascii="Times New Roman" w:hAnsi="Times New Roman" w:eastAsia="Arial" w:cs="Arial"/>
                <w:spacing w:val="0"/>
                <w:sz w:val="24"/>
                <w:szCs w:val="24"/>
                <w:lang w:eastAsia="zh-CN"/>
              </w:rPr>
              <w:t xml:space="preserve"> </w:t>
            </w:r>
            <w:r>
              <w:rPr>
                <w:rFonts w:hint="eastAsia" w:ascii="Times New Roman" w:hAnsi="Times New Roman" w:eastAsia="Arial" w:cs="Arial"/>
                <w:b w:val="0"/>
                <w:bCs w:val="0"/>
                <w:spacing w:val="0"/>
                <w:sz w:val="24"/>
                <w:szCs w:val="24"/>
                <w:lang w:val="en-US" w:eastAsia="zh-CN"/>
              </w:rPr>
              <w:t>200</w:t>
            </w:r>
            <w:r>
              <w:rPr>
                <w:rFonts w:hint="eastAsia" w:ascii="Times New Roman" w:hAnsi="Times New Roman" w:eastAsia="Arial" w:cs="Arial"/>
                <w:b w:val="0"/>
                <w:bCs w:val="0"/>
                <w:spacing w:val="0"/>
                <w:sz w:val="24"/>
                <w:szCs w:val="24"/>
                <w:lang w:eastAsia="zh-CN"/>
              </w:rPr>
              <w:t>万双成型鞋项目</w:t>
            </w:r>
            <w:r>
              <w:rPr>
                <w:rFonts w:hint="eastAsia" w:eastAsia="Arial"/>
                <w:sz w:val="24"/>
                <w:szCs w:val="24"/>
                <w:lang w:val="en-US" w:eastAsia="zh-CN"/>
              </w:rPr>
              <w:t>）</w:t>
            </w:r>
            <w:r>
              <w:rPr>
                <w:rFonts w:hint="eastAsia" w:ascii="Times New Roman" w:hAnsi="Times New Roman" w:eastAsia="Arial" w:cs="Arial"/>
                <w:sz w:val="24"/>
                <w:szCs w:val="24"/>
                <w:lang w:eastAsia="zh-CN"/>
              </w:rPr>
              <w:t>竣工环境保护验收监测报告》。</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（2）建设概况</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①项目名称：莆田</w:t>
            </w:r>
            <w:r>
              <w:rPr>
                <w:rFonts w:hint="eastAsia" w:eastAsia="宋体" w:cs="Times New Roman"/>
                <w:sz w:val="24"/>
                <w:szCs w:val="24"/>
                <w:lang w:val="en-US" w:eastAsia="zh-CN"/>
              </w:rPr>
              <w:t>美度鞋业有限公司</w:t>
            </w:r>
            <w:r>
              <w:rPr>
                <w:rFonts w:hint="eastAsia"/>
                <w:sz w:val="24"/>
                <w:szCs w:val="24"/>
                <w:lang w:val="en-US" w:eastAsia="zh-CN"/>
              </w:rPr>
              <w:t>年生产240万双成型鞋</w:t>
            </w:r>
            <w:r>
              <w:rPr>
                <w:rFonts w:hint="default"/>
                <w:sz w:val="24"/>
                <w:szCs w:val="24"/>
              </w:rPr>
              <w:t>项目</w:t>
            </w:r>
            <w:r>
              <w:rPr>
                <w:rFonts w:hint="default" w:ascii="Times New Roman" w:hAnsi="Times New Roman" w:eastAsia="宋体" w:cs="Times New Roman"/>
                <w:sz w:val="24"/>
                <w:szCs w:val="24"/>
              </w:rPr>
              <w:t>；</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②建设单位：莆田</w:t>
            </w:r>
            <w:r>
              <w:rPr>
                <w:rFonts w:hint="eastAsia" w:eastAsia="宋体" w:cs="Times New Roman"/>
                <w:sz w:val="24"/>
                <w:szCs w:val="24"/>
                <w:lang w:val="en-US" w:eastAsia="zh-CN"/>
              </w:rPr>
              <w:t>美度鞋业有限公司</w:t>
            </w:r>
            <w:r>
              <w:rPr>
                <w:rFonts w:hint="default" w:ascii="Times New Roman" w:hAnsi="Times New Roman" w:eastAsia="宋体" w:cs="Times New Roman"/>
                <w:sz w:val="24"/>
                <w:szCs w:val="24"/>
              </w:rPr>
              <w:t>；</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③建设地点：</w:t>
            </w:r>
            <w:r>
              <w:rPr>
                <w:rFonts w:hint="eastAsia"/>
                <w:sz w:val="24"/>
                <w:szCs w:val="24"/>
                <w:lang w:val="en-US" w:eastAsia="zh-CN"/>
              </w:rPr>
              <w:t>城厢区华林经济开发区（</w:t>
            </w:r>
            <w:r>
              <w:rPr>
                <w:rFonts w:hint="eastAsia"/>
                <w:color w:val="auto"/>
                <w:sz w:val="24"/>
                <w:szCs w:val="24"/>
                <w:lang w:val="en-US" w:eastAsia="zh-CN"/>
              </w:rPr>
              <w:t>福建省莆田市城厢区华汇西路 1377 号）</w:t>
            </w:r>
            <w:r>
              <w:rPr>
                <w:rFonts w:hint="default" w:ascii="Times New Roman" w:hAnsi="Times New Roman" w:eastAsia="宋体" w:cs="Times New Roman"/>
                <w:sz w:val="24"/>
                <w:szCs w:val="24"/>
              </w:rPr>
              <w:t>（中心地理坐标</w:t>
            </w:r>
            <w:r>
              <w:rPr>
                <w:rFonts w:hint="eastAsia" w:eastAsia="宋体" w:cs="Times New Roman"/>
                <w:sz w:val="24"/>
                <w:szCs w:val="24"/>
                <w:lang w:eastAsia="zh-CN"/>
              </w:rPr>
              <w:t>：</w:t>
            </w:r>
            <w:r>
              <w:rPr>
                <w:rFonts w:hint="default" w:ascii="Times New Roman" w:hAnsi="Times New Roman" w:eastAsia="宋体" w:cs="Times New Roman"/>
                <w:sz w:val="24"/>
                <w:szCs w:val="24"/>
              </w:rPr>
              <w:t>东经：</w:t>
            </w:r>
            <w:r>
              <w:rPr>
                <w:rFonts w:hint="default" w:ascii="Times New Roman" w:hAnsi="Times New Roman" w:eastAsia="宋体" w:cs="Times New Roman"/>
                <w:sz w:val="24"/>
                <w:szCs w:val="24"/>
                <w:lang w:val="en-US" w:eastAsia="zh-CN"/>
              </w:rPr>
              <w:t>118°</w:t>
            </w:r>
            <w:r>
              <w:rPr>
                <w:rFonts w:hint="eastAsia" w:eastAsia="宋体" w:cs="Times New Roman"/>
                <w:sz w:val="24"/>
                <w:szCs w:val="24"/>
                <w:lang w:val="en-US" w:eastAsia="zh-CN"/>
              </w:rPr>
              <w:t>9</w:t>
            </w:r>
            <w:r>
              <w:rPr>
                <w:rFonts w:hint="default" w:ascii="Times New Roman" w:hAnsi="Times New Roman" w:eastAsia="宋体" w:cs="Times New Roman"/>
                <w:sz w:val="24"/>
                <w:szCs w:val="24"/>
                <w:lang w:val="en-US" w:eastAsia="zh-CN"/>
              </w:rPr>
              <w:t>′</w:t>
            </w:r>
            <w:r>
              <w:rPr>
                <w:rFonts w:hint="eastAsia" w:eastAsia="宋体" w:cs="Times New Roman"/>
                <w:sz w:val="24"/>
                <w:szCs w:val="24"/>
                <w:lang w:val="en-US" w:eastAsia="zh-CN"/>
              </w:rPr>
              <w:t>47.263</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，北纬：</w:t>
            </w:r>
            <w:r>
              <w:rPr>
                <w:rFonts w:hint="default" w:ascii="Times New Roman" w:hAnsi="Times New Roman" w:eastAsia="宋体" w:cs="Times New Roman"/>
                <w:sz w:val="24"/>
                <w:szCs w:val="24"/>
                <w:lang w:val="en-US" w:eastAsia="zh-CN"/>
              </w:rPr>
              <w:t>25°</w:t>
            </w:r>
            <w:r>
              <w:rPr>
                <w:rFonts w:hint="eastAsia" w:eastAsia="宋体" w:cs="Times New Roman"/>
                <w:sz w:val="24"/>
                <w:szCs w:val="24"/>
                <w:lang w:val="en-US" w:eastAsia="zh-CN"/>
              </w:rPr>
              <w:t>38</w:t>
            </w:r>
            <w:r>
              <w:rPr>
                <w:rFonts w:hint="default" w:ascii="Times New Roman" w:hAnsi="Times New Roman" w:eastAsia="宋体" w:cs="Times New Roman"/>
                <w:sz w:val="24"/>
                <w:szCs w:val="24"/>
                <w:lang w:val="en-US" w:eastAsia="zh-CN"/>
              </w:rPr>
              <w:t>′</w:t>
            </w:r>
            <w:r>
              <w:rPr>
                <w:rFonts w:hint="eastAsia" w:eastAsia="宋体" w:cs="Times New Roman"/>
                <w:sz w:val="24"/>
                <w:szCs w:val="24"/>
                <w:lang w:val="en-US" w:eastAsia="zh-CN"/>
              </w:rPr>
              <w:t>75.177</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 xml:space="preserve">），地理位置图详见附图 1 ，厂区平面图详见附图 </w:t>
            </w:r>
            <w:r>
              <w:rPr>
                <w:rFonts w:hint="eastAsia" w:eastAsia="宋体" w:cs="Times New Roman"/>
                <w:color w:val="auto"/>
                <w:sz w:val="24"/>
                <w:szCs w:val="24"/>
                <w:lang w:val="en-US" w:eastAsia="zh-CN"/>
              </w:rPr>
              <w:t>3</w:t>
            </w:r>
            <w:r>
              <w:rPr>
                <w:rFonts w:hint="default" w:ascii="Times New Roman" w:hAnsi="Times New Roman" w:eastAsia="宋体" w:cs="Times New Roman"/>
                <w:color w:val="auto"/>
                <w:sz w:val="24"/>
                <w:szCs w:val="24"/>
              </w:rPr>
              <w:t>；</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④建设周边环境：项目周边主要以工业企业为主，西北侧</w:t>
            </w:r>
            <w:r>
              <w:rPr>
                <w:rFonts w:hint="eastAsia" w:ascii="Times New Roman" w:hAnsi="Times New Roman" w:eastAsia="宋体" w:cs="Times New Roman"/>
                <w:color w:val="auto"/>
                <w:sz w:val="24"/>
                <w:szCs w:val="24"/>
                <w:lang w:val="en-US" w:eastAsia="zh-CN"/>
              </w:rPr>
              <w:t>为</w:t>
            </w:r>
            <w:r>
              <w:rPr>
                <w:rFonts w:hint="eastAsia" w:eastAsia="宋体" w:cs="Times New Roman"/>
                <w:color w:val="auto"/>
                <w:sz w:val="24"/>
                <w:szCs w:val="24"/>
                <w:lang w:val="en-US" w:eastAsia="zh-CN"/>
              </w:rPr>
              <w:t>莆田市建发鞋楦有限公司</w:t>
            </w:r>
            <w:r>
              <w:rPr>
                <w:rFonts w:hint="eastAsia" w:eastAsia="宋体" w:cs="Times New Roman"/>
                <w:color w:val="auto"/>
                <w:sz w:val="24"/>
                <w:szCs w:val="24"/>
                <w:lang w:eastAsia="zh-CN"/>
              </w:rPr>
              <w:t>；</w:t>
            </w:r>
            <w:r>
              <w:rPr>
                <w:rFonts w:hint="default" w:ascii="Times New Roman" w:hAnsi="Times New Roman" w:eastAsia="宋体" w:cs="Times New Roman"/>
                <w:color w:val="auto"/>
                <w:sz w:val="24"/>
                <w:szCs w:val="24"/>
              </w:rPr>
              <w:t>西南</w:t>
            </w:r>
            <w:r>
              <w:rPr>
                <w:rFonts w:hint="eastAsia" w:ascii="Times New Roman" w:hAnsi="Times New Roman" w:eastAsia="宋体" w:cs="Times New Roman"/>
                <w:color w:val="auto"/>
                <w:sz w:val="24"/>
                <w:szCs w:val="24"/>
                <w:lang w:val="en-US" w:eastAsia="zh-CN"/>
              </w:rPr>
              <w:t>侧为</w:t>
            </w:r>
            <w:r>
              <w:rPr>
                <w:rFonts w:hint="eastAsia" w:eastAsia="宋体" w:cs="Times New Roman"/>
                <w:color w:val="auto"/>
                <w:sz w:val="24"/>
                <w:szCs w:val="24"/>
                <w:lang w:val="en-US" w:eastAsia="zh-CN"/>
              </w:rPr>
              <w:t>其他厂房</w:t>
            </w:r>
            <w:r>
              <w:rPr>
                <w:rFonts w:hint="eastAsia" w:eastAsia="宋体" w:cs="Times New Roman"/>
                <w:color w:val="auto"/>
                <w:sz w:val="24"/>
                <w:szCs w:val="24"/>
                <w:lang w:eastAsia="zh-CN"/>
              </w:rPr>
              <w:t>；</w:t>
            </w:r>
            <w:r>
              <w:rPr>
                <w:rFonts w:hint="default" w:ascii="Times New Roman" w:hAnsi="Times New Roman" w:eastAsia="宋体" w:cs="Times New Roman"/>
                <w:color w:val="auto"/>
                <w:sz w:val="24"/>
                <w:szCs w:val="24"/>
              </w:rPr>
              <w:t>东南侧为</w:t>
            </w:r>
            <w:r>
              <w:rPr>
                <w:rFonts w:hint="eastAsia" w:eastAsia="宋体" w:cs="Times New Roman"/>
                <w:color w:val="auto"/>
                <w:sz w:val="24"/>
                <w:szCs w:val="24"/>
                <w:lang w:val="en-US" w:eastAsia="zh-CN"/>
              </w:rPr>
              <w:t>鸿盛塑胶</w:t>
            </w:r>
            <w:r>
              <w:rPr>
                <w:rFonts w:hint="eastAsia" w:ascii="Times New Roman" w:hAnsi="Times New Roman" w:eastAsia="宋体" w:cs="Times New Roman"/>
                <w:color w:val="auto"/>
                <w:sz w:val="24"/>
                <w:szCs w:val="24"/>
                <w:lang w:val="en-US" w:eastAsia="zh-CN"/>
              </w:rPr>
              <w:t>有限公司</w:t>
            </w:r>
            <w:r>
              <w:rPr>
                <w:rFonts w:hint="eastAsia" w:eastAsia="宋体" w:cs="Times New Roman"/>
                <w:color w:val="auto"/>
                <w:sz w:val="24"/>
                <w:szCs w:val="24"/>
                <w:lang w:val="en-US" w:eastAsia="zh-CN"/>
              </w:rPr>
              <w:t>出租厂房；</w:t>
            </w:r>
            <w:r>
              <w:rPr>
                <w:rFonts w:hint="default" w:ascii="Times New Roman" w:hAnsi="Times New Roman" w:eastAsia="宋体" w:cs="Times New Roman"/>
                <w:color w:val="auto"/>
                <w:sz w:val="24"/>
                <w:szCs w:val="24"/>
              </w:rPr>
              <w:t>东北侧为</w:t>
            </w:r>
            <w:r>
              <w:rPr>
                <w:rFonts w:hint="eastAsia" w:ascii="Times New Roman" w:hAnsi="Times New Roman" w:eastAsia="宋体" w:cs="Times New Roman"/>
                <w:color w:val="auto"/>
                <w:sz w:val="24"/>
                <w:szCs w:val="24"/>
                <w:lang w:val="en-US" w:eastAsia="zh-CN"/>
              </w:rPr>
              <w:t>莆田</w:t>
            </w:r>
            <w:r>
              <w:rPr>
                <w:rFonts w:hint="eastAsia" w:eastAsia="宋体" w:cs="Times New Roman"/>
                <w:color w:val="auto"/>
                <w:sz w:val="24"/>
                <w:szCs w:val="24"/>
                <w:lang w:val="en-US" w:eastAsia="zh-CN"/>
              </w:rPr>
              <w:t>天一祥工贸</w:t>
            </w:r>
            <w:r>
              <w:rPr>
                <w:rFonts w:hint="eastAsia" w:ascii="Times New Roman" w:hAnsi="Times New Roman" w:eastAsia="宋体" w:cs="Times New Roman"/>
                <w:color w:val="auto"/>
                <w:sz w:val="24"/>
                <w:szCs w:val="24"/>
                <w:lang w:val="en-US" w:eastAsia="zh-CN"/>
              </w:rPr>
              <w:t>有限公司</w:t>
            </w:r>
            <w:r>
              <w:rPr>
                <w:rFonts w:hint="default" w:ascii="Times New Roman" w:hAnsi="Times New Roman" w:eastAsia="宋体" w:cs="Times New Roman"/>
                <w:color w:val="auto"/>
                <w:sz w:val="24"/>
                <w:szCs w:val="24"/>
              </w:rPr>
              <w:t>。项目周边环境关系及现状见附图 2 ；</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⑤</w:t>
            </w:r>
            <w:r>
              <w:rPr>
                <w:rFonts w:hint="eastAsia" w:eastAsia="宋体" w:cs="Times New Roman"/>
                <w:color w:val="auto"/>
                <w:sz w:val="24"/>
                <w:szCs w:val="24"/>
                <w:lang w:val="en-US" w:eastAsia="zh-CN"/>
              </w:rPr>
              <w:t>本阶段工程</w:t>
            </w:r>
            <w:r>
              <w:rPr>
                <w:rFonts w:hint="default" w:ascii="Times New Roman" w:hAnsi="Times New Roman" w:eastAsia="宋体" w:cs="Times New Roman"/>
                <w:color w:val="auto"/>
                <w:sz w:val="24"/>
                <w:szCs w:val="24"/>
              </w:rPr>
              <w:t>实际总投资：</w:t>
            </w:r>
            <w:r>
              <w:rPr>
                <w:rFonts w:hint="eastAsia" w:eastAsia="宋体" w:cs="Times New Roman"/>
                <w:color w:val="auto"/>
                <w:sz w:val="24"/>
                <w:szCs w:val="24"/>
                <w:lang w:val="en-US" w:eastAsia="zh-CN"/>
              </w:rPr>
              <w:t>550</w:t>
            </w:r>
            <w:r>
              <w:rPr>
                <w:rFonts w:hint="default" w:ascii="Times New Roman" w:hAnsi="Times New Roman" w:eastAsia="宋体" w:cs="Times New Roman"/>
                <w:color w:val="auto"/>
                <w:sz w:val="24"/>
                <w:szCs w:val="24"/>
              </w:rPr>
              <w:t>万元，环保投资</w:t>
            </w:r>
            <w:r>
              <w:rPr>
                <w:rFonts w:hint="eastAsia" w:eastAsia="宋体" w:cs="Times New Roman"/>
                <w:color w:val="auto"/>
                <w:sz w:val="24"/>
                <w:szCs w:val="24"/>
                <w:lang w:val="en-US" w:eastAsia="zh-CN"/>
              </w:rPr>
              <w:t>35</w:t>
            </w:r>
            <w:r>
              <w:rPr>
                <w:rFonts w:hint="default" w:ascii="Times New Roman" w:hAnsi="Times New Roman" w:eastAsia="宋体" w:cs="Times New Roman"/>
                <w:color w:val="auto"/>
                <w:sz w:val="24"/>
                <w:szCs w:val="24"/>
              </w:rPr>
              <w:t>万元；</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⑥建设性质：</w:t>
            </w:r>
            <w:r>
              <w:rPr>
                <w:rFonts w:hint="eastAsia" w:eastAsia="宋体" w:cs="Times New Roman"/>
                <w:color w:val="auto"/>
                <w:sz w:val="24"/>
                <w:szCs w:val="24"/>
                <w:highlight w:val="none"/>
                <w:lang w:val="en-US" w:eastAsia="zh-CN"/>
              </w:rPr>
              <w:t>迁</w:t>
            </w:r>
            <w:r>
              <w:rPr>
                <w:rFonts w:hint="default" w:ascii="Times New Roman" w:hAnsi="Times New Roman" w:eastAsia="宋体" w:cs="Times New Roman"/>
                <w:color w:val="auto"/>
                <w:sz w:val="24"/>
                <w:szCs w:val="24"/>
                <w:highlight w:val="none"/>
              </w:rPr>
              <w:t>建</w:t>
            </w:r>
            <w:r>
              <w:rPr>
                <w:rFonts w:hint="default" w:ascii="Times New Roman" w:hAnsi="Times New Roman" w:eastAsia="宋体" w:cs="Times New Roman"/>
                <w:color w:val="auto"/>
                <w:sz w:val="24"/>
                <w:szCs w:val="24"/>
              </w:rPr>
              <w:t>；</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⑦建设内容及规模：</w:t>
            </w:r>
            <w:r>
              <w:rPr>
                <w:rFonts w:hint="eastAsia" w:ascii="Times New Roman" w:hAnsi="Times New Roman" w:eastAsia="宋体" w:cs="Times New Roman"/>
                <w:color w:val="auto"/>
                <w:sz w:val="24"/>
                <w:szCs w:val="24"/>
                <w:lang w:val="en-US" w:eastAsia="zh-CN"/>
              </w:rPr>
              <w:t>本次验收</w:t>
            </w:r>
            <w:r>
              <w:rPr>
                <w:rFonts w:hint="eastAsia" w:eastAsia="宋体" w:cs="Times New Roman"/>
                <w:color w:val="auto"/>
                <w:sz w:val="24"/>
                <w:szCs w:val="24"/>
                <w:lang w:val="en-US" w:eastAsia="zh-CN"/>
              </w:rPr>
              <w:t>5条</w:t>
            </w:r>
            <w:r>
              <w:rPr>
                <w:rFonts w:hint="eastAsia" w:ascii="Times New Roman" w:hAnsi="Times New Roman" w:eastAsia="宋体" w:cs="Times New Roman"/>
                <w:color w:val="auto"/>
                <w:sz w:val="24"/>
                <w:szCs w:val="24"/>
                <w:lang w:val="en-US" w:eastAsia="zh-CN"/>
              </w:rPr>
              <w:t>生产线</w:t>
            </w:r>
            <w:r>
              <w:rPr>
                <w:rFonts w:hint="eastAsia" w:eastAsia="宋体" w:cs="Times New Roman"/>
                <w:color w:val="auto"/>
                <w:sz w:val="24"/>
                <w:szCs w:val="24"/>
                <w:lang w:val="en-US" w:eastAsia="zh-CN"/>
              </w:rPr>
              <w:t>，</w:t>
            </w:r>
            <w:r>
              <w:rPr>
                <w:rFonts w:hint="eastAsia" w:eastAsia="宋体" w:cs="Times New Roman"/>
                <w:sz w:val="24"/>
                <w:szCs w:val="24"/>
                <w:lang w:val="en-US" w:eastAsia="zh-CN"/>
              </w:rPr>
              <w:t>5条生产线</w:t>
            </w:r>
            <w:r>
              <w:rPr>
                <w:rFonts w:hint="default" w:ascii="Times New Roman" w:hAnsi="Times New Roman" w:eastAsia="宋体" w:cs="Times New Roman"/>
                <w:sz w:val="24"/>
                <w:szCs w:val="24"/>
                <w:lang w:val="en-US" w:eastAsia="zh-CN"/>
              </w:rPr>
              <w:t>年</w:t>
            </w:r>
            <w:r>
              <w:rPr>
                <w:rFonts w:hint="eastAsia" w:eastAsia="宋体" w:cs="Times New Roman"/>
                <w:sz w:val="24"/>
                <w:szCs w:val="24"/>
                <w:lang w:val="en-US" w:eastAsia="zh-CN"/>
              </w:rPr>
              <w:t>生</w:t>
            </w:r>
            <w:r>
              <w:rPr>
                <w:rFonts w:hint="default" w:ascii="Times New Roman" w:hAnsi="Times New Roman" w:eastAsia="宋体" w:cs="Times New Roman"/>
                <w:sz w:val="24"/>
                <w:szCs w:val="24"/>
                <w:lang w:val="en-US" w:eastAsia="zh-CN"/>
              </w:rPr>
              <w:t>产</w:t>
            </w:r>
            <w:r>
              <w:rPr>
                <w:rFonts w:hint="eastAsia" w:eastAsia="宋体" w:cs="Times New Roman"/>
                <w:sz w:val="24"/>
                <w:szCs w:val="24"/>
                <w:lang w:val="en-US" w:eastAsia="zh-CN"/>
              </w:rPr>
              <w:t>200</w:t>
            </w:r>
            <w:r>
              <w:rPr>
                <w:rFonts w:hint="default" w:ascii="Times New Roman" w:hAnsi="Times New Roman" w:eastAsia="宋体" w:cs="Times New Roman"/>
                <w:sz w:val="24"/>
                <w:szCs w:val="24"/>
                <w:lang w:val="en-US" w:eastAsia="zh-CN"/>
              </w:rPr>
              <w:t>万双</w:t>
            </w:r>
            <w:r>
              <w:rPr>
                <w:rFonts w:hint="eastAsia" w:eastAsia="宋体" w:cs="Times New Roman"/>
                <w:sz w:val="24"/>
                <w:szCs w:val="24"/>
                <w:lang w:val="en-US" w:eastAsia="zh-CN"/>
              </w:rPr>
              <w:t>成型鞋</w:t>
            </w:r>
            <w:r>
              <w:rPr>
                <w:rFonts w:hint="default" w:ascii="Times New Roman" w:hAnsi="Times New Roman" w:eastAsia="宋体" w:cs="Times New Roman"/>
                <w:color w:val="auto"/>
                <w:sz w:val="24"/>
                <w:szCs w:val="24"/>
              </w:rPr>
              <w:t>；</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⑧工作制度：职工年工作300 天，全天工作</w:t>
            </w:r>
            <w:r>
              <w:rPr>
                <w:rFonts w:hint="eastAsia" w:eastAsia="宋体" w:cs="Times New Roman"/>
                <w:sz w:val="24"/>
                <w:szCs w:val="24"/>
                <w:lang w:val="en-US" w:eastAsia="zh-CN"/>
              </w:rPr>
              <w:t>10</w:t>
            </w:r>
            <w:r>
              <w:rPr>
                <w:rFonts w:hint="default" w:ascii="Times New Roman" w:hAnsi="Times New Roman" w:eastAsia="宋体" w:cs="Times New Roman"/>
                <w:sz w:val="24"/>
                <w:szCs w:val="24"/>
              </w:rPr>
              <w:t>小时；</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⑨劳动定员：</w:t>
            </w:r>
            <w:r>
              <w:rPr>
                <w:rFonts w:hint="eastAsia" w:eastAsia="宋体" w:cs="Times New Roman"/>
                <w:sz w:val="24"/>
                <w:szCs w:val="24"/>
                <w:lang w:val="en-US" w:eastAsia="zh-CN"/>
              </w:rPr>
              <w:t>260</w:t>
            </w:r>
            <w:r>
              <w:rPr>
                <w:rFonts w:hint="default" w:ascii="Times New Roman" w:hAnsi="Times New Roman" w:eastAsia="宋体" w:cs="Times New Roman"/>
                <w:sz w:val="24"/>
                <w:szCs w:val="24"/>
              </w:rPr>
              <w:t xml:space="preserve"> 人（</w:t>
            </w:r>
            <w:r>
              <w:rPr>
                <w:rFonts w:hint="eastAsia" w:eastAsia="宋体" w:cs="Times New Roman"/>
                <w:sz w:val="24"/>
                <w:szCs w:val="24"/>
                <w:lang w:val="en-US" w:eastAsia="zh-CN"/>
              </w:rPr>
              <w:t>无食宿</w:t>
            </w:r>
            <w:r>
              <w:rPr>
                <w:rFonts w:hint="default" w:ascii="Times New Roman" w:hAnsi="Times New Roman" w:eastAsia="宋体" w:cs="Times New Roman"/>
                <w:sz w:val="24"/>
                <w:szCs w:val="24"/>
              </w:rPr>
              <w:t>）。</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（3）项目实际建设内容</w:t>
            </w:r>
          </w:p>
          <w:p>
            <w:pPr>
              <w:pStyle w:val="19"/>
              <w:keepNext w:val="0"/>
              <w:keepLines w:val="0"/>
              <w:pageBreakBefore w:val="0"/>
              <w:widowControl/>
              <w:kinsoku/>
              <w:wordWrap/>
              <w:overflowPunct w:val="0"/>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本次验收实际建设内容见表 2-</w:t>
            </w:r>
            <w:r>
              <w:rPr>
                <w:rFonts w:hint="eastAsia" w:eastAsia="宋体" w:cs="Times New Roman"/>
                <w:b w:val="0"/>
                <w:bCs w:val="0"/>
                <w:sz w:val="24"/>
                <w:szCs w:val="24"/>
                <w:lang w:val="en-US" w:eastAsia="zh-CN"/>
              </w:rPr>
              <w:t>3</w:t>
            </w:r>
            <w:r>
              <w:rPr>
                <w:rFonts w:hint="default" w:ascii="Times New Roman" w:hAnsi="Times New Roman" w:eastAsia="宋体" w:cs="Times New Roman"/>
                <w:b w:val="0"/>
                <w:bCs w:val="0"/>
                <w:sz w:val="24"/>
                <w:szCs w:val="24"/>
              </w:rPr>
              <w:t>。</w:t>
            </w:r>
          </w:p>
          <w:p>
            <w:pPr>
              <w:pStyle w:val="21"/>
              <w:spacing w:line="360" w:lineRule="auto"/>
              <w:rPr>
                <w:rFonts w:hint="default"/>
              </w:rPr>
            </w:pPr>
            <w:r>
              <w:t>表 2-</w:t>
            </w:r>
            <w:r>
              <w:rPr>
                <w:rFonts w:hint="eastAsia"/>
                <w:lang w:val="en-US" w:eastAsia="zh-CN"/>
              </w:rPr>
              <w:t>3</w:t>
            </w:r>
            <w:r>
              <w:t xml:space="preserve"> </w:t>
            </w:r>
            <w:r>
              <w:rPr>
                <w:rFonts w:hint="eastAsia"/>
                <w:lang w:val="en-US" w:eastAsia="zh-CN"/>
              </w:rPr>
              <w:t xml:space="preserve">  </w:t>
            </w:r>
            <w:r>
              <w:t>项目建设内容对比一览表</w:t>
            </w:r>
          </w:p>
          <w:tbl>
            <w:tblPr>
              <w:tblStyle w:val="15"/>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544"/>
              <w:gridCol w:w="682"/>
              <w:gridCol w:w="141"/>
              <w:gridCol w:w="825"/>
              <w:gridCol w:w="2387"/>
              <w:gridCol w:w="2359"/>
              <w:gridCol w:w="2360"/>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2192" w:type="dxa"/>
                  <w:gridSpan w:val="4"/>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w:t>
                  </w:r>
                </w:p>
              </w:tc>
              <w:tc>
                <w:tcPr>
                  <w:tcW w:w="2387" w:type="dxa"/>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环评及批复建设内容</w:t>
                  </w:r>
                </w:p>
              </w:tc>
              <w:tc>
                <w:tcPr>
                  <w:tcW w:w="2359" w:type="dxa"/>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eastAsia" w:eastAsia="宋体" w:cs="Times New Roman"/>
                      <w:color w:val="auto"/>
                      <w:sz w:val="24"/>
                      <w:szCs w:val="24"/>
                      <w:lang w:val="en-US" w:eastAsia="zh-CN"/>
                    </w:rPr>
                    <w:t>一阶段建设内容</w:t>
                  </w:r>
                </w:p>
              </w:tc>
              <w:tc>
                <w:tcPr>
                  <w:tcW w:w="2360" w:type="dxa"/>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rPr>
                  </w:pPr>
                  <w:r>
                    <w:rPr>
                      <w:rFonts w:hint="eastAsia" w:eastAsia="宋体" w:cs="Times New Roman"/>
                      <w:color w:val="auto"/>
                      <w:sz w:val="24"/>
                      <w:szCs w:val="24"/>
                      <w:lang w:val="en-US" w:eastAsia="zh-CN"/>
                    </w:rPr>
                    <w:t>本阶段实际建设内容</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2192" w:type="dxa"/>
                  <w:gridSpan w:val="4"/>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w:t>
                  </w:r>
                </w:p>
              </w:tc>
              <w:tc>
                <w:tcPr>
                  <w:tcW w:w="2387" w:type="dxa"/>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莆田</w:t>
                  </w:r>
                  <w:r>
                    <w:rPr>
                      <w:rFonts w:hint="eastAsia" w:eastAsia="宋体" w:cs="Times New Roman"/>
                      <w:color w:val="auto"/>
                      <w:sz w:val="24"/>
                      <w:szCs w:val="24"/>
                      <w:lang w:val="en-US" w:eastAsia="zh-CN"/>
                    </w:rPr>
                    <w:t>美度鞋业有限公司</w:t>
                  </w:r>
                </w:p>
              </w:tc>
              <w:tc>
                <w:tcPr>
                  <w:tcW w:w="2359" w:type="dxa"/>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莆田</w:t>
                  </w:r>
                  <w:r>
                    <w:rPr>
                      <w:rFonts w:hint="eastAsia" w:eastAsia="宋体" w:cs="Times New Roman"/>
                      <w:color w:val="auto"/>
                      <w:sz w:val="24"/>
                      <w:szCs w:val="24"/>
                      <w:lang w:val="en-US" w:eastAsia="zh-CN"/>
                    </w:rPr>
                    <w:t>美度鞋业有限公司</w:t>
                  </w:r>
                </w:p>
              </w:tc>
              <w:tc>
                <w:tcPr>
                  <w:tcW w:w="2360" w:type="dxa"/>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莆田</w:t>
                  </w:r>
                  <w:r>
                    <w:rPr>
                      <w:rFonts w:hint="eastAsia" w:eastAsia="宋体" w:cs="Times New Roman"/>
                      <w:color w:val="auto"/>
                      <w:sz w:val="24"/>
                      <w:szCs w:val="24"/>
                      <w:lang w:val="en-US" w:eastAsia="zh-CN"/>
                    </w:rPr>
                    <w:t>美度鞋业有限公司</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2192" w:type="dxa"/>
                  <w:gridSpan w:val="4"/>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产品及生产规模</w:t>
                  </w:r>
                </w:p>
              </w:tc>
              <w:tc>
                <w:tcPr>
                  <w:tcW w:w="2387" w:type="dxa"/>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eastAsia"/>
                      <w:color w:val="auto"/>
                      <w:sz w:val="24"/>
                      <w:szCs w:val="24"/>
                      <w:lang w:val="en-US" w:eastAsia="zh-CN"/>
                    </w:rPr>
                    <w:t>年生产240万双成型鞋</w:t>
                  </w:r>
                </w:p>
              </w:tc>
              <w:tc>
                <w:tcPr>
                  <w:tcW w:w="2359" w:type="dxa"/>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eastAsia"/>
                      <w:color w:val="auto"/>
                      <w:sz w:val="24"/>
                      <w:szCs w:val="24"/>
                      <w:lang w:val="en-US" w:eastAsia="zh-CN"/>
                    </w:rPr>
                  </w:pPr>
                  <w:r>
                    <w:rPr>
                      <w:rFonts w:hint="eastAsia"/>
                      <w:color w:val="auto"/>
                      <w:sz w:val="24"/>
                      <w:szCs w:val="24"/>
                      <w:lang w:val="en-US" w:eastAsia="zh-CN"/>
                    </w:rPr>
                    <w:t>年生产160万双成型鞋</w:t>
                  </w:r>
                </w:p>
              </w:tc>
              <w:tc>
                <w:tcPr>
                  <w:tcW w:w="2360" w:type="dxa"/>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4"/>
                      <w:szCs w:val="24"/>
                      <w:lang w:val="en-US"/>
                    </w:rPr>
                  </w:pPr>
                  <w:r>
                    <w:rPr>
                      <w:rFonts w:hint="eastAsia"/>
                      <w:color w:val="auto"/>
                      <w:sz w:val="24"/>
                      <w:szCs w:val="24"/>
                      <w:lang w:val="en-US" w:eastAsia="zh-CN"/>
                    </w:rPr>
                    <w:t>日均生产5600双成型鞋</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745" w:hRule="atLeast"/>
                <w:jc w:val="center"/>
              </w:trPr>
              <w:tc>
                <w:tcPr>
                  <w:tcW w:w="544" w:type="dxa"/>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主 体 工 程</w:t>
                  </w:r>
                </w:p>
              </w:tc>
              <w:tc>
                <w:tcPr>
                  <w:tcW w:w="1648" w:type="dxa"/>
                  <w:gridSpan w:val="3"/>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生产车间</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设有八条生产流水线，厂房三四两层各布置四条，面积为4584 </w:t>
                  </w:r>
                  <w:r>
                    <w:rPr>
                      <w:rFonts w:hint="eastAsia" w:ascii="Times New Roman" w:hAnsi="Times New Roman" w:eastAsia="宋体" w:cs="Times New Roman"/>
                      <w:color w:val="auto"/>
                      <w:sz w:val="24"/>
                      <w:szCs w:val="24"/>
                      <w:lang w:eastAsia="zh-CN"/>
                    </w:rPr>
                    <w:t>m</w:t>
                  </w:r>
                  <w:r>
                    <w:rPr>
                      <w:rFonts w:hint="eastAsia" w:ascii="Times New Roman" w:hAnsi="Times New Roman" w:eastAsia="宋体" w:cs="Times New Roman"/>
                      <w:color w:val="auto"/>
                      <w:sz w:val="24"/>
                      <w:szCs w:val="24"/>
                      <w:vertAlign w:val="superscript"/>
                      <w:lang w:eastAsia="zh-CN"/>
                    </w:rPr>
                    <w:t>2</w:t>
                  </w:r>
                  <w:r>
                    <w:rPr>
                      <w:rFonts w:hint="eastAsia" w:ascii="Times New Roman" w:hAnsi="Times New Roman" w:eastAsia="宋体" w:cs="Times New Roman"/>
                      <w:color w:val="auto"/>
                      <w:sz w:val="24"/>
                      <w:szCs w:val="24"/>
                      <w:lang w:val="en-US" w:eastAsia="zh-CN"/>
                    </w:rPr>
                    <w:t>，生产流水线设有刷胶、烘干、贴合、压底、冷却等工序</w:t>
                  </w:r>
                </w:p>
              </w:tc>
              <w:tc>
                <w:tcPr>
                  <w:tcW w:w="2359" w:type="dxa"/>
                  <w:tcBorders>
                    <w:tl2br w:val="nil"/>
                    <w:tr2bl w:val="nil"/>
                  </w:tcBorders>
                  <w:vAlign w:val="center"/>
                </w:tcPr>
                <w:p>
                  <w:pPr>
                    <w:pStyle w:val="19"/>
                    <w:spacing w:line="240" w:lineRule="auto"/>
                    <w:rPr>
                      <w:rFonts w:hint="eastAsia" w:ascii="Times New Roman" w:hAnsi="Times New Roman" w:eastAsia="宋体" w:cs="Times New Roman"/>
                      <w:color w:val="auto"/>
                      <w:sz w:val="24"/>
                      <w:szCs w:val="24"/>
                      <w:lang w:val="en-US" w:eastAsia="zh-CN"/>
                    </w:rPr>
                  </w:pPr>
                  <w:r>
                    <w:rPr>
                      <w:rFonts w:hint="eastAsia" w:eastAsia="宋体" w:cs="Times New Roman"/>
                      <w:color w:val="auto"/>
                      <w:spacing w:val="0"/>
                      <w:sz w:val="24"/>
                      <w:szCs w:val="24"/>
                      <w:lang w:val="en-US" w:eastAsia="zh-CN"/>
                    </w:rPr>
                    <w:t>四楼</w:t>
                  </w:r>
                  <w:r>
                    <w:rPr>
                      <w:rFonts w:hint="eastAsia" w:eastAsia="宋体" w:cs="Times New Roman"/>
                      <w:color w:val="auto"/>
                      <w:spacing w:val="0"/>
                      <w:sz w:val="24"/>
                      <w:szCs w:val="24"/>
                      <w:lang w:eastAsia="zh-CN"/>
                    </w:rPr>
                    <w:t xml:space="preserve">设有 </w:t>
                  </w:r>
                  <w:r>
                    <w:rPr>
                      <w:rFonts w:hint="eastAsia" w:ascii="Times New Roman" w:hAnsi="Times New Roman" w:eastAsia="宋体" w:cs="Times New Roman"/>
                      <w:color w:val="auto"/>
                      <w:spacing w:val="0"/>
                      <w:sz w:val="24"/>
                      <w:szCs w:val="24"/>
                      <w:lang w:eastAsia="zh-CN"/>
                    </w:rPr>
                    <w:t xml:space="preserve">4 </w:t>
                  </w:r>
                  <w:r>
                    <w:rPr>
                      <w:rFonts w:hint="eastAsia" w:eastAsia="宋体" w:cs="Times New Roman"/>
                      <w:color w:val="auto"/>
                      <w:spacing w:val="0"/>
                      <w:sz w:val="24"/>
                      <w:szCs w:val="24"/>
                      <w:lang w:eastAsia="zh-CN"/>
                    </w:rPr>
                    <w:t>条生产流水线，生产流水线设有刷胶、烘干、贴合、压底、冷却等工序</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color w:val="auto"/>
                      <w:sz w:val="24"/>
                      <w:szCs w:val="24"/>
                      <w:lang w:val="en-US" w:eastAsia="zh-CN"/>
                    </w:rPr>
                  </w:pPr>
                  <w:r>
                    <w:rPr>
                      <w:rFonts w:hint="eastAsia" w:eastAsia="宋体" w:cs="Times New Roman"/>
                      <w:color w:val="auto"/>
                      <w:sz w:val="24"/>
                      <w:szCs w:val="24"/>
                      <w:lang w:val="en-US" w:eastAsia="zh-CN"/>
                    </w:rPr>
                    <w:t>三</w:t>
                  </w:r>
                  <w:r>
                    <w:rPr>
                      <w:rFonts w:hint="eastAsia" w:ascii="Times New Roman" w:hAnsi="Times New Roman" w:eastAsia="宋体" w:cs="Times New Roman"/>
                      <w:color w:val="auto"/>
                      <w:sz w:val="24"/>
                      <w:szCs w:val="24"/>
                      <w:lang w:val="en-US" w:eastAsia="zh-CN"/>
                    </w:rPr>
                    <w:t>楼</w:t>
                  </w:r>
                  <w:r>
                    <w:rPr>
                      <w:rFonts w:hint="eastAsia" w:eastAsia="宋体" w:cs="Times New Roman"/>
                      <w:color w:val="auto"/>
                      <w:sz w:val="24"/>
                      <w:szCs w:val="24"/>
                      <w:lang w:val="en-US" w:eastAsia="zh-CN"/>
                    </w:rPr>
                    <w:t>北侧</w:t>
                  </w:r>
                  <w:r>
                    <w:rPr>
                      <w:rFonts w:hint="eastAsia" w:ascii="Times New Roman" w:hAnsi="Times New Roman" w:eastAsia="宋体" w:cs="Times New Roman"/>
                      <w:color w:val="auto"/>
                      <w:sz w:val="24"/>
                      <w:szCs w:val="24"/>
                      <w:lang w:val="en-US" w:eastAsia="zh-CN"/>
                    </w:rPr>
                    <w:t>增加一条生产</w:t>
                  </w:r>
                  <w:r>
                    <w:rPr>
                      <w:rFonts w:hint="eastAsia" w:ascii="Times New Roman" w:hAnsi="Times New Roman" w:eastAsia="宋体" w:cs="Times New Roman"/>
                      <w:color w:val="auto"/>
                      <w:sz w:val="24"/>
                      <w:szCs w:val="24"/>
                      <w:lang w:eastAsia="zh-CN"/>
                    </w:rPr>
                    <w:t>流水</w:t>
                  </w:r>
                  <w:r>
                    <w:rPr>
                      <w:rFonts w:hint="eastAsia" w:ascii="Times New Roman" w:hAnsi="Times New Roman" w:eastAsia="宋体" w:cs="Times New Roman"/>
                      <w:color w:val="auto"/>
                      <w:sz w:val="24"/>
                      <w:szCs w:val="24"/>
                      <w:lang w:val="en-US" w:eastAsia="zh-CN"/>
                    </w:rPr>
                    <w:t>线，其余区域作为仓库</w:t>
                  </w:r>
                  <w:r>
                    <w:rPr>
                      <w:rFonts w:hint="eastAsia" w:eastAsia="宋体" w:cs="Times New Roman"/>
                      <w:color w:val="auto"/>
                      <w:sz w:val="24"/>
                      <w:szCs w:val="24"/>
                      <w:vertAlign w:val="baseline"/>
                      <w:lang w:eastAsia="zh-CN"/>
                    </w:rPr>
                    <w:t>；</w:t>
                  </w:r>
                  <w:r>
                    <w:rPr>
                      <w:rFonts w:hint="eastAsia" w:eastAsia="宋体" w:cs="Times New Roman"/>
                      <w:color w:val="auto"/>
                      <w:sz w:val="24"/>
                      <w:szCs w:val="24"/>
                      <w:vertAlign w:val="baseline"/>
                      <w:lang w:val="en-US" w:eastAsia="zh-CN"/>
                    </w:rPr>
                    <w:t>加上4楼4条生产线，全厂共计5条生产线，</w:t>
                  </w:r>
                  <w:r>
                    <w:rPr>
                      <w:rFonts w:hint="eastAsia" w:ascii="Times New Roman" w:hAnsi="Times New Roman" w:eastAsia="宋体" w:cs="Times New Roman"/>
                      <w:color w:val="auto"/>
                      <w:sz w:val="24"/>
                      <w:szCs w:val="24"/>
                      <w:lang w:eastAsia="zh-CN"/>
                    </w:rPr>
                    <w:t>生产流水线设有刷胶、烘干、贴合、压底、冷却等工序</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676" w:hRule="atLeast"/>
                <w:jc w:val="center"/>
              </w:trPr>
              <w:tc>
                <w:tcPr>
                  <w:tcW w:w="544" w:type="dxa"/>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储 运 工 程</w:t>
                  </w:r>
                </w:p>
              </w:tc>
              <w:tc>
                <w:tcPr>
                  <w:tcW w:w="1648" w:type="dxa"/>
                  <w:gridSpan w:val="3"/>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包括原料仓库、成品仓库 </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设置原料仓库、成品仓库</w:t>
                  </w:r>
                </w:p>
              </w:tc>
              <w:tc>
                <w:tcPr>
                  <w:tcW w:w="2359"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设置原料仓库、成品仓库</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eastAsia" w:eastAsia="宋体" w:cs="Times New Roman"/>
                      <w:color w:val="auto"/>
                      <w:sz w:val="24"/>
                      <w:szCs w:val="24"/>
                      <w:lang w:val="en-US" w:eastAsia="zh-CN"/>
                    </w:rPr>
                    <w:t>3楼</w:t>
                  </w:r>
                  <w:r>
                    <w:rPr>
                      <w:rFonts w:hint="eastAsia" w:ascii="Times New Roman" w:hAnsi="Times New Roman" w:eastAsia="宋体" w:cs="Times New Roman"/>
                      <w:color w:val="auto"/>
                      <w:sz w:val="24"/>
                      <w:szCs w:val="24"/>
                      <w:lang w:val="en-US" w:eastAsia="zh-CN"/>
                    </w:rPr>
                    <w:t>设置原料仓库、成品仓库</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544" w:type="dxa"/>
                  <w:vMerge w:val="restart"/>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公</w:t>
                  </w:r>
                  <w:r>
                    <w:rPr>
                      <w:rFonts w:hint="default"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lang w:val="en-US" w:eastAsia="zh-CN"/>
                    </w:rPr>
                    <w:t>用</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z w:val="24"/>
                      <w:szCs w:val="24"/>
                      <w:lang w:val="en-US" w:eastAsia="zh-CN"/>
                    </w:rPr>
                    <w:t>工</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z w:val="24"/>
                      <w:szCs w:val="24"/>
                      <w:lang w:val="en-US" w:eastAsia="zh-CN"/>
                    </w:rPr>
                    <w:t>程</w:t>
                  </w:r>
                </w:p>
              </w:tc>
              <w:tc>
                <w:tcPr>
                  <w:tcW w:w="823" w:type="dxa"/>
                  <w:gridSpan w:val="2"/>
                  <w:vMerge w:val="restart"/>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给排水</w:t>
                  </w:r>
                </w:p>
              </w:tc>
              <w:tc>
                <w:tcPr>
                  <w:tcW w:w="825"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给水</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接市政供水系统，</w:t>
                  </w:r>
                  <w:r>
                    <w:rPr>
                      <w:rFonts w:hint="eastAsia" w:ascii="Times New Roman" w:hAnsi="Times New Roman" w:eastAsia="宋体" w:cs="Times New Roman"/>
                      <w:color w:val="auto"/>
                      <w:sz w:val="24"/>
                      <w:szCs w:val="24"/>
                      <w:lang w:val="en-US" w:eastAsia="zh-CN"/>
                    </w:rPr>
                    <w:t>引自华林经济开发区供水管网</w:t>
                  </w:r>
                </w:p>
              </w:tc>
              <w:tc>
                <w:tcPr>
                  <w:tcW w:w="2359"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接市政供水系统，</w:t>
                  </w:r>
                  <w:r>
                    <w:rPr>
                      <w:rFonts w:hint="eastAsia" w:ascii="Times New Roman" w:hAnsi="Times New Roman" w:eastAsia="宋体" w:cs="Times New Roman"/>
                      <w:color w:val="auto"/>
                      <w:sz w:val="24"/>
                      <w:szCs w:val="24"/>
                      <w:lang w:val="en-US" w:eastAsia="zh-CN"/>
                    </w:rPr>
                    <w:t>引自华林经济开发区供水管网</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接市政供水系统，</w:t>
                  </w:r>
                  <w:r>
                    <w:rPr>
                      <w:rFonts w:hint="eastAsia" w:ascii="Times New Roman" w:hAnsi="Times New Roman" w:eastAsia="宋体" w:cs="Times New Roman"/>
                      <w:color w:val="auto"/>
                      <w:sz w:val="24"/>
                      <w:szCs w:val="24"/>
                      <w:lang w:val="en-US" w:eastAsia="zh-CN"/>
                    </w:rPr>
                    <w:t>引自华林经济开发区供水管网</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544" w:type="dxa"/>
                  <w:vMerge w:val="continue"/>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p>
              </w:tc>
              <w:tc>
                <w:tcPr>
                  <w:tcW w:w="823" w:type="dxa"/>
                  <w:gridSpan w:val="2"/>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p>
              </w:tc>
              <w:tc>
                <w:tcPr>
                  <w:tcW w:w="825"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排水</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采取雨污分流制，雨水经收集后排入市政雨水管网；生活污水经出租方已建的化粪池处理达标后接入市政管网</w:t>
                  </w:r>
                </w:p>
              </w:tc>
              <w:tc>
                <w:tcPr>
                  <w:tcW w:w="2359"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采取雨污分流制，雨水经收集后排入市政雨水管网；生活污水经出租方已建的化粪池处理达标后接入市政管网</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采取雨污分流制，雨水经收集后排入市政雨水管网；生活污水经出租方已建的化粪池</w:t>
                  </w:r>
                  <w:r>
                    <w:rPr>
                      <w:rFonts w:hint="eastAsia" w:eastAsia="宋体" w:cs="Times New Roman"/>
                      <w:color w:val="auto"/>
                      <w:sz w:val="24"/>
                      <w:szCs w:val="24"/>
                      <w:lang w:val="en-US" w:eastAsia="zh-CN"/>
                    </w:rPr>
                    <w:t>（25m</w:t>
                  </w:r>
                  <w:r>
                    <w:rPr>
                      <w:rFonts w:hint="eastAsia" w:eastAsia="宋体" w:cs="Times New Roman"/>
                      <w:color w:val="auto"/>
                      <w:sz w:val="24"/>
                      <w:szCs w:val="24"/>
                      <w:vertAlign w:val="superscript"/>
                      <w:lang w:val="en-US" w:eastAsia="zh-CN"/>
                    </w:rPr>
                    <w:t>3</w:t>
                  </w:r>
                  <w:r>
                    <w:rPr>
                      <w:rFonts w:hint="eastAsia"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处理达标后接</w:t>
                  </w:r>
                  <w:r>
                    <w:rPr>
                      <w:rFonts w:hint="eastAsia" w:eastAsia="宋体" w:cs="Times New Roman"/>
                      <w:color w:val="auto"/>
                      <w:sz w:val="24"/>
                      <w:szCs w:val="24"/>
                      <w:lang w:val="en-US" w:eastAsia="zh-CN"/>
                    </w:rPr>
                    <w:t>入华汇西路</w:t>
                  </w:r>
                  <w:r>
                    <w:rPr>
                      <w:rFonts w:hint="default" w:ascii="Times New Roman" w:hAnsi="Times New Roman" w:eastAsia="宋体" w:cs="Times New Roman"/>
                      <w:color w:val="auto"/>
                      <w:sz w:val="24"/>
                      <w:szCs w:val="24"/>
                      <w:lang w:val="en-US" w:eastAsia="zh-CN"/>
                    </w:rPr>
                    <w:t>市政管网</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794" w:hRule="atLeast"/>
                <w:jc w:val="center"/>
              </w:trPr>
              <w:tc>
                <w:tcPr>
                  <w:tcW w:w="544" w:type="dxa"/>
                  <w:vMerge w:val="continue"/>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p>
              </w:tc>
              <w:tc>
                <w:tcPr>
                  <w:tcW w:w="1648" w:type="dxa"/>
                  <w:gridSpan w:val="3"/>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供电</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由市政供电系统供给</w:t>
                  </w:r>
                </w:p>
              </w:tc>
              <w:tc>
                <w:tcPr>
                  <w:tcW w:w="2359"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baseline"/>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由市政供电系统供给</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由市政供电系统供给</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682" w:hRule="atLeast"/>
                <w:jc w:val="center"/>
              </w:trPr>
              <w:tc>
                <w:tcPr>
                  <w:tcW w:w="544" w:type="dxa"/>
                  <w:vMerge w:val="restart"/>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w:t>
                  </w:r>
                </w:p>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保 </w:t>
                  </w:r>
                </w:p>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w:t>
                  </w:r>
                </w:p>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程</w:t>
                  </w:r>
                </w:p>
              </w:tc>
              <w:tc>
                <w:tcPr>
                  <w:tcW w:w="1648" w:type="dxa"/>
                  <w:gridSpan w:val="3"/>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废水处理设施</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生活污水经厂区化粪池处理后通过市政污水管网排放至莆田市闽中污水处理厂处理</w:t>
                  </w:r>
                </w:p>
              </w:tc>
              <w:tc>
                <w:tcPr>
                  <w:tcW w:w="2359"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生活污水经厂区化粪池处理后通过市政污水管网排放至莆田市闽中污水处理厂处理</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生活污水经</w:t>
                  </w:r>
                  <w:r>
                    <w:rPr>
                      <w:rFonts w:hint="eastAsia" w:eastAsia="宋体" w:cs="Times New Roman"/>
                      <w:color w:val="auto"/>
                      <w:sz w:val="24"/>
                      <w:szCs w:val="24"/>
                      <w:lang w:val="en-US" w:eastAsia="zh-CN"/>
                    </w:rPr>
                    <w:t>出租方已建的</w:t>
                  </w:r>
                  <w:r>
                    <w:rPr>
                      <w:rFonts w:hint="default" w:ascii="Times New Roman" w:hAnsi="Times New Roman" w:eastAsia="宋体" w:cs="Times New Roman"/>
                      <w:color w:val="auto"/>
                      <w:sz w:val="24"/>
                      <w:szCs w:val="24"/>
                      <w:lang w:val="en-US" w:eastAsia="zh-CN"/>
                    </w:rPr>
                    <w:t>化粪</w:t>
                  </w:r>
                  <w:r>
                    <w:rPr>
                      <w:rFonts w:hint="eastAsia" w:eastAsia="宋体" w:cs="Times New Roman"/>
                      <w:color w:val="auto"/>
                      <w:sz w:val="24"/>
                      <w:szCs w:val="24"/>
                      <w:lang w:val="en-US" w:eastAsia="zh-CN"/>
                    </w:rPr>
                    <w:t>池（25m</w:t>
                  </w:r>
                  <w:r>
                    <w:rPr>
                      <w:rFonts w:hint="eastAsia" w:eastAsia="宋体" w:cs="Times New Roman"/>
                      <w:color w:val="auto"/>
                      <w:sz w:val="24"/>
                      <w:szCs w:val="24"/>
                      <w:vertAlign w:val="superscript"/>
                      <w:lang w:val="en-US" w:eastAsia="zh-CN"/>
                    </w:rPr>
                    <w:t>3</w:t>
                  </w:r>
                  <w:r>
                    <w:rPr>
                      <w:rFonts w:hint="eastAsia"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处理后通过</w:t>
                  </w:r>
                  <w:r>
                    <w:rPr>
                      <w:rFonts w:hint="eastAsia" w:eastAsia="宋体" w:cs="Times New Roman"/>
                      <w:color w:val="auto"/>
                      <w:sz w:val="24"/>
                      <w:szCs w:val="24"/>
                      <w:lang w:val="en-US" w:eastAsia="zh-CN"/>
                    </w:rPr>
                    <w:t>华汇西路</w:t>
                  </w:r>
                  <w:r>
                    <w:rPr>
                      <w:rFonts w:hint="default" w:ascii="Times New Roman" w:hAnsi="Times New Roman" w:eastAsia="宋体" w:cs="Times New Roman"/>
                      <w:color w:val="auto"/>
                      <w:sz w:val="24"/>
                      <w:szCs w:val="24"/>
                      <w:lang w:val="en-US" w:eastAsia="zh-CN"/>
                    </w:rPr>
                    <w:t>市政污水管网排放至莆田市闽中污水处理厂处理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832" w:hRule="atLeast"/>
                <w:jc w:val="center"/>
              </w:trPr>
              <w:tc>
                <w:tcPr>
                  <w:tcW w:w="544" w:type="dxa"/>
                  <w:vMerge w:val="continue"/>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p>
              </w:tc>
              <w:tc>
                <w:tcPr>
                  <w:tcW w:w="1648" w:type="dxa"/>
                  <w:gridSpan w:val="3"/>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废气治理</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压合、调胶、刷胶、烘干、贴合产生有机废气；采用2 套</w:t>
                  </w:r>
                  <w:r>
                    <w:rPr>
                      <w:rFonts w:hint="default"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集气装置+围挡+活性炭吸附装置+27m 高排气筒</w:t>
                  </w:r>
                  <w:r>
                    <w:rPr>
                      <w:rFonts w:hint="default"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处理</w:t>
                  </w:r>
                </w:p>
              </w:tc>
              <w:tc>
                <w:tcPr>
                  <w:tcW w:w="2359" w:type="dxa"/>
                  <w:tcBorders>
                    <w:tl2br w:val="nil"/>
                    <w:tr2bl w:val="nil"/>
                  </w:tcBorders>
                  <w:vAlign w:val="center"/>
                </w:tcPr>
                <w:p>
                  <w:pPr>
                    <w:pStyle w:val="19"/>
                    <w:kinsoku/>
                    <w:autoSpaceDE/>
                    <w:autoSpaceDN/>
                    <w:spacing w:line="240" w:lineRule="auto"/>
                    <w:jc w:val="center"/>
                    <w:rPr>
                      <w:rFonts w:hint="default" w:ascii="Times New Roman" w:hAnsi="Times New Roman" w:eastAsia="宋体" w:cs="Times New Roman"/>
                      <w:color w:val="auto"/>
                      <w:sz w:val="24"/>
                      <w:szCs w:val="24"/>
                      <w:lang w:val="en-US" w:eastAsia="zh-CN"/>
                    </w:rPr>
                  </w:pPr>
                  <w:r>
                    <w:rPr>
                      <w:rFonts w:eastAsia="宋体" w:cs="Times New Roman"/>
                      <w:color w:val="auto"/>
                      <w:spacing w:val="0"/>
                      <w:sz w:val="24"/>
                      <w:szCs w:val="24"/>
                      <w:lang w:eastAsia="zh-CN"/>
                    </w:rPr>
                    <w:t>生产过程产生的废气采用集气罩</w:t>
                  </w:r>
                  <w:r>
                    <w:rPr>
                      <w:rFonts w:hint="default" w:ascii="Times New Roman" w:hAnsi="Times New Roman" w:eastAsia="宋体" w:cs="Times New Roman"/>
                      <w:color w:val="auto"/>
                      <w:sz w:val="24"/>
                      <w:szCs w:val="24"/>
                      <w:lang w:val="en-US" w:eastAsia="zh-CN"/>
                    </w:rPr>
                    <w:t>+围挡</w:t>
                  </w:r>
                  <w:r>
                    <w:rPr>
                      <w:rFonts w:ascii="Times New Roman" w:hAnsi="Times New Roman" w:eastAsia="宋体" w:cs="Times New Roman"/>
                      <w:color w:val="auto"/>
                      <w:spacing w:val="0"/>
                      <w:sz w:val="24"/>
                      <w:szCs w:val="24"/>
                      <w:lang w:eastAsia="zh-CN"/>
                    </w:rPr>
                    <w:t>+</w:t>
                  </w:r>
                  <w:r>
                    <w:rPr>
                      <w:rFonts w:eastAsia="宋体" w:cs="Times New Roman"/>
                      <w:color w:val="auto"/>
                      <w:spacing w:val="0"/>
                      <w:sz w:val="24"/>
                      <w:szCs w:val="24"/>
                      <w:lang w:eastAsia="zh-CN"/>
                    </w:rPr>
                    <w:t>活性炭吸附</w:t>
                  </w:r>
                  <w:r>
                    <w:rPr>
                      <w:rFonts w:ascii="Times New Roman" w:hAnsi="Times New Roman" w:eastAsia="宋体" w:cs="Times New Roman"/>
                      <w:color w:val="auto"/>
                      <w:spacing w:val="0"/>
                      <w:sz w:val="24"/>
                      <w:szCs w:val="24"/>
                      <w:lang w:eastAsia="zh-CN"/>
                    </w:rPr>
                    <w:t>+27m</w:t>
                  </w:r>
                  <w:r>
                    <w:rPr>
                      <w:rFonts w:eastAsia="宋体" w:cs="Times New Roman"/>
                      <w:color w:val="auto"/>
                      <w:spacing w:val="0"/>
                      <w:sz w:val="24"/>
                      <w:szCs w:val="24"/>
                      <w:lang w:eastAsia="zh-CN"/>
                    </w:rPr>
                    <w:t>高排气筒高空排放</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eastAsia="宋体" w:cs="Times New Roman"/>
                      <w:color w:val="auto"/>
                      <w:sz w:val="24"/>
                      <w:szCs w:val="24"/>
                      <w:lang w:val="en-US" w:eastAsia="zh-CN"/>
                    </w:rPr>
                    <w:t>新增生产线</w:t>
                  </w:r>
                  <w:r>
                    <w:rPr>
                      <w:rFonts w:hint="default" w:ascii="Times New Roman" w:hAnsi="Times New Roman" w:eastAsia="宋体" w:cs="Times New Roman"/>
                      <w:color w:val="auto"/>
                      <w:sz w:val="24"/>
                      <w:szCs w:val="24"/>
                      <w:lang w:val="en-US" w:eastAsia="zh-CN"/>
                    </w:rPr>
                    <w:t>产生的废气</w:t>
                  </w:r>
                  <w:r>
                    <w:rPr>
                      <w:rFonts w:hint="default" w:eastAsia="宋体" w:cs="Times New Roman"/>
                      <w:color w:val="auto"/>
                      <w:sz w:val="24"/>
                      <w:szCs w:val="24"/>
                      <w:lang w:val="en-US" w:eastAsia="zh-CN"/>
                    </w:rPr>
                    <w:t>通过废气管道连接到第一阶段验收设置的废气处理设施中统一处理，总体废气治理</w:t>
                  </w:r>
                  <w:r>
                    <w:rPr>
                      <w:rFonts w:hint="default" w:ascii="Times New Roman" w:hAnsi="Times New Roman" w:eastAsia="宋体" w:cs="Times New Roman"/>
                      <w:color w:val="auto"/>
                      <w:sz w:val="24"/>
                      <w:szCs w:val="24"/>
                      <w:lang w:val="en-US" w:eastAsia="zh-CN"/>
                    </w:rPr>
                    <w:t>采用</w:t>
                  </w:r>
                  <w:r>
                    <w:rPr>
                      <w:rFonts w:hint="default"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集气罩+围挡+活性炭吸附+27m高排气筒</w:t>
                  </w:r>
                  <w:r>
                    <w:rPr>
                      <w:rFonts w:hint="default"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高空排放</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822" w:hRule="atLeast"/>
                <w:jc w:val="center"/>
              </w:trPr>
              <w:tc>
                <w:tcPr>
                  <w:tcW w:w="544" w:type="dxa"/>
                  <w:vMerge w:val="continue"/>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p>
              </w:tc>
              <w:tc>
                <w:tcPr>
                  <w:tcW w:w="1648" w:type="dxa"/>
                  <w:gridSpan w:val="3"/>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噪声治理</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选取高效能、低能耗、低噪声的生产设备、设备维护、合理布局、距离衰减等措施</w:t>
                  </w:r>
                </w:p>
              </w:tc>
              <w:tc>
                <w:tcPr>
                  <w:tcW w:w="2359"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选取高效能、低能耗、低噪声的生产设备、设备维护、合理布局、距离衰减等措施</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sz w:val="24"/>
                      <w:szCs w:val="24"/>
                      <w:lang w:val="en-GB" w:eastAsia="zh-CN"/>
                    </w:rPr>
                    <w:t>选用低噪声</w:t>
                  </w:r>
                  <w:r>
                    <w:rPr>
                      <w:rFonts w:hint="eastAsia" w:eastAsia="宋体" w:cs="Times New Roman"/>
                      <w:sz w:val="24"/>
                      <w:szCs w:val="24"/>
                      <w:lang w:val="en-US" w:eastAsia="zh-CN"/>
                    </w:rPr>
                    <w:t>合格</w:t>
                  </w:r>
                  <w:r>
                    <w:rPr>
                      <w:rFonts w:hint="default" w:ascii="Times New Roman" w:hAnsi="Times New Roman" w:eastAsia="宋体" w:cs="Times New Roman"/>
                      <w:sz w:val="24"/>
                      <w:szCs w:val="24"/>
                      <w:lang w:val="en-GB" w:eastAsia="zh-CN"/>
                    </w:rPr>
                    <w:t>设备</w:t>
                  </w:r>
                  <w:r>
                    <w:rPr>
                      <w:rFonts w:hint="eastAsia" w:eastAsia="宋体" w:cs="Times New Roman"/>
                      <w:sz w:val="24"/>
                      <w:szCs w:val="24"/>
                      <w:lang w:val="en-GB" w:eastAsia="zh-CN"/>
                    </w:rPr>
                    <w:t>（</w:t>
                  </w:r>
                  <w:r>
                    <w:rPr>
                      <w:rFonts w:hint="eastAsia" w:eastAsia="宋体" w:cs="Times New Roman"/>
                      <w:sz w:val="24"/>
                      <w:szCs w:val="24"/>
                      <w:lang w:val="en-US" w:eastAsia="zh-CN"/>
                    </w:rPr>
                    <w:t>普瑞阿斯螺杆空气压缩机</w:t>
                  </w:r>
                  <w:r>
                    <w:rPr>
                      <w:rFonts w:hint="eastAsia" w:eastAsia="宋体" w:cs="Times New Roman"/>
                      <w:sz w:val="24"/>
                      <w:szCs w:val="24"/>
                      <w:lang w:val="en-GB" w:eastAsia="zh-CN"/>
                    </w:rPr>
                    <w:t>）</w:t>
                  </w:r>
                  <w:r>
                    <w:rPr>
                      <w:rFonts w:hint="default" w:ascii="Times New Roman" w:hAnsi="Times New Roman" w:eastAsia="宋体" w:cs="Times New Roman"/>
                      <w:sz w:val="24"/>
                      <w:szCs w:val="24"/>
                      <w:lang w:val="en-GB" w:eastAsia="zh-CN"/>
                    </w:rPr>
                    <w:t>并合理布局，采取隔声、</w:t>
                  </w:r>
                  <w:r>
                    <w:rPr>
                      <w:rFonts w:hint="eastAsia" w:eastAsia="宋体" w:cs="Times New Roman"/>
                      <w:sz w:val="24"/>
                      <w:szCs w:val="24"/>
                      <w:lang w:val="en-US" w:eastAsia="zh-CN"/>
                    </w:rPr>
                    <w:t>距离衰减</w:t>
                  </w:r>
                  <w:r>
                    <w:rPr>
                      <w:rFonts w:hint="default" w:ascii="Times New Roman" w:hAnsi="Times New Roman" w:eastAsia="宋体" w:cs="Times New Roman"/>
                      <w:sz w:val="24"/>
                      <w:szCs w:val="24"/>
                      <w:lang w:val="en-GB" w:eastAsia="zh-CN"/>
                    </w:rPr>
                    <w:t>等降噪措施</w:t>
                  </w:r>
                  <w:r>
                    <w:rPr>
                      <w:rFonts w:hint="eastAsia" w:eastAsia="宋体" w:cs="Times New Roman"/>
                      <w:sz w:val="24"/>
                      <w:szCs w:val="24"/>
                      <w:lang w:val="en-GB" w:eastAsia="zh-CN"/>
                    </w:rPr>
                    <w:t>（</w:t>
                  </w:r>
                  <w:r>
                    <w:rPr>
                      <w:rFonts w:hint="eastAsia" w:eastAsia="宋体" w:cs="Times New Roman"/>
                      <w:sz w:val="24"/>
                      <w:szCs w:val="24"/>
                      <w:lang w:val="en-US" w:eastAsia="zh-CN"/>
                    </w:rPr>
                    <w:t>设置独立的空压机房，位于顶楼，噪声经墙体隔声后衰减</w:t>
                  </w:r>
                  <w:r>
                    <w:rPr>
                      <w:rFonts w:hint="eastAsia" w:eastAsia="宋体" w:cs="Times New Roman"/>
                      <w:sz w:val="24"/>
                      <w:szCs w:val="24"/>
                      <w:lang w:val="en-GB" w:eastAsia="zh-CN"/>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544" w:type="dxa"/>
                  <w:vMerge w:val="continue"/>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p>
              </w:tc>
              <w:tc>
                <w:tcPr>
                  <w:tcW w:w="682" w:type="dxa"/>
                  <w:vMerge w:val="restart"/>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固 废 处 理 设 施</w:t>
                  </w:r>
                </w:p>
              </w:tc>
              <w:tc>
                <w:tcPr>
                  <w:tcW w:w="966" w:type="dxa"/>
                  <w:gridSpan w:val="2"/>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生活垃圾</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设置生活垃圾收集箱</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生活垃圾委托环卫部门清运处理</w:t>
                  </w:r>
                </w:p>
              </w:tc>
              <w:tc>
                <w:tcPr>
                  <w:tcW w:w="2359"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设置生活垃圾收集箱</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生活垃圾委托环卫部门清运处理</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设置生活垃圾收集箱</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生活垃圾委托环卫部门清运处理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544" w:type="dxa"/>
                  <w:vMerge w:val="continue"/>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p>
              </w:tc>
              <w:tc>
                <w:tcPr>
                  <w:tcW w:w="682" w:type="dxa"/>
                  <w:vMerge w:val="continue"/>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p>
              </w:tc>
              <w:tc>
                <w:tcPr>
                  <w:tcW w:w="966" w:type="dxa"/>
                  <w:gridSpan w:val="2"/>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一般固废</w:t>
                  </w:r>
                </w:p>
              </w:tc>
              <w:tc>
                <w:tcPr>
                  <w:tcW w:w="2387"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设置一般固废暂存区，位于厂房四层西南角，面积为 21</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lang w:val="en-US" w:eastAsia="zh-CN"/>
                    </w:rPr>
                    <w:t>；裁切废边角料，不良品外售综合利用，生活垃圾委托环卫部门清运处理</w:t>
                  </w:r>
                </w:p>
              </w:tc>
              <w:tc>
                <w:tcPr>
                  <w:tcW w:w="2359"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eastAsia="宋体" w:cs="Times New Roman"/>
                      <w:color w:val="auto"/>
                      <w:spacing w:val="0"/>
                      <w:sz w:val="24"/>
                      <w:szCs w:val="24"/>
                      <w:lang w:eastAsia="zh-CN"/>
                    </w:rPr>
                    <w:t>根据现场实际需要设置一个一般固废暂存点，位于四层东南角</w:t>
                  </w:r>
                </w:p>
              </w:tc>
              <w:tc>
                <w:tcPr>
                  <w:tcW w:w="2360"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根据现场实际需要设置一个一般固废暂存</w:t>
                  </w:r>
                  <w:r>
                    <w:rPr>
                      <w:rFonts w:hint="default" w:eastAsia="宋体" w:cs="Times New Roman"/>
                      <w:color w:val="auto"/>
                      <w:sz w:val="24"/>
                      <w:szCs w:val="24"/>
                      <w:lang w:val="en-US" w:eastAsia="zh-CN"/>
                    </w:rPr>
                    <w:t>点</w:t>
                  </w:r>
                  <w:r>
                    <w:rPr>
                      <w:rFonts w:hint="default" w:ascii="Times New Roman" w:hAnsi="Times New Roman" w:eastAsia="宋体" w:cs="Times New Roman"/>
                      <w:color w:val="auto"/>
                      <w:sz w:val="24"/>
                      <w:szCs w:val="24"/>
                      <w:lang w:val="en-US" w:eastAsia="zh-CN"/>
                    </w:rPr>
                    <w:t>，位于</w:t>
                  </w:r>
                  <w:r>
                    <w:rPr>
                      <w:rFonts w:hint="eastAsia" w:eastAsia="宋体" w:cs="Times New Roman"/>
                      <w:color w:val="auto"/>
                      <w:sz w:val="24"/>
                      <w:szCs w:val="24"/>
                      <w:lang w:val="en-US" w:eastAsia="zh-CN"/>
                    </w:rPr>
                    <w:t>厂房外西北角，集中收集后</w:t>
                  </w:r>
                  <w:r>
                    <w:rPr>
                      <w:rFonts w:hint="default"/>
                      <w:sz w:val="24"/>
                      <w:szCs w:val="24"/>
                      <w:lang w:val="en-US" w:eastAsia="zh-CN"/>
                    </w:rPr>
                    <w:t>外</w:t>
                  </w:r>
                  <w:r>
                    <w:rPr>
                      <w:rFonts w:hint="eastAsia"/>
                      <w:sz w:val="24"/>
                      <w:szCs w:val="24"/>
                      <w:lang w:val="en-US" w:eastAsia="zh-CN"/>
                    </w:rPr>
                    <w:t>售于莆田市昌鸿环保科技有限公司处理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104" w:hRule="atLeast"/>
                <w:jc w:val="center"/>
              </w:trPr>
              <w:tc>
                <w:tcPr>
                  <w:tcW w:w="544" w:type="dxa"/>
                  <w:vMerge w:val="continue"/>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rPr>
                  </w:pPr>
                </w:p>
              </w:tc>
              <w:tc>
                <w:tcPr>
                  <w:tcW w:w="682" w:type="dxa"/>
                  <w:vMerge w:val="continue"/>
                  <w:tcBorders>
                    <w:tl2br w:val="nil"/>
                    <w:tr2bl w:val="nil"/>
                  </w:tcBorders>
                  <w:textDirection w:val="tbRlV"/>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p>
              </w:tc>
              <w:tc>
                <w:tcPr>
                  <w:tcW w:w="966" w:type="dxa"/>
                  <w:gridSpan w:val="2"/>
                  <w:tcBorders>
                    <w:tl2br w:val="nil"/>
                    <w:tr2bl w:val="nil"/>
                  </w:tcBorders>
                  <w:vAlign w:val="center"/>
                </w:tcPr>
                <w:p>
                  <w:pPr>
                    <w:pStyle w:val="19"/>
                    <w:keepNext w:val="0"/>
                    <w:keepLines w:val="0"/>
                    <w:pageBreakBefore w:val="0"/>
                    <w:widowControl/>
                    <w:kinsoku w:val="0"/>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危险废物</w:t>
                  </w:r>
                </w:p>
              </w:tc>
              <w:tc>
                <w:tcPr>
                  <w:tcW w:w="2387" w:type="dxa"/>
                  <w:tcBorders>
                    <w:tl2br w:val="nil"/>
                    <w:tr2bl w:val="nil"/>
                  </w:tcBorders>
                  <w:vAlign w:val="center"/>
                </w:tcPr>
                <w:p>
                  <w:pPr>
                    <w:pStyle w:val="19"/>
                    <w:kinsoku/>
                    <w:autoSpaceDE/>
                    <w:autoSpaceDN/>
                    <w:spacing w:line="240" w:lineRule="auto"/>
                    <w:rPr>
                      <w:rFonts w:hint="default" w:eastAsia="宋体" w:cs="Times New Roman"/>
                      <w:color w:val="auto"/>
                      <w:sz w:val="24"/>
                      <w:szCs w:val="24"/>
                      <w:lang w:val="en-US" w:eastAsia="zh-CN"/>
                    </w:rPr>
                  </w:pPr>
                  <w:r>
                    <w:rPr>
                      <w:rFonts w:hint="default" w:eastAsia="宋体" w:cs="Times New Roman"/>
                      <w:color w:val="auto"/>
                      <w:sz w:val="24"/>
                      <w:szCs w:val="24"/>
                      <w:lang w:val="en-US" w:eastAsia="zh-CN"/>
                    </w:rPr>
                    <w:t>设置危险废物暂存区，位于厂房四层西南角，面积为21 m</w:t>
                  </w:r>
                  <w:r>
                    <w:rPr>
                      <w:rFonts w:hint="default" w:eastAsia="宋体" w:cs="Times New Roman"/>
                      <w:color w:val="auto"/>
                      <w:sz w:val="24"/>
                      <w:szCs w:val="24"/>
                      <w:vertAlign w:val="superscript"/>
                      <w:lang w:val="en-US" w:eastAsia="zh-CN"/>
                    </w:rPr>
                    <w:t>2</w:t>
                  </w:r>
                  <w:r>
                    <w:rPr>
                      <w:rFonts w:hint="default" w:eastAsia="宋体" w:cs="Times New Roman"/>
                      <w:color w:val="auto"/>
                      <w:sz w:val="24"/>
                      <w:szCs w:val="24"/>
                      <w:lang w:val="en-US" w:eastAsia="zh-CN"/>
                    </w:rPr>
                    <w:t>；原料废桶厂家回收，废活性碳委 托有资质单位无害化处置。</w:t>
                  </w:r>
                </w:p>
              </w:tc>
              <w:tc>
                <w:tcPr>
                  <w:tcW w:w="2359" w:type="dxa"/>
                  <w:tcBorders>
                    <w:tl2br w:val="nil"/>
                    <w:tr2bl w:val="nil"/>
                  </w:tcBorders>
                  <w:vAlign w:val="center"/>
                </w:tcPr>
                <w:p>
                  <w:pPr>
                    <w:pStyle w:val="19"/>
                    <w:kinsoku/>
                    <w:autoSpaceDE/>
                    <w:autoSpaceDN/>
                    <w:spacing w:line="240" w:lineRule="auto"/>
                    <w:rPr>
                      <w:rFonts w:hint="default" w:eastAsia="宋体" w:cs="Times New Roman"/>
                      <w:color w:val="auto"/>
                      <w:sz w:val="24"/>
                      <w:szCs w:val="24"/>
                      <w:lang w:val="en-US" w:eastAsia="zh-CN"/>
                    </w:rPr>
                  </w:pPr>
                  <w:r>
                    <w:rPr>
                      <w:rFonts w:eastAsia="宋体" w:cs="Times New Roman"/>
                      <w:color w:val="auto"/>
                      <w:sz w:val="24"/>
                      <w:szCs w:val="24"/>
                      <w:lang w:eastAsia="zh-CN"/>
                    </w:rPr>
                    <w:t>危险废物暂存于危险废物间，原料空桶交由厂商回收利用；废活性炭产生量不大，暂存于危废间，委托有资质单位处理</w:t>
                  </w:r>
                </w:p>
              </w:tc>
              <w:tc>
                <w:tcPr>
                  <w:tcW w:w="2360" w:type="dxa"/>
                  <w:tcBorders>
                    <w:tl2br w:val="nil"/>
                    <w:tr2bl w:val="nil"/>
                  </w:tcBorders>
                  <w:vAlign w:val="center"/>
                </w:tcPr>
                <w:p>
                  <w:pPr>
                    <w:pStyle w:val="19"/>
                    <w:spacing w:line="240" w:lineRule="auto"/>
                    <w:rPr>
                      <w:rFonts w:hint="default" w:eastAsia="宋体" w:cs="Times New Roman"/>
                      <w:color w:val="auto"/>
                      <w:sz w:val="24"/>
                      <w:szCs w:val="24"/>
                      <w:lang w:val="en-US" w:eastAsia="zh-CN"/>
                    </w:rPr>
                  </w:pPr>
                  <w:r>
                    <w:rPr>
                      <w:rFonts w:hint="default" w:eastAsia="宋体" w:cs="Times New Roman"/>
                      <w:color w:val="auto"/>
                      <w:sz w:val="24"/>
                      <w:szCs w:val="24"/>
                      <w:lang w:val="en-US" w:eastAsia="zh-CN"/>
                    </w:rPr>
                    <w:t>危险废物暂存于危险废物间，原料空桶交由</w:t>
                  </w:r>
                  <w:r>
                    <w:rPr>
                      <w:rFonts w:hint="eastAsia"/>
                      <w:sz w:val="24"/>
                      <w:szCs w:val="24"/>
                      <w:lang w:val="en-US" w:eastAsia="zh-CN"/>
                    </w:rPr>
                    <w:t>莆田市昌鸿环保科技有限公司回收</w:t>
                  </w:r>
                  <w:r>
                    <w:rPr>
                      <w:rFonts w:hint="default" w:eastAsia="宋体" w:cs="Times New Roman"/>
                      <w:color w:val="auto"/>
                      <w:sz w:val="24"/>
                      <w:szCs w:val="24"/>
                      <w:lang w:val="en-US" w:eastAsia="zh-CN"/>
                    </w:rPr>
                    <w:t>；废活性炭产生量不大，暂存于危废间，委托</w:t>
                  </w:r>
                  <w:r>
                    <w:rPr>
                      <w:rFonts w:hint="eastAsia"/>
                      <w:sz w:val="24"/>
                      <w:szCs w:val="24"/>
                      <w:highlight w:val="none"/>
                      <w:lang w:val="en-US" w:eastAsia="zh-CN"/>
                    </w:rPr>
                    <w:t>福建兴业东江环保科技有限公司</w:t>
                  </w:r>
                  <w:r>
                    <w:rPr>
                      <w:rFonts w:hint="default" w:eastAsia="宋体" w:cs="Times New Roman"/>
                      <w:color w:val="auto"/>
                      <w:sz w:val="24"/>
                      <w:szCs w:val="24"/>
                      <w:lang w:val="en-US" w:eastAsia="zh-CN"/>
                    </w:rPr>
                    <w:t>处理</w:t>
                  </w:r>
                </w:p>
              </w:tc>
            </w:tr>
          </w:tbl>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（4）设备使用情况</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项目生产使用主要设备情况见表 2-</w:t>
            </w:r>
            <w:r>
              <w:rPr>
                <w:rFonts w:hint="eastAsia" w:eastAsia="宋体" w:cs="Times New Roman"/>
                <w:sz w:val="24"/>
                <w:szCs w:val="24"/>
                <w:lang w:val="en-US" w:eastAsia="zh-CN"/>
              </w:rPr>
              <w:t>4</w:t>
            </w:r>
            <w:r>
              <w:rPr>
                <w:rFonts w:hint="default" w:ascii="Times New Roman" w:hAnsi="Times New Roman" w:eastAsia="宋体" w:cs="Times New Roman"/>
                <w:sz w:val="24"/>
                <w:szCs w:val="24"/>
              </w:rPr>
              <w:t>。</w:t>
            </w:r>
          </w:p>
          <w:p>
            <w:pPr>
              <w:pStyle w:val="21"/>
              <w:bidi w:val="0"/>
              <w:spacing w:line="360" w:lineRule="auto"/>
            </w:pPr>
            <w:r>
              <w:t>表 2-</w:t>
            </w:r>
            <w:r>
              <w:rPr>
                <w:rFonts w:hint="eastAsia"/>
                <w:lang w:val="en-US" w:eastAsia="zh-CN"/>
              </w:rPr>
              <w:t>4</w:t>
            </w:r>
            <w:r>
              <w:t xml:space="preserve">  项目设备一览表</w:t>
            </w:r>
          </w:p>
          <w:tbl>
            <w:tblPr>
              <w:tblStyle w:val="15"/>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1229"/>
              <w:gridCol w:w="1877"/>
              <w:gridCol w:w="2983"/>
              <w:gridCol w:w="3209"/>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21" w:hRule="atLeast"/>
                <w:jc w:val="center"/>
              </w:trPr>
              <w:tc>
                <w:tcPr>
                  <w:tcW w:w="939" w:type="dxa"/>
                  <w:tcBorders>
                    <w:tl2br w:val="nil"/>
                    <w:tr2bl w:val="nil"/>
                  </w:tcBorders>
                  <w:vAlign w:val="center"/>
                </w:tcPr>
                <w:p>
                  <w:pPr>
                    <w:pStyle w:val="19"/>
                    <w:bidi w:val="0"/>
                  </w:pPr>
                  <w:r>
                    <w:t>序号</w:t>
                  </w:r>
                </w:p>
              </w:tc>
              <w:tc>
                <w:tcPr>
                  <w:tcW w:w="1434" w:type="dxa"/>
                  <w:tcBorders>
                    <w:tl2br w:val="nil"/>
                    <w:tr2bl w:val="nil"/>
                  </w:tcBorders>
                  <w:vAlign w:val="center"/>
                </w:tcPr>
                <w:p>
                  <w:pPr>
                    <w:pStyle w:val="19"/>
                    <w:bidi w:val="0"/>
                  </w:pPr>
                  <w:r>
                    <w:t>设备名称</w:t>
                  </w:r>
                </w:p>
              </w:tc>
              <w:tc>
                <w:tcPr>
                  <w:tcW w:w="2279" w:type="dxa"/>
                  <w:tcBorders>
                    <w:tl2br w:val="nil"/>
                    <w:tr2bl w:val="nil"/>
                  </w:tcBorders>
                  <w:vAlign w:val="center"/>
                </w:tcPr>
                <w:p>
                  <w:pPr>
                    <w:pStyle w:val="19"/>
                    <w:bidi w:val="0"/>
                  </w:pPr>
                  <w:r>
                    <w:t>环评设计数量</w:t>
                  </w:r>
                </w:p>
              </w:tc>
              <w:tc>
                <w:tcPr>
                  <w:tcW w:w="2452" w:type="dxa"/>
                  <w:tcBorders>
                    <w:tl2br w:val="nil"/>
                    <w:tr2bl w:val="nil"/>
                  </w:tcBorders>
                  <w:vAlign w:val="center"/>
                </w:tcPr>
                <w:p>
                  <w:pPr>
                    <w:pStyle w:val="19"/>
                    <w:bidi w:val="0"/>
                  </w:pPr>
                  <w:r>
                    <w:t>现场实际数量</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1</w:t>
                  </w:r>
                </w:p>
              </w:tc>
              <w:tc>
                <w:tcPr>
                  <w:tcW w:w="1434" w:type="dxa"/>
                  <w:tcBorders>
                    <w:tl2br w:val="nil"/>
                    <w:tr2bl w:val="nil"/>
                  </w:tcBorders>
                  <w:vAlign w:val="center"/>
                </w:tcPr>
                <w:p>
                  <w:pPr>
                    <w:pStyle w:val="19"/>
                    <w:bidi w:val="0"/>
                  </w:pPr>
                  <w:r>
                    <w:t>成型线</w:t>
                  </w:r>
                </w:p>
              </w:tc>
              <w:tc>
                <w:tcPr>
                  <w:tcW w:w="2279" w:type="dxa"/>
                  <w:tcBorders>
                    <w:tl2br w:val="nil"/>
                    <w:tr2bl w:val="nil"/>
                  </w:tcBorders>
                  <w:vAlign w:val="center"/>
                </w:tcPr>
                <w:p>
                  <w:pPr>
                    <w:pStyle w:val="19"/>
                    <w:bidi w:val="0"/>
                  </w:pPr>
                  <w:r>
                    <w:t>8</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2</w:t>
                  </w:r>
                </w:p>
              </w:tc>
              <w:tc>
                <w:tcPr>
                  <w:tcW w:w="1434" w:type="dxa"/>
                  <w:tcBorders>
                    <w:tl2br w:val="nil"/>
                    <w:tr2bl w:val="nil"/>
                  </w:tcBorders>
                  <w:vAlign w:val="center"/>
                </w:tcPr>
                <w:p>
                  <w:pPr>
                    <w:pStyle w:val="19"/>
                    <w:bidi w:val="0"/>
                  </w:pPr>
                  <w:r>
                    <w:t>切织带机</w:t>
                  </w:r>
                </w:p>
              </w:tc>
              <w:tc>
                <w:tcPr>
                  <w:tcW w:w="2279" w:type="dxa"/>
                  <w:tcBorders>
                    <w:tl2br w:val="nil"/>
                    <w:tr2bl w:val="nil"/>
                  </w:tcBorders>
                  <w:vAlign w:val="center"/>
                </w:tcPr>
                <w:p>
                  <w:pPr>
                    <w:pStyle w:val="19"/>
                    <w:bidi w:val="0"/>
                  </w:pPr>
                  <w:r>
                    <w:t>4</w:t>
                  </w:r>
                </w:p>
              </w:tc>
              <w:tc>
                <w:tcPr>
                  <w:tcW w:w="2452" w:type="dxa"/>
                  <w:tcBorders>
                    <w:tl2br w:val="nil"/>
                    <w:tr2bl w:val="nil"/>
                  </w:tcBorders>
                  <w:vAlign w:val="center"/>
                </w:tcPr>
                <w:p>
                  <w:pPr>
                    <w:pStyle w:val="19"/>
                    <w:bidi w:val="0"/>
                  </w:pPr>
                  <w:r>
                    <w:t>1</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3</w:t>
                  </w:r>
                </w:p>
              </w:tc>
              <w:tc>
                <w:tcPr>
                  <w:tcW w:w="1434" w:type="dxa"/>
                  <w:tcBorders>
                    <w:tl2br w:val="nil"/>
                    <w:tr2bl w:val="nil"/>
                  </w:tcBorders>
                  <w:vAlign w:val="center"/>
                </w:tcPr>
                <w:p>
                  <w:pPr>
                    <w:pStyle w:val="19"/>
                    <w:bidi w:val="0"/>
                  </w:pPr>
                  <w:r>
                    <w:t>裁断机</w:t>
                  </w:r>
                </w:p>
              </w:tc>
              <w:tc>
                <w:tcPr>
                  <w:tcW w:w="2279" w:type="dxa"/>
                  <w:tcBorders>
                    <w:tl2br w:val="nil"/>
                    <w:tr2bl w:val="nil"/>
                  </w:tcBorders>
                  <w:vAlign w:val="center"/>
                </w:tcPr>
                <w:p>
                  <w:pPr>
                    <w:pStyle w:val="19"/>
                    <w:bidi w:val="0"/>
                  </w:pPr>
                  <w:r>
                    <w:t>14</w:t>
                  </w:r>
                </w:p>
              </w:tc>
              <w:tc>
                <w:tcPr>
                  <w:tcW w:w="2452" w:type="dxa"/>
                  <w:tcBorders>
                    <w:tl2br w:val="nil"/>
                    <w:tr2bl w:val="nil"/>
                  </w:tcBorders>
                  <w:vAlign w:val="center"/>
                </w:tcPr>
                <w:p>
                  <w:pPr>
                    <w:pStyle w:val="19"/>
                    <w:bidi w:val="0"/>
                  </w:pPr>
                  <w:r>
                    <w:t>8</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4</w:t>
                  </w:r>
                </w:p>
              </w:tc>
              <w:tc>
                <w:tcPr>
                  <w:tcW w:w="1434" w:type="dxa"/>
                  <w:tcBorders>
                    <w:tl2br w:val="nil"/>
                    <w:tr2bl w:val="nil"/>
                  </w:tcBorders>
                  <w:vAlign w:val="center"/>
                </w:tcPr>
                <w:p>
                  <w:pPr>
                    <w:pStyle w:val="19"/>
                    <w:bidi w:val="0"/>
                  </w:pPr>
                  <w:r>
                    <w:t>针车</w:t>
                  </w:r>
                </w:p>
              </w:tc>
              <w:tc>
                <w:tcPr>
                  <w:tcW w:w="2279" w:type="dxa"/>
                  <w:tcBorders>
                    <w:tl2br w:val="nil"/>
                    <w:tr2bl w:val="nil"/>
                  </w:tcBorders>
                  <w:vAlign w:val="center"/>
                </w:tcPr>
                <w:p>
                  <w:pPr>
                    <w:pStyle w:val="19"/>
                    <w:bidi w:val="0"/>
                  </w:pPr>
                  <w:r>
                    <w:t>96</w:t>
                  </w:r>
                </w:p>
              </w:tc>
              <w:tc>
                <w:tcPr>
                  <w:tcW w:w="2452" w:type="dxa"/>
                  <w:tcBorders>
                    <w:tl2br w:val="nil"/>
                    <w:tr2bl w:val="nil"/>
                  </w:tcBorders>
                  <w:vAlign w:val="center"/>
                </w:tcPr>
                <w:p>
                  <w:pPr>
                    <w:pStyle w:val="19"/>
                    <w:bidi w:val="0"/>
                    <w:rPr>
                      <w:rFonts w:hint="default" w:eastAsia="宋体"/>
                      <w:lang w:val="en-US" w:eastAsia="zh-CN"/>
                    </w:rPr>
                  </w:pPr>
                  <w:r>
                    <w:rPr>
                      <w:rFonts w:hint="eastAsia" w:eastAsia="宋体"/>
                      <w:lang w:val="en-US" w:eastAsia="zh-CN"/>
                    </w:rPr>
                    <w:t>61</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5</w:t>
                  </w:r>
                </w:p>
              </w:tc>
              <w:tc>
                <w:tcPr>
                  <w:tcW w:w="1434" w:type="dxa"/>
                  <w:tcBorders>
                    <w:tl2br w:val="nil"/>
                    <w:tr2bl w:val="nil"/>
                  </w:tcBorders>
                  <w:vAlign w:val="center"/>
                </w:tcPr>
                <w:p>
                  <w:pPr>
                    <w:pStyle w:val="19"/>
                    <w:bidi w:val="0"/>
                  </w:pPr>
                  <w:r>
                    <w:t>万能机</w:t>
                  </w:r>
                </w:p>
              </w:tc>
              <w:tc>
                <w:tcPr>
                  <w:tcW w:w="2279" w:type="dxa"/>
                  <w:tcBorders>
                    <w:tl2br w:val="nil"/>
                    <w:tr2bl w:val="nil"/>
                  </w:tcBorders>
                  <w:vAlign w:val="center"/>
                </w:tcPr>
                <w:p>
                  <w:pPr>
                    <w:pStyle w:val="19"/>
                    <w:bidi w:val="0"/>
                  </w:pPr>
                  <w:r>
                    <w:t>10</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939" w:type="dxa"/>
                  <w:tcBorders>
                    <w:tl2br w:val="nil"/>
                    <w:tr2bl w:val="nil"/>
                  </w:tcBorders>
                  <w:vAlign w:val="center"/>
                </w:tcPr>
                <w:p>
                  <w:pPr>
                    <w:pStyle w:val="19"/>
                    <w:bidi w:val="0"/>
                  </w:pPr>
                  <w:r>
                    <w:t>6</w:t>
                  </w:r>
                </w:p>
              </w:tc>
              <w:tc>
                <w:tcPr>
                  <w:tcW w:w="1434" w:type="dxa"/>
                  <w:tcBorders>
                    <w:tl2br w:val="nil"/>
                    <w:tr2bl w:val="nil"/>
                  </w:tcBorders>
                  <w:vAlign w:val="center"/>
                </w:tcPr>
                <w:p>
                  <w:pPr>
                    <w:pStyle w:val="19"/>
                    <w:bidi w:val="0"/>
                  </w:pPr>
                  <w:r>
                    <w:t>捶平机</w:t>
                  </w:r>
                </w:p>
              </w:tc>
              <w:tc>
                <w:tcPr>
                  <w:tcW w:w="2279" w:type="dxa"/>
                  <w:tcBorders>
                    <w:tl2br w:val="nil"/>
                    <w:tr2bl w:val="nil"/>
                  </w:tcBorders>
                  <w:vAlign w:val="center"/>
                </w:tcPr>
                <w:p>
                  <w:pPr>
                    <w:pStyle w:val="19"/>
                    <w:bidi w:val="0"/>
                  </w:pPr>
                  <w:r>
                    <w:t>12</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7</w:t>
                  </w:r>
                </w:p>
              </w:tc>
              <w:tc>
                <w:tcPr>
                  <w:tcW w:w="1434" w:type="dxa"/>
                  <w:tcBorders>
                    <w:tl2br w:val="nil"/>
                    <w:tr2bl w:val="nil"/>
                  </w:tcBorders>
                  <w:vAlign w:val="center"/>
                </w:tcPr>
                <w:p>
                  <w:pPr>
                    <w:pStyle w:val="19"/>
                    <w:bidi w:val="0"/>
                  </w:pPr>
                  <w:r>
                    <w:t>喷胶机</w:t>
                  </w:r>
                </w:p>
              </w:tc>
              <w:tc>
                <w:tcPr>
                  <w:tcW w:w="2279" w:type="dxa"/>
                  <w:tcBorders>
                    <w:tl2br w:val="nil"/>
                    <w:tr2bl w:val="nil"/>
                  </w:tcBorders>
                  <w:vAlign w:val="center"/>
                </w:tcPr>
                <w:p>
                  <w:pPr>
                    <w:pStyle w:val="19"/>
                    <w:bidi w:val="0"/>
                  </w:pPr>
                  <w:r>
                    <w:t>12</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8</w:t>
                  </w:r>
                </w:p>
              </w:tc>
              <w:tc>
                <w:tcPr>
                  <w:tcW w:w="1434" w:type="dxa"/>
                  <w:tcBorders>
                    <w:tl2br w:val="nil"/>
                    <w:tr2bl w:val="nil"/>
                  </w:tcBorders>
                  <w:vAlign w:val="center"/>
                </w:tcPr>
                <w:p>
                  <w:pPr>
                    <w:pStyle w:val="19"/>
                    <w:bidi w:val="0"/>
                  </w:pPr>
                  <w:r>
                    <w:t>电脑机</w:t>
                  </w:r>
                </w:p>
              </w:tc>
              <w:tc>
                <w:tcPr>
                  <w:tcW w:w="2279" w:type="dxa"/>
                  <w:tcBorders>
                    <w:tl2br w:val="nil"/>
                    <w:tr2bl w:val="nil"/>
                  </w:tcBorders>
                  <w:vAlign w:val="center"/>
                </w:tcPr>
                <w:p>
                  <w:pPr>
                    <w:pStyle w:val="19"/>
                    <w:bidi w:val="0"/>
                  </w:pPr>
                  <w:r>
                    <w:t>40</w:t>
                  </w:r>
                </w:p>
              </w:tc>
              <w:tc>
                <w:tcPr>
                  <w:tcW w:w="2452" w:type="dxa"/>
                  <w:tcBorders>
                    <w:tl2br w:val="nil"/>
                    <w:tr2bl w:val="nil"/>
                  </w:tcBorders>
                  <w:vAlign w:val="center"/>
                </w:tcPr>
                <w:p>
                  <w:pPr>
                    <w:pStyle w:val="19"/>
                    <w:bidi w:val="0"/>
                    <w:rPr>
                      <w:rFonts w:hint="default" w:eastAsia="宋体"/>
                      <w:lang w:val="en-US" w:eastAsia="zh-CN"/>
                    </w:rPr>
                  </w:pPr>
                  <w:r>
                    <w:rPr>
                      <w:rFonts w:hint="eastAsia" w:eastAsia="宋体"/>
                      <w:lang w:val="en-US" w:eastAsia="zh-CN"/>
                    </w:rPr>
                    <w:t>24</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9</w:t>
                  </w:r>
                </w:p>
              </w:tc>
              <w:tc>
                <w:tcPr>
                  <w:tcW w:w="1434" w:type="dxa"/>
                  <w:tcBorders>
                    <w:tl2br w:val="nil"/>
                    <w:tr2bl w:val="nil"/>
                  </w:tcBorders>
                  <w:vAlign w:val="center"/>
                </w:tcPr>
                <w:p>
                  <w:pPr>
                    <w:pStyle w:val="19"/>
                    <w:bidi w:val="0"/>
                  </w:pPr>
                  <w:r>
                    <w:t>拔楦机</w:t>
                  </w:r>
                </w:p>
              </w:tc>
              <w:tc>
                <w:tcPr>
                  <w:tcW w:w="2279" w:type="dxa"/>
                  <w:tcBorders>
                    <w:tl2br w:val="nil"/>
                    <w:tr2bl w:val="nil"/>
                  </w:tcBorders>
                  <w:vAlign w:val="center"/>
                </w:tcPr>
                <w:p>
                  <w:pPr>
                    <w:pStyle w:val="19"/>
                    <w:bidi w:val="0"/>
                  </w:pPr>
                  <w:r>
                    <w:t>8</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10</w:t>
                  </w:r>
                </w:p>
              </w:tc>
              <w:tc>
                <w:tcPr>
                  <w:tcW w:w="1434" w:type="dxa"/>
                  <w:tcBorders>
                    <w:tl2br w:val="nil"/>
                    <w:tr2bl w:val="nil"/>
                  </w:tcBorders>
                  <w:vAlign w:val="center"/>
                </w:tcPr>
                <w:p>
                  <w:pPr>
                    <w:pStyle w:val="19"/>
                    <w:bidi w:val="0"/>
                  </w:pPr>
                  <w:r>
                    <w:t>空压机</w:t>
                  </w:r>
                </w:p>
              </w:tc>
              <w:tc>
                <w:tcPr>
                  <w:tcW w:w="2279" w:type="dxa"/>
                  <w:tcBorders>
                    <w:tl2br w:val="nil"/>
                    <w:tr2bl w:val="nil"/>
                  </w:tcBorders>
                  <w:vAlign w:val="center"/>
                </w:tcPr>
                <w:p>
                  <w:pPr>
                    <w:pStyle w:val="19"/>
                    <w:bidi w:val="0"/>
                  </w:pPr>
                  <w:r>
                    <w:t>2</w:t>
                  </w:r>
                </w:p>
              </w:tc>
              <w:tc>
                <w:tcPr>
                  <w:tcW w:w="2452" w:type="dxa"/>
                  <w:tcBorders>
                    <w:tl2br w:val="nil"/>
                    <w:tr2bl w:val="nil"/>
                  </w:tcBorders>
                  <w:vAlign w:val="center"/>
                </w:tcPr>
                <w:p>
                  <w:pPr>
                    <w:pStyle w:val="19"/>
                    <w:bidi w:val="0"/>
                  </w:pPr>
                  <w:r>
                    <w:t>1</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11</w:t>
                  </w:r>
                </w:p>
              </w:tc>
              <w:tc>
                <w:tcPr>
                  <w:tcW w:w="1434" w:type="dxa"/>
                  <w:tcBorders>
                    <w:tl2br w:val="nil"/>
                    <w:tr2bl w:val="nil"/>
                  </w:tcBorders>
                  <w:vAlign w:val="center"/>
                </w:tcPr>
                <w:p>
                  <w:pPr>
                    <w:pStyle w:val="19"/>
                    <w:bidi w:val="0"/>
                  </w:pPr>
                  <w:r>
                    <w:t>马克线机</w:t>
                  </w:r>
                </w:p>
              </w:tc>
              <w:tc>
                <w:tcPr>
                  <w:tcW w:w="2279" w:type="dxa"/>
                  <w:tcBorders>
                    <w:tl2br w:val="nil"/>
                    <w:tr2bl w:val="nil"/>
                  </w:tcBorders>
                  <w:vAlign w:val="center"/>
                </w:tcPr>
                <w:p>
                  <w:pPr>
                    <w:pStyle w:val="19"/>
                    <w:bidi w:val="0"/>
                  </w:pPr>
                  <w:r>
                    <w:t>24</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8</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9" w:hRule="atLeast"/>
                <w:jc w:val="center"/>
              </w:trPr>
              <w:tc>
                <w:tcPr>
                  <w:tcW w:w="939" w:type="dxa"/>
                  <w:tcBorders>
                    <w:tl2br w:val="nil"/>
                    <w:tr2bl w:val="nil"/>
                  </w:tcBorders>
                  <w:vAlign w:val="center"/>
                </w:tcPr>
                <w:p>
                  <w:pPr>
                    <w:pStyle w:val="19"/>
                    <w:bidi w:val="0"/>
                  </w:pPr>
                  <w:r>
                    <w:t>12</w:t>
                  </w:r>
                </w:p>
              </w:tc>
              <w:tc>
                <w:tcPr>
                  <w:tcW w:w="1434" w:type="dxa"/>
                  <w:tcBorders>
                    <w:tl2br w:val="nil"/>
                    <w:tr2bl w:val="nil"/>
                  </w:tcBorders>
                  <w:vAlign w:val="center"/>
                </w:tcPr>
                <w:p>
                  <w:pPr>
                    <w:pStyle w:val="19"/>
                    <w:bidi w:val="0"/>
                  </w:pPr>
                  <w:r>
                    <w:t>包边机</w:t>
                  </w:r>
                </w:p>
              </w:tc>
              <w:tc>
                <w:tcPr>
                  <w:tcW w:w="2279" w:type="dxa"/>
                  <w:tcBorders>
                    <w:tl2br w:val="nil"/>
                    <w:tr2bl w:val="nil"/>
                  </w:tcBorders>
                  <w:vAlign w:val="center"/>
                </w:tcPr>
                <w:p>
                  <w:pPr>
                    <w:pStyle w:val="19"/>
                    <w:bidi w:val="0"/>
                  </w:pPr>
                  <w:r>
                    <w:t>20</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9</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13</w:t>
                  </w:r>
                </w:p>
              </w:tc>
              <w:tc>
                <w:tcPr>
                  <w:tcW w:w="1434" w:type="dxa"/>
                  <w:tcBorders>
                    <w:tl2br w:val="nil"/>
                    <w:tr2bl w:val="nil"/>
                  </w:tcBorders>
                  <w:vAlign w:val="center"/>
                </w:tcPr>
                <w:p>
                  <w:pPr>
                    <w:pStyle w:val="19"/>
                    <w:bidi w:val="0"/>
                  </w:pPr>
                  <w:r>
                    <w:t>防水条机</w:t>
                  </w:r>
                </w:p>
              </w:tc>
              <w:tc>
                <w:tcPr>
                  <w:tcW w:w="2279" w:type="dxa"/>
                  <w:tcBorders>
                    <w:tl2br w:val="nil"/>
                    <w:tr2bl w:val="nil"/>
                  </w:tcBorders>
                  <w:vAlign w:val="center"/>
                </w:tcPr>
                <w:p>
                  <w:pPr>
                    <w:pStyle w:val="19"/>
                    <w:bidi w:val="0"/>
                  </w:pPr>
                  <w:r>
                    <w:t>10</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14</w:t>
                  </w:r>
                </w:p>
              </w:tc>
              <w:tc>
                <w:tcPr>
                  <w:tcW w:w="1434" w:type="dxa"/>
                  <w:tcBorders>
                    <w:tl2br w:val="nil"/>
                    <w:tr2bl w:val="nil"/>
                  </w:tcBorders>
                  <w:vAlign w:val="center"/>
                </w:tcPr>
                <w:p>
                  <w:pPr>
                    <w:pStyle w:val="19"/>
                    <w:bidi w:val="0"/>
                  </w:pPr>
                  <w:r>
                    <w:t>拉邦机</w:t>
                  </w:r>
                </w:p>
              </w:tc>
              <w:tc>
                <w:tcPr>
                  <w:tcW w:w="2279" w:type="dxa"/>
                  <w:tcBorders>
                    <w:tl2br w:val="nil"/>
                    <w:tr2bl w:val="nil"/>
                  </w:tcBorders>
                  <w:vAlign w:val="center"/>
                </w:tcPr>
                <w:p>
                  <w:pPr>
                    <w:pStyle w:val="19"/>
                    <w:bidi w:val="0"/>
                  </w:pPr>
                  <w:r>
                    <w:t>14</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9</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15</w:t>
                  </w:r>
                </w:p>
              </w:tc>
              <w:tc>
                <w:tcPr>
                  <w:tcW w:w="1434" w:type="dxa"/>
                  <w:tcBorders>
                    <w:tl2br w:val="nil"/>
                    <w:tr2bl w:val="nil"/>
                  </w:tcBorders>
                  <w:vAlign w:val="center"/>
                </w:tcPr>
                <w:p>
                  <w:pPr>
                    <w:pStyle w:val="19"/>
                    <w:bidi w:val="0"/>
                  </w:pPr>
                  <w:r>
                    <w:t>热压机</w:t>
                  </w:r>
                </w:p>
              </w:tc>
              <w:tc>
                <w:tcPr>
                  <w:tcW w:w="2279" w:type="dxa"/>
                  <w:tcBorders>
                    <w:tl2br w:val="nil"/>
                    <w:tr2bl w:val="nil"/>
                  </w:tcBorders>
                  <w:vAlign w:val="center"/>
                </w:tcPr>
                <w:p>
                  <w:pPr>
                    <w:pStyle w:val="19"/>
                    <w:bidi w:val="0"/>
                  </w:pPr>
                  <w:r>
                    <w:t>30</w:t>
                  </w:r>
                </w:p>
              </w:tc>
              <w:tc>
                <w:tcPr>
                  <w:tcW w:w="2452" w:type="dxa"/>
                  <w:tcBorders>
                    <w:tl2br w:val="nil"/>
                    <w:tr2bl w:val="nil"/>
                  </w:tcBorders>
                  <w:vAlign w:val="center"/>
                </w:tcPr>
                <w:p>
                  <w:pPr>
                    <w:pStyle w:val="19"/>
                    <w:bidi w:val="0"/>
                  </w:pPr>
                  <w:r>
                    <w:t>18</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16</w:t>
                  </w:r>
                </w:p>
              </w:tc>
              <w:tc>
                <w:tcPr>
                  <w:tcW w:w="1434" w:type="dxa"/>
                  <w:tcBorders>
                    <w:tl2br w:val="nil"/>
                    <w:tr2bl w:val="nil"/>
                  </w:tcBorders>
                  <w:vAlign w:val="center"/>
                </w:tcPr>
                <w:p>
                  <w:pPr>
                    <w:pStyle w:val="19"/>
                    <w:bidi w:val="0"/>
                  </w:pPr>
                  <w:r>
                    <w:t>压底机</w:t>
                  </w:r>
                </w:p>
              </w:tc>
              <w:tc>
                <w:tcPr>
                  <w:tcW w:w="2279" w:type="dxa"/>
                  <w:tcBorders>
                    <w:tl2br w:val="nil"/>
                    <w:tr2bl w:val="nil"/>
                  </w:tcBorders>
                  <w:vAlign w:val="center"/>
                </w:tcPr>
                <w:p>
                  <w:pPr>
                    <w:pStyle w:val="19"/>
                    <w:bidi w:val="0"/>
                  </w:pPr>
                  <w:r>
                    <w:t>20</w:t>
                  </w:r>
                </w:p>
              </w:tc>
              <w:tc>
                <w:tcPr>
                  <w:tcW w:w="2452" w:type="dxa"/>
                  <w:tcBorders>
                    <w:tl2br w:val="nil"/>
                    <w:tr2bl w:val="nil"/>
                  </w:tcBorders>
                  <w:vAlign w:val="center"/>
                </w:tcPr>
                <w:p>
                  <w:pPr>
                    <w:pStyle w:val="19"/>
                    <w:bidi w:val="0"/>
                    <w:rPr>
                      <w:rFonts w:hint="default" w:eastAsia="宋体"/>
                      <w:lang w:val="en-US" w:eastAsia="zh-CN"/>
                    </w:rPr>
                  </w:pPr>
                  <w:r>
                    <w:rPr>
                      <w:rFonts w:hint="eastAsia" w:eastAsia="宋体"/>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17</w:t>
                  </w:r>
                </w:p>
              </w:tc>
              <w:tc>
                <w:tcPr>
                  <w:tcW w:w="1434" w:type="dxa"/>
                  <w:tcBorders>
                    <w:tl2br w:val="nil"/>
                    <w:tr2bl w:val="nil"/>
                  </w:tcBorders>
                  <w:vAlign w:val="center"/>
                </w:tcPr>
                <w:p>
                  <w:pPr>
                    <w:pStyle w:val="19"/>
                    <w:bidi w:val="0"/>
                  </w:pPr>
                  <w:r>
                    <w:rPr>
                      <w:rFonts w:hint="eastAsia" w:eastAsia="宋体"/>
                      <w:lang w:val="en-US" w:eastAsia="zh-CN"/>
                    </w:rPr>
                    <w:t>锁</w:t>
                  </w:r>
                  <w:r>
                    <w:t>头机</w:t>
                  </w:r>
                </w:p>
              </w:tc>
              <w:tc>
                <w:tcPr>
                  <w:tcW w:w="2279" w:type="dxa"/>
                  <w:tcBorders>
                    <w:tl2br w:val="nil"/>
                    <w:tr2bl w:val="nil"/>
                  </w:tcBorders>
                  <w:vAlign w:val="center"/>
                </w:tcPr>
                <w:p>
                  <w:pPr>
                    <w:pStyle w:val="19"/>
                    <w:bidi w:val="0"/>
                  </w:pPr>
                  <w:r>
                    <w:t>10</w:t>
                  </w:r>
                </w:p>
              </w:tc>
              <w:tc>
                <w:tcPr>
                  <w:tcW w:w="2452" w:type="dxa"/>
                  <w:tcBorders>
                    <w:tl2br w:val="nil"/>
                    <w:tr2bl w:val="nil"/>
                  </w:tcBorders>
                  <w:vAlign w:val="center"/>
                </w:tcPr>
                <w:p>
                  <w:pPr>
                    <w:pStyle w:val="19"/>
                    <w:bidi w:val="0"/>
                  </w:pPr>
                  <w:r>
                    <w:t>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9" w:hRule="atLeast"/>
                <w:jc w:val="center"/>
              </w:trPr>
              <w:tc>
                <w:tcPr>
                  <w:tcW w:w="939" w:type="dxa"/>
                  <w:tcBorders>
                    <w:tl2br w:val="nil"/>
                    <w:tr2bl w:val="nil"/>
                  </w:tcBorders>
                  <w:vAlign w:val="center"/>
                </w:tcPr>
                <w:p>
                  <w:pPr>
                    <w:pStyle w:val="19"/>
                    <w:bidi w:val="0"/>
                  </w:pPr>
                  <w:r>
                    <w:t>18</w:t>
                  </w:r>
                </w:p>
              </w:tc>
              <w:tc>
                <w:tcPr>
                  <w:tcW w:w="1434" w:type="dxa"/>
                  <w:tcBorders>
                    <w:tl2br w:val="nil"/>
                    <w:tr2bl w:val="nil"/>
                  </w:tcBorders>
                  <w:vAlign w:val="center"/>
                </w:tcPr>
                <w:p>
                  <w:pPr>
                    <w:pStyle w:val="19"/>
                    <w:bidi w:val="0"/>
                  </w:pPr>
                  <w:r>
                    <w:t>双头喷胶机</w:t>
                  </w:r>
                </w:p>
              </w:tc>
              <w:tc>
                <w:tcPr>
                  <w:tcW w:w="2279" w:type="dxa"/>
                  <w:tcBorders>
                    <w:tl2br w:val="nil"/>
                    <w:tr2bl w:val="nil"/>
                  </w:tcBorders>
                  <w:vAlign w:val="center"/>
                </w:tcPr>
                <w:p>
                  <w:pPr>
                    <w:pStyle w:val="19"/>
                    <w:bidi w:val="0"/>
                  </w:pPr>
                  <w:r>
                    <w:t>12</w:t>
                  </w:r>
                </w:p>
              </w:tc>
              <w:tc>
                <w:tcPr>
                  <w:tcW w:w="2452" w:type="dxa"/>
                  <w:tcBorders>
                    <w:tl2br w:val="nil"/>
                    <w:tr2bl w:val="nil"/>
                  </w:tcBorders>
                  <w:vAlign w:val="center"/>
                </w:tcPr>
                <w:p>
                  <w:pPr>
                    <w:pStyle w:val="19"/>
                    <w:bidi w:val="0"/>
                  </w:pPr>
                  <w:r>
                    <w:t>4</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19</w:t>
                  </w:r>
                </w:p>
              </w:tc>
              <w:tc>
                <w:tcPr>
                  <w:tcW w:w="1434" w:type="dxa"/>
                  <w:tcBorders>
                    <w:tl2br w:val="nil"/>
                    <w:tr2bl w:val="nil"/>
                  </w:tcBorders>
                  <w:vAlign w:val="center"/>
                </w:tcPr>
                <w:p>
                  <w:pPr>
                    <w:pStyle w:val="19"/>
                    <w:bidi w:val="0"/>
                  </w:pPr>
                  <w:r>
                    <w:t>过胶机</w:t>
                  </w:r>
                </w:p>
              </w:tc>
              <w:tc>
                <w:tcPr>
                  <w:tcW w:w="2279" w:type="dxa"/>
                  <w:tcBorders>
                    <w:tl2br w:val="nil"/>
                    <w:tr2bl w:val="nil"/>
                  </w:tcBorders>
                  <w:vAlign w:val="center"/>
                </w:tcPr>
                <w:p>
                  <w:pPr>
                    <w:pStyle w:val="19"/>
                    <w:bidi w:val="0"/>
                  </w:pPr>
                  <w:r>
                    <w:t>4</w:t>
                  </w:r>
                </w:p>
              </w:tc>
              <w:tc>
                <w:tcPr>
                  <w:tcW w:w="2452" w:type="dxa"/>
                  <w:tcBorders>
                    <w:tl2br w:val="nil"/>
                    <w:tr2bl w:val="nil"/>
                  </w:tcBorders>
                  <w:vAlign w:val="center"/>
                </w:tcPr>
                <w:p>
                  <w:pPr>
                    <w:pStyle w:val="19"/>
                    <w:bidi w:val="0"/>
                  </w:pPr>
                  <w:r>
                    <w:t>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20</w:t>
                  </w:r>
                </w:p>
              </w:tc>
              <w:tc>
                <w:tcPr>
                  <w:tcW w:w="1434" w:type="dxa"/>
                  <w:tcBorders>
                    <w:tl2br w:val="nil"/>
                    <w:tr2bl w:val="nil"/>
                  </w:tcBorders>
                  <w:vAlign w:val="center"/>
                </w:tcPr>
                <w:p>
                  <w:pPr>
                    <w:pStyle w:val="19"/>
                    <w:bidi w:val="0"/>
                  </w:pPr>
                  <w:r>
                    <w:t>蒸湿机</w:t>
                  </w:r>
                </w:p>
              </w:tc>
              <w:tc>
                <w:tcPr>
                  <w:tcW w:w="2279" w:type="dxa"/>
                  <w:tcBorders>
                    <w:tl2br w:val="nil"/>
                    <w:tr2bl w:val="nil"/>
                  </w:tcBorders>
                  <w:vAlign w:val="center"/>
                </w:tcPr>
                <w:p>
                  <w:pPr>
                    <w:pStyle w:val="19"/>
                    <w:bidi w:val="0"/>
                  </w:pPr>
                  <w:r>
                    <w:t>8</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21</w:t>
                  </w:r>
                </w:p>
              </w:tc>
              <w:tc>
                <w:tcPr>
                  <w:tcW w:w="1434" w:type="dxa"/>
                  <w:tcBorders>
                    <w:tl2br w:val="nil"/>
                    <w:tr2bl w:val="nil"/>
                  </w:tcBorders>
                  <w:vAlign w:val="center"/>
                </w:tcPr>
                <w:p>
                  <w:pPr>
                    <w:pStyle w:val="19"/>
                    <w:bidi w:val="0"/>
                  </w:pPr>
                  <w:r>
                    <w:t>除皱机</w:t>
                  </w:r>
                </w:p>
              </w:tc>
              <w:tc>
                <w:tcPr>
                  <w:tcW w:w="2279" w:type="dxa"/>
                  <w:tcBorders>
                    <w:tl2br w:val="nil"/>
                    <w:tr2bl w:val="nil"/>
                  </w:tcBorders>
                  <w:vAlign w:val="center"/>
                </w:tcPr>
                <w:p>
                  <w:pPr>
                    <w:pStyle w:val="19"/>
                    <w:bidi w:val="0"/>
                  </w:pPr>
                  <w:r>
                    <w:t>10</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7</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22</w:t>
                  </w:r>
                </w:p>
              </w:tc>
              <w:tc>
                <w:tcPr>
                  <w:tcW w:w="1434" w:type="dxa"/>
                  <w:tcBorders>
                    <w:tl2br w:val="nil"/>
                    <w:tr2bl w:val="nil"/>
                  </w:tcBorders>
                  <w:vAlign w:val="center"/>
                </w:tcPr>
                <w:p>
                  <w:pPr>
                    <w:pStyle w:val="19"/>
                    <w:bidi w:val="0"/>
                  </w:pPr>
                  <w:r>
                    <w:t>烘线机</w:t>
                  </w:r>
                </w:p>
              </w:tc>
              <w:tc>
                <w:tcPr>
                  <w:tcW w:w="2279" w:type="dxa"/>
                  <w:tcBorders>
                    <w:tl2br w:val="nil"/>
                    <w:tr2bl w:val="nil"/>
                  </w:tcBorders>
                  <w:vAlign w:val="center"/>
                </w:tcPr>
                <w:p>
                  <w:pPr>
                    <w:pStyle w:val="19"/>
                    <w:bidi w:val="0"/>
                  </w:pPr>
                  <w:r>
                    <w:t>4</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39" w:type="dxa"/>
                  <w:tcBorders>
                    <w:tl2br w:val="nil"/>
                    <w:tr2bl w:val="nil"/>
                  </w:tcBorders>
                  <w:vAlign w:val="center"/>
                </w:tcPr>
                <w:p>
                  <w:pPr>
                    <w:pStyle w:val="19"/>
                    <w:bidi w:val="0"/>
                  </w:pPr>
                  <w:r>
                    <w:t>23</w:t>
                  </w:r>
                </w:p>
              </w:tc>
              <w:tc>
                <w:tcPr>
                  <w:tcW w:w="1434" w:type="dxa"/>
                  <w:tcBorders>
                    <w:tl2br w:val="nil"/>
                    <w:tr2bl w:val="nil"/>
                  </w:tcBorders>
                  <w:vAlign w:val="center"/>
                </w:tcPr>
                <w:p>
                  <w:pPr>
                    <w:pStyle w:val="19"/>
                    <w:bidi w:val="0"/>
                  </w:pPr>
                  <w:r>
                    <w:t>冷冻机</w:t>
                  </w:r>
                </w:p>
              </w:tc>
              <w:tc>
                <w:tcPr>
                  <w:tcW w:w="2279" w:type="dxa"/>
                  <w:tcBorders>
                    <w:tl2br w:val="nil"/>
                    <w:tr2bl w:val="nil"/>
                  </w:tcBorders>
                  <w:vAlign w:val="center"/>
                </w:tcPr>
                <w:p>
                  <w:pPr>
                    <w:pStyle w:val="19"/>
                    <w:bidi w:val="0"/>
                  </w:pPr>
                  <w:r>
                    <w:t>8</w:t>
                  </w:r>
                </w:p>
              </w:tc>
              <w:tc>
                <w:tcPr>
                  <w:tcW w:w="2452" w:type="dxa"/>
                  <w:tcBorders>
                    <w:tl2br w:val="nil"/>
                    <w:tr2bl w:val="nil"/>
                  </w:tcBorders>
                  <w:vAlign w:val="center"/>
                </w:tcPr>
                <w:p>
                  <w:pPr>
                    <w:pStyle w:val="19"/>
                    <w:bidi w:val="0"/>
                  </w:pPr>
                  <w:r>
                    <w:t>4</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9" w:hRule="atLeast"/>
                <w:jc w:val="center"/>
              </w:trPr>
              <w:tc>
                <w:tcPr>
                  <w:tcW w:w="939" w:type="dxa"/>
                  <w:tcBorders>
                    <w:tl2br w:val="nil"/>
                    <w:tr2bl w:val="nil"/>
                  </w:tcBorders>
                  <w:vAlign w:val="center"/>
                </w:tcPr>
                <w:p>
                  <w:pPr>
                    <w:pStyle w:val="19"/>
                    <w:bidi w:val="0"/>
                  </w:pPr>
                  <w:r>
                    <w:t>21</w:t>
                  </w:r>
                </w:p>
              </w:tc>
              <w:tc>
                <w:tcPr>
                  <w:tcW w:w="1434" w:type="dxa"/>
                  <w:tcBorders>
                    <w:tl2br w:val="nil"/>
                    <w:tr2bl w:val="nil"/>
                  </w:tcBorders>
                  <w:vAlign w:val="center"/>
                </w:tcPr>
                <w:p>
                  <w:pPr>
                    <w:pStyle w:val="19"/>
                    <w:bidi w:val="0"/>
                  </w:pPr>
                  <w:r>
                    <w:t>高频机</w:t>
                  </w:r>
                </w:p>
              </w:tc>
              <w:tc>
                <w:tcPr>
                  <w:tcW w:w="2279" w:type="dxa"/>
                  <w:tcBorders>
                    <w:tl2br w:val="nil"/>
                    <w:tr2bl w:val="nil"/>
                  </w:tcBorders>
                  <w:vAlign w:val="center"/>
                </w:tcPr>
                <w:p>
                  <w:pPr>
                    <w:pStyle w:val="19"/>
                    <w:bidi w:val="0"/>
                  </w:pPr>
                  <w:r>
                    <w:t>24</w:t>
                  </w:r>
                </w:p>
              </w:tc>
              <w:tc>
                <w:tcPr>
                  <w:tcW w:w="2452" w:type="dxa"/>
                  <w:tcBorders>
                    <w:tl2br w:val="nil"/>
                    <w:tr2bl w:val="nil"/>
                  </w:tcBorders>
                  <w:vAlign w:val="center"/>
                </w:tcPr>
                <w:p>
                  <w:pPr>
                    <w:pStyle w:val="19"/>
                    <w:bidi w:val="0"/>
                    <w:rPr>
                      <w:rFonts w:hint="eastAsia" w:eastAsia="宋体"/>
                      <w:lang w:eastAsia="zh-CN"/>
                    </w:rPr>
                  </w:pPr>
                  <w:r>
                    <w:rPr>
                      <w:rFonts w:hint="eastAsia" w:eastAsia="宋体"/>
                      <w:lang w:val="en-US" w:eastAsia="zh-CN"/>
                    </w:rPr>
                    <w:t>4</w:t>
                  </w:r>
                  <w:r>
                    <w:rPr>
                      <w:rFonts w:hint="eastAsia"/>
                      <w:sz w:val="21"/>
                      <w:szCs w:val="21"/>
                      <w:vertAlign w:val="baseline"/>
                      <w:lang w:val="en-US" w:eastAsia="zh-CN"/>
                    </w:rPr>
                    <w:t>（冷压）</w:t>
                  </w:r>
                </w:p>
              </w:tc>
            </w:tr>
          </w:tbl>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（5）原辅材料消耗及水平衡</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①项目主要原辅材料及能源用量</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本项目实际使用主要原辅材料见表 2-</w:t>
            </w:r>
            <w:r>
              <w:rPr>
                <w:rFonts w:hint="eastAsia" w:eastAsia="宋体" w:cs="Times New Roman"/>
                <w:b w:val="0"/>
                <w:bCs w:val="0"/>
                <w:sz w:val="24"/>
                <w:szCs w:val="24"/>
                <w:lang w:val="en-US" w:eastAsia="zh-CN"/>
              </w:rPr>
              <w:t>5</w:t>
            </w:r>
            <w:r>
              <w:rPr>
                <w:rFonts w:hint="default" w:ascii="Times New Roman" w:hAnsi="Times New Roman" w:eastAsia="宋体" w:cs="Times New Roman"/>
                <w:b w:val="0"/>
                <w:bCs w:val="0"/>
                <w:sz w:val="24"/>
                <w:szCs w:val="24"/>
              </w:rPr>
              <w:t>。</w:t>
            </w:r>
          </w:p>
          <w:p>
            <w:pPr>
              <w:pStyle w:val="21"/>
              <w:bidi w:val="0"/>
              <w:spacing w:line="360" w:lineRule="auto"/>
              <w:rPr>
                <w:rFonts w:hint="default"/>
              </w:rPr>
            </w:pPr>
            <w:r>
              <w:t>表 2-</w:t>
            </w:r>
            <w:r>
              <w:rPr>
                <w:rFonts w:hint="eastAsia"/>
                <w:lang w:val="en-US" w:eastAsia="zh-CN"/>
              </w:rPr>
              <w:t>5</w:t>
            </w:r>
            <w:r>
              <w:t>主要原辅材料消耗一览表</w:t>
            </w:r>
          </w:p>
          <w:tbl>
            <w:tblPr>
              <w:tblStyle w:val="1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900"/>
              <w:gridCol w:w="1757"/>
              <w:gridCol w:w="1778"/>
              <w:gridCol w:w="30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default"/>
                      <w:color w:val="auto"/>
                      <w:sz w:val="24"/>
                      <w:szCs w:val="24"/>
                      <w:lang w:val="en-US" w:eastAsia="zh-CN"/>
                    </w:rPr>
                    <w:t>序号</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default"/>
                      <w:color w:val="auto"/>
                      <w:sz w:val="24"/>
                      <w:szCs w:val="24"/>
                      <w:lang w:val="en-US" w:eastAsia="zh-CN"/>
                    </w:rPr>
                    <w:t>原辅材料名称</w:t>
                  </w:r>
                </w:p>
              </w:tc>
              <w:tc>
                <w:tcPr>
                  <w:tcW w:w="1260" w:type="dxa"/>
                  <w:tcBorders>
                    <w:tl2br w:val="nil"/>
                    <w:tr2bl w:val="nil"/>
                  </w:tcBorders>
                  <w:vAlign w:val="center"/>
                </w:tcPr>
                <w:p>
                  <w:pPr>
                    <w:keepNext w:val="0"/>
                    <w:keepLines w:val="0"/>
                    <w:widowControl/>
                    <w:suppressLineNumbers w:val="0"/>
                    <w:jc w:val="center"/>
                  </w:pPr>
                  <w:r>
                    <w:rPr>
                      <w:rFonts w:hint="eastAsia" w:ascii="宋体" w:hAnsi="宋体" w:eastAsia="宋体" w:cs="宋体"/>
                      <w:snapToGrid w:val="0"/>
                      <w:color w:val="000000"/>
                      <w:kern w:val="0"/>
                      <w:sz w:val="24"/>
                      <w:szCs w:val="24"/>
                      <w:lang w:val="en-US" w:eastAsia="zh-CN" w:bidi="ar"/>
                    </w:rPr>
                    <w:t>设计规模原辅</w:t>
                  </w:r>
                </w:p>
                <w:p>
                  <w:pPr>
                    <w:jc w:val="center"/>
                    <w:rPr>
                      <w:rFonts w:hint="default"/>
                      <w:color w:val="auto"/>
                      <w:sz w:val="24"/>
                      <w:szCs w:val="24"/>
                      <w:lang w:val="en-US" w:eastAsia="zh-CN"/>
                    </w:rPr>
                  </w:pPr>
                  <w:r>
                    <w:rPr>
                      <w:rFonts w:hint="eastAsia" w:ascii="宋体" w:hAnsi="宋体" w:eastAsia="宋体" w:cs="宋体"/>
                      <w:snapToGrid w:val="0"/>
                      <w:color w:val="000000"/>
                      <w:kern w:val="0"/>
                      <w:sz w:val="24"/>
                      <w:szCs w:val="24"/>
                      <w:lang w:val="en-US" w:eastAsia="zh-CN" w:bidi="ar"/>
                    </w:rPr>
                    <w:t>材料使用量</w:t>
                  </w:r>
                </w:p>
              </w:tc>
              <w:tc>
                <w:tcPr>
                  <w:tcW w:w="1275" w:type="dxa"/>
                  <w:tcBorders>
                    <w:tl2br w:val="nil"/>
                    <w:tr2bl w:val="nil"/>
                  </w:tcBorders>
                  <w:vAlign w:val="center"/>
                </w:tcPr>
                <w:p>
                  <w:pPr>
                    <w:keepNext w:val="0"/>
                    <w:keepLines w:val="0"/>
                    <w:widowControl/>
                    <w:suppressLineNumbers w:val="0"/>
                    <w:jc w:val="center"/>
                  </w:pPr>
                  <w:r>
                    <w:rPr>
                      <w:rFonts w:hint="eastAsia" w:ascii="宋体" w:hAnsi="宋体" w:eastAsia="宋体" w:cs="宋体"/>
                      <w:snapToGrid w:val="0"/>
                      <w:color w:val="000000"/>
                      <w:kern w:val="0"/>
                      <w:sz w:val="24"/>
                      <w:szCs w:val="24"/>
                      <w:lang w:val="en-US" w:eastAsia="zh-CN" w:bidi="ar"/>
                    </w:rPr>
                    <w:t>本阶段生产原</w:t>
                  </w:r>
                </w:p>
                <w:p>
                  <w:pPr>
                    <w:jc w:val="center"/>
                    <w:rPr>
                      <w:rFonts w:hint="default"/>
                      <w:color w:val="auto"/>
                      <w:sz w:val="24"/>
                      <w:szCs w:val="24"/>
                      <w:lang w:val="en-US" w:eastAsia="zh-CN"/>
                    </w:rPr>
                  </w:pPr>
                  <w:r>
                    <w:rPr>
                      <w:rFonts w:hint="eastAsia" w:ascii="宋体" w:hAnsi="宋体" w:eastAsia="宋体" w:cs="宋体"/>
                      <w:snapToGrid w:val="0"/>
                      <w:color w:val="000000"/>
                      <w:kern w:val="0"/>
                      <w:sz w:val="24"/>
                      <w:szCs w:val="24"/>
                      <w:lang w:val="en-US" w:eastAsia="zh-CN" w:bidi="ar"/>
                    </w:rPr>
                    <w:t>辅材料使用量</w:t>
                  </w:r>
                </w:p>
              </w:tc>
              <w:tc>
                <w:tcPr>
                  <w:tcW w:w="216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default"/>
                      <w:color w:val="auto"/>
                      <w:sz w:val="24"/>
                      <w:szCs w:val="24"/>
                      <w:lang w:val="en-US" w:eastAsia="zh-CN"/>
                    </w:rPr>
                    <w:t>1</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处理剂</w:t>
                  </w:r>
                </w:p>
              </w:tc>
              <w:tc>
                <w:tcPr>
                  <w:tcW w:w="1260"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6.4</w:t>
                  </w:r>
                  <w:r>
                    <w:rPr>
                      <w:rFonts w:hint="default"/>
                      <w:color w:val="auto"/>
                      <w:sz w:val="24"/>
                      <w:szCs w:val="24"/>
                      <w:lang w:val="en-US" w:eastAsia="zh-CN"/>
                    </w:rPr>
                    <w:t>t/a</w:t>
                  </w:r>
                </w:p>
              </w:tc>
              <w:tc>
                <w:tcPr>
                  <w:tcW w:w="127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4.5</w:t>
                  </w:r>
                  <w:r>
                    <w:rPr>
                      <w:rFonts w:hint="default"/>
                      <w:color w:val="auto"/>
                      <w:sz w:val="24"/>
                      <w:szCs w:val="24"/>
                      <w:lang w:val="en-US" w:eastAsia="zh-CN"/>
                    </w:rPr>
                    <w:t>t/a</w:t>
                  </w:r>
                </w:p>
              </w:tc>
              <w:tc>
                <w:tcPr>
                  <w:tcW w:w="216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default"/>
                      <w:color w:val="auto"/>
                      <w:sz w:val="24"/>
                      <w:szCs w:val="24"/>
                      <w:lang w:val="en-US" w:eastAsia="zh-CN"/>
                    </w:rPr>
                    <w:t>2</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固化剂</w:t>
                  </w:r>
                </w:p>
              </w:tc>
              <w:tc>
                <w:tcPr>
                  <w:tcW w:w="1260"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2</w:t>
                  </w:r>
                  <w:r>
                    <w:rPr>
                      <w:rFonts w:hint="default"/>
                      <w:color w:val="auto"/>
                      <w:sz w:val="24"/>
                      <w:szCs w:val="24"/>
                      <w:lang w:val="en-US" w:eastAsia="zh-CN"/>
                    </w:rPr>
                    <w:t>t/a</w:t>
                  </w:r>
                </w:p>
              </w:tc>
              <w:tc>
                <w:tcPr>
                  <w:tcW w:w="127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1.9</w:t>
                  </w:r>
                  <w:r>
                    <w:rPr>
                      <w:rFonts w:hint="default"/>
                      <w:color w:val="auto"/>
                      <w:sz w:val="24"/>
                      <w:szCs w:val="24"/>
                      <w:lang w:val="en-US" w:eastAsia="zh-CN"/>
                    </w:rPr>
                    <w:t>t/a</w:t>
                  </w:r>
                </w:p>
              </w:tc>
              <w:tc>
                <w:tcPr>
                  <w:tcW w:w="216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default"/>
                      <w:color w:val="auto"/>
                      <w:sz w:val="24"/>
                      <w:szCs w:val="24"/>
                      <w:lang w:val="en-US" w:eastAsia="zh-CN"/>
                    </w:rPr>
                    <w:t>3</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PU胶</w:t>
                  </w:r>
                </w:p>
              </w:tc>
              <w:tc>
                <w:tcPr>
                  <w:tcW w:w="1260"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0.03</w:t>
                  </w:r>
                  <w:r>
                    <w:rPr>
                      <w:rFonts w:hint="default"/>
                      <w:color w:val="auto"/>
                      <w:sz w:val="24"/>
                      <w:szCs w:val="24"/>
                      <w:lang w:val="en-US" w:eastAsia="zh-CN"/>
                    </w:rPr>
                    <w:t>t/a</w:t>
                  </w:r>
                </w:p>
              </w:tc>
              <w:tc>
                <w:tcPr>
                  <w:tcW w:w="127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0.02</w:t>
                  </w:r>
                  <w:r>
                    <w:rPr>
                      <w:rFonts w:hint="default"/>
                      <w:color w:val="auto"/>
                      <w:sz w:val="24"/>
                      <w:szCs w:val="24"/>
                      <w:lang w:val="en-US" w:eastAsia="zh-CN"/>
                    </w:rPr>
                    <w:t>t/a</w:t>
                  </w:r>
                </w:p>
              </w:tc>
              <w:tc>
                <w:tcPr>
                  <w:tcW w:w="216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default"/>
                      <w:color w:val="auto"/>
                      <w:sz w:val="24"/>
                      <w:szCs w:val="24"/>
                      <w:lang w:val="en-US" w:eastAsia="zh-CN"/>
                    </w:rPr>
                    <w:t>4</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热熔胶</w:t>
                  </w:r>
                </w:p>
              </w:tc>
              <w:tc>
                <w:tcPr>
                  <w:tcW w:w="1260"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0.3</w:t>
                  </w:r>
                  <w:r>
                    <w:rPr>
                      <w:rFonts w:hint="default"/>
                      <w:color w:val="auto"/>
                      <w:sz w:val="24"/>
                      <w:szCs w:val="24"/>
                      <w:lang w:val="en-US" w:eastAsia="zh-CN"/>
                    </w:rPr>
                    <w:t>t/a</w:t>
                  </w:r>
                </w:p>
              </w:tc>
              <w:tc>
                <w:tcPr>
                  <w:tcW w:w="127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0.25</w:t>
                  </w:r>
                  <w:r>
                    <w:rPr>
                      <w:rFonts w:hint="default"/>
                      <w:color w:val="auto"/>
                      <w:sz w:val="24"/>
                      <w:szCs w:val="24"/>
                      <w:lang w:val="en-US" w:eastAsia="zh-CN"/>
                    </w:rPr>
                    <w:t>t/a</w:t>
                  </w:r>
                </w:p>
              </w:tc>
              <w:tc>
                <w:tcPr>
                  <w:tcW w:w="216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default"/>
                      <w:color w:val="auto"/>
                      <w:sz w:val="24"/>
                      <w:szCs w:val="24"/>
                      <w:lang w:val="en-US" w:eastAsia="zh-CN"/>
                    </w:rPr>
                    <w:t>5</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水性胶</w:t>
                  </w:r>
                </w:p>
              </w:tc>
              <w:tc>
                <w:tcPr>
                  <w:tcW w:w="1260"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60</w:t>
                  </w:r>
                  <w:r>
                    <w:rPr>
                      <w:rFonts w:hint="default"/>
                      <w:color w:val="auto"/>
                      <w:sz w:val="24"/>
                      <w:szCs w:val="24"/>
                      <w:lang w:val="en-US" w:eastAsia="zh-CN"/>
                    </w:rPr>
                    <w:t>t/a</w:t>
                  </w:r>
                </w:p>
              </w:tc>
              <w:tc>
                <w:tcPr>
                  <w:tcW w:w="127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43</w:t>
                  </w:r>
                  <w:r>
                    <w:rPr>
                      <w:rFonts w:hint="default"/>
                      <w:color w:val="auto"/>
                      <w:sz w:val="24"/>
                      <w:szCs w:val="24"/>
                      <w:lang w:val="en-US" w:eastAsia="zh-CN"/>
                    </w:rPr>
                    <w:t>t/a</w:t>
                  </w:r>
                </w:p>
              </w:tc>
              <w:tc>
                <w:tcPr>
                  <w:tcW w:w="216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default"/>
                      <w:color w:val="auto"/>
                      <w:sz w:val="24"/>
                      <w:szCs w:val="24"/>
                      <w:lang w:val="en-US" w:eastAsia="zh-CN"/>
                    </w:rPr>
                    <w:t>6</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面料</w:t>
                  </w:r>
                </w:p>
              </w:tc>
              <w:tc>
                <w:tcPr>
                  <w:tcW w:w="1260"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4900</w:t>
                  </w:r>
                  <w:r>
                    <w:rPr>
                      <w:rFonts w:hint="default"/>
                      <w:color w:val="auto"/>
                      <w:sz w:val="24"/>
                      <w:szCs w:val="24"/>
                      <w:lang w:val="en-US" w:eastAsia="zh-CN"/>
                    </w:rPr>
                    <w:t>t/a</w:t>
                  </w:r>
                </w:p>
              </w:tc>
              <w:tc>
                <w:tcPr>
                  <w:tcW w:w="127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3420</w:t>
                  </w:r>
                  <w:r>
                    <w:rPr>
                      <w:rFonts w:hint="default"/>
                      <w:color w:val="auto"/>
                      <w:sz w:val="24"/>
                      <w:szCs w:val="24"/>
                      <w:lang w:val="en-US" w:eastAsia="zh-CN"/>
                    </w:rPr>
                    <w:t>t/a</w:t>
                  </w:r>
                </w:p>
              </w:tc>
              <w:tc>
                <w:tcPr>
                  <w:tcW w:w="216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7</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鞋用材料</w:t>
                  </w:r>
                </w:p>
              </w:tc>
              <w:tc>
                <w:tcPr>
                  <w:tcW w:w="1260"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20</w:t>
                  </w:r>
                  <w:r>
                    <w:rPr>
                      <w:rFonts w:hint="default"/>
                      <w:color w:val="auto"/>
                      <w:sz w:val="24"/>
                      <w:szCs w:val="24"/>
                      <w:lang w:val="en-US" w:eastAsia="zh-CN"/>
                    </w:rPr>
                    <w:t>t/a</w:t>
                  </w:r>
                </w:p>
              </w:tc>
              <w:tc>
                <w:tcPr>
                  <w:tcW w:w="127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35</w:t>
                  </w:r>
                  <w:r>
                    <w:rPr>
                      <w:rFonts w:hint="default"/>
                      <w:color w:val="auto"/>
                      <w:sz w:val="24"/>
                      <w:szCs w:val="24"/>
                      <w:lang w:val="en-US" w:eastAsia="zh-CN"/>
                    </w:rPr>
                    <w:t>t/a</w:t>
                  </w:r>
                </w:p>
              </w:tc>
              <w:tc>
                <w:tcPr>
                  <w:tcW w:w="216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高于环评用量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8</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泡棉</w:t>
                  </w:r>
                </w:p>
              </w:tc>
              <w:tc>
                <w:tcPr>
                  <w:tcW w:w="1260"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7000码/</w:t>
                  </w:r>
                  <w:r>
                    <w:rPr>
                      <w:rFonts w:hint="default"/>
                      <w:color w:val="auto"/>
                      <w:sz w:val="24"/>
                      <w:szCs w:val="24"/>
                      <w:lang w:val="en-US" w:eastAsia="zh-CN"/>
                    </w:rPr>
                    <w:t>a</w:t>
                  </w:r>
                </w:p>
              </w:tc>
              <w:tc>
                <w:tcPr>
                  <w:tcW w:w="127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5500码/</w:t>
                  </w:r>
                  <w:r>
                    <w:rPr>
                      <w:rFonts w:hint="default"/>
                      <w:color w:val="auto"/>
                      <w:sz w:val="24"/>
                      <w:szCs w:val="24"/>
                      <w:lang w:val="en-US" w:eastAsia="zh-CN"/>
                    </w:rPr>
                    <w:t>a</w:t>
                  </w:r>
                </w:p>
              </w:tc>
              <w:tc>
                <w:tcPr>
                  <w:tcW w:w="2165" w:type="dxa"/>
                  <w:tcBorders>
                    <w:tl2br w:val="nil"/>
                    <w:tr2bl w:val="nil"/>
                  </w:tcBorders>
                  <w:vAlign w:val="center"/>
                </w:tcPr>
                <w:p>
                  <w:pPr>
                    <w:pStyle w:val="19"/>
                    <w:bidi w:val="0"/>
                    <w:jc w:val="center"/>
                    <w:rPr>
                      <w:rFonts w:hint="eastAsia"/>
                      <w:color w:val="auto"/>
                      <w:sz w:val="24"/>
                      <w:szCs w:val="24"/>
                      <w:lang w:val="en-US" w:eastAsia="zh-CN"/>
                    </w:rPr>
                  </w:pPr>
                  <w:r>
                    <w:rPr>
                      <w:rFonts w:hint="eastAsia"/>
                      <w:color w:val="auto"/>
                      <w:sz w:val="24"/>
                      <w:szCs w:val="24"/>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9</w:t>
                  </w:r>
                </w:p>
              </w:tc>
              <w:tc>
                <w:tcPr>
                  <w:tcW w:w="1363"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鞋底</w:t>
                  </w:r>
                </w:p>
              </w:tc>
              <w:tc>
                <w:tcPr>
                  <w:tcW w:w="1260"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240万双/</w:t>
                  </w:r>
                  <w:r>
                    <w:rPr>
                      <w:rFonts w:hint="default"/>
                      <w:color w:val="auto"/>
                      <w:sz w:val="24"/>
                      <w:szCs w:val="24"/>
                      <w:lang w:val="en-US" w:eastAsia="zh-CN"/>
                    </w:rPr>
                    <w:t>a</w:t>
                  </w:r>
                </w:p>
              </w:tc>
              <w:tc>
                <w:tcPr>
                  <w:tcW w:w="1275" w:type="dxa"/>
                  <w:tcBorders>
                    <w:tl2br w:val="nil"/>
                    <w:tr2bl w:val="nil"/>
                  </w:tcBorders>
                  <w:vAlign w:val="center"/>
                </w:tcPr>
                <w:p>
                  <w:pPr>
                    <w:pStyle w:val="19"/>
                    <w:bidi w:val="0"/>
                    <w:jc w:val="center"/>
                    <w:rPr>
                      <w:rFonts w:hint="default"/>
                      <w:color w:val="auto"/>
                      <w:sz w:val="24"/>
                      <w:szCs w:val="24"/>
                      <w:lang w:val="en-US" w:eastAsia="zh-CN"/>
                    </w:rPr>
                  </w:pPr>
                  <w:r>
                    <w:rPr>
                      <w:rFonts w:hint="eastAsia"/>
                      <w:color w:val="auto"/>
                      <w:sz w:val="24"/>
                      <w:szCs w:val="24"/>
                      <w:lang w:val="en-US" w:eastAsia="zh-CN"/>
                    </w:rPr>
                    <w:t>200万双/</w:t>
                  </w:r>
                  <w:r>
                    <w:rPr>
                      <w:rFonts w:hint="default"/>
                      <w:color w:val="auto"/>
                      <w:sz w:val="24"/>
                      <w:szCs w:val="24"/>
                      <w:lang w:val="en-US" w:eastAsia="zh-CN"/>
                    </w:rPr>
                    <w:t>a</w:t>
                  </w:r>
                </w:p>
              </w:tc>
              <w:tc>
                <w:tcPr>
                  <w:tcW w:w="2165" w:type="dxa"/>
                  <w:tcBorders>
                    <w:tl2br w:val="nil"/>
                    <w:tr2bl w:val="nil"/>
                  </w:tcBorders>
                  <w:vAlign w:val="center"/>
                </w:tcPr>
                <w:p>
                  <w:pPr>
                    <w:pStyle w:val="19"/>
                    <w:bidi w:val="0"/>
                    <w:jc w:val="center"/>
                    <w:rPr>
                      <w:rFonts w:hint="eastAsia"/>
                      <w:color w:val="auto"/>
                      <w:sz w:val="24"/>
                      <w:szCs w:val="24"/>
                      <w:lang w:val="en-US" w:eastAsia="zh-CN"/>
                    </w:rPr>
                  </w:pPr>
                  <w:r>
                    <w:rPr>
                      <w:rFonts w:hint="eastAsia"/>
                      <w:color w:val="auto"/>
                      <w:sz w:val="24"/>
                      <w:szCs w:val="24"/>
                      <w:lang w:val="en-US" w:eastAsia="zh-CN"/>
                    </w:rPr>
                    <w:t>/</w:t>
                  </w:r>
                </w:p>
              </w:tc>
            </w:tr>
          </w:tbl>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②水平衡</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根据项目实际建设情况，项目</w:t>
            </w:r>
            <w:r>
              <w:rPr>
                <w:rFonts w:hint="eastAsia" w:ascii="Times New Roman" w:hAnsi="Times New Roman" w:eastAsia="宋体" w:cs="Times New Roman"/>
                <w:b w:val="0"/>
                <w:bCs w:val="0"/>
                <w:sz w:val="24"/>
                <w:szCs w:val="24"/>
                <w:lang w:val="en-US" w:eastAsia="zh-CN"/>
              </w:rPr>
              <w:t>无生产用水，</w:t>
            </w:r>
            <w:r>
              <w:rPr>
                <w:rFonts w:hint="default" w:ascii="Times New Roman" w:hAnsi="Times New Roman" w:eastAsia="宋体" w:cs="Times New Roman"/>
                <w:b w:val="0"/>
                <w:bCs w:val="0"/>
                <w:sz w:val="24"/>
                <w:szCs w:val="24"/>
                <w:lang w:val="en-US" w:eastAsia="zh-CN"/>
              </w:rPr>
              <w:t>用水主要</w:t>
            </w:r>
            <w:r>
              <w:rPr>
                <w:rFonts w:hint="eastAsia" w:ascii="Times New Roman" w:hAnsi="Times New Roman" w:eastAsia="宋体" w:cs="Times New Roman"/>
                <w:b w:val="0"/>
                <w:bCs w:val="0"/>
                <w:sz w:val="24"/>
                <w:szCs w:val="24"/>
                <w:lang w:val="en-US" w:eastAsia="zh-CN"/>
              </w:rPr>
              <w:t>为</w:t>
            </w:r>
            <w:r>
              <w:rPr>
                <w:rFonts w:hint="default" w:ascii="Times New Roman" w:hAnsi="Times New Roman" w:eastAsia="宋体" w:cs="Times New Roman"/>
                <w:b w:val="0"/>
                <w:bCs w:val="0"/>
                <w:sz w:val="24"/>
                <w:szCs w:val="24"/>
                <w:lang w:val="en-US" w:eastAsia="zh-CN"/>
              </w:rPr>
              <w:t>生活用水</w:t>
            </w:r>
            <w:r>
              <w:rPr>
                <w:rFonts w:hint="eastAsia" w:ascii="Times New Roman" w:hAnsi="Times New Roman" w:eastAsia="宋体" w:cs="Times New Roman"/>
                <w:b w:val="0"/>
                <w:bCs w:val="0"/>
                <w:sz w:val="24"/>
                <w:szCs w:val="24"/>
                <w:lang w:val="en-US" w:eastAsia="zh-CN"/>
              </w:rPr>
              <w:t>，</w:t>
            </w:r>
            <w:r>
              <w:rPr>
                <w:rFonts w:hint="eastAsia" w:eastAsia="宋体" w:cs="Times New Roman"/>
                <w:b w:val="0"/>
                <w:bCs w:val="0"/>
                <w:sz w:val="24"/>
                <w:szCs w:val="24"/>
                <w:lang w:val="en-US" w:eastAsia="zh-CN"/>
              </w:rPr>
              <w:t>污水为生活污水</w:t>
            </w:r>
            <w:r>
              <w:rPr>
                <w:rFonts w:hint="eastAsia" w:ascii="Times New Roman" w:hAnsi="Times New Roman" w:eastAsia="宋体" w:cs="Times New Roman"/>
                <w:b w:val="0"/>
                <w:bCs w:val="0"/>
                <w:sz w:val="24"/>
                <w:szCs w:val="24"/>
                <w:lang w:val="en-US" w:eastAsia="zh-CN"/>
              </w:rPr>
              <w:t>。</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pPr>
            <w:r>
              <w:rPr>
                <w:rFonts w:hint="eastAsia" w:eastAsia="宋体" w:cs="Times New Roman"/>
                <w:b w:val="0"/>
                <w:bCs w:val="0"/>
                <w:sz w:val="24"/>
                <w:szCs w:val="24"/>
                <w:lang w:val="en-US" w:eastAsia="zh-CN"/>
              </w:rPr>
              <w:t>根据企业提供的用水数据，4月份全厂用水420t，劳动人员260人，扣除蒸湿用水25t，员工4月份生活用水为395t，人均</w:t>
            </w:r>
            <w:r>
              <w:rPr>
                <w:rFonts w:hint="default" w:ascii="Times New Roman" w:hAnsi="Times New Roman" w:eastAsia="宋体" w:cs="Times New Roman"/>
                <w:b w:val="0"/>
                <w:bCs w:val="0"/>
                <w:sz w:val="24"/>
                <w:szCs w:val="24"/>
                <w:lang w:val="en-US" w:eastAsia="zh-CN"/>
              </w:rPr>
              <w:t>日生活用水量</w:t>
            </w:r>
            <w:r>
              <w:rPr>
                <w:rFonts w:hint="eastAsia" w:eastAsia="宋体" w:cs="Times New Roman"/>
                <w:b w:val="0"/>
                <w:bCs w:val="0"/>
                <w:sz w:val="24"/>
                <w:szCs w:val="24"/>
                <w:lang w:val="en-US" w:eastAsia="zh-CN"/>
              </w:rPr>
              <w:t>为61</w:t>
            </w:r>
            <w:r>
              <w:rPr>
                <w:rFonts w:hint="default" w:ascii="Times New Roman" w:hAnsi="Times New Roman" w:eastAsia="宋体" w:cs="Times New Roman"/>
                <w:b w:val="0"/>
                <w:bCs w:val="0"/>
                <w:sz w:val="24"/>
                <w:szCs w:val="24"/>
                <w:lang w:val="en-US" w:eastAsia="zh-CN"/>
              </w:rPr>
              <w:t>升/人.天时</w:t>
            </w:r>
            <w:r>
              <w:rPr>
                <w:rFonts w:hint="eastAsia"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故排污系数为0.8，则该项目生活污水产生量为</w:t>
            </w:r>
            <w:r>
              <w:rPr>
                <w:rFonts w:hint="eastAsia" w:eastAsia="宋体" w:cs="Times New Roman"/>
                <w:b w:val="0"/>
                <w:bCs w:val="0"/>
                <w:sz w:val="24"/>
                <w:szCs w:val="24"/>
                <w:lang w:val="en-US" w:eastAsia="zh-CN"/>
              </w:rPr>
              <w:t>12.6</w:t>
            </w:r>
            <w:r>
              <w:rPr>
                <w:rFonts w:hint="default" w:ascii="Times New Roman" w:hAnsi="Times New Roman" w:eastAsia="宋体" w:cs="Times New Roman"/>
                <w:b w:val="0"/>
                <w:bCs w:val="0"/>
                <w:sz w:val="24"/>
                <w:szCs w:val="24"/>
                <w:lang w:val="en-US" w:eastAsia="zh-CN"/>
              </w:rPr>
              <w:t>t/d。</w:t>
            </w:r>
          </w:p>
          <w:p>
            <w:pPr>
              <w:pStyle w:val="19"/>
              <w:bidi w:val="0"/>
              <w:jc w:val="center"/>
            </w:pPr>
            <w:r>
              <w:drawing>
                <wp:inline distT="0" distB="0" distL="114300" distR="114300">
                  <wp:extent cx="4963160" cy="3112770"/>
                  <wp:effectExtent l="0" t="0" r="8890" b="1143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2"/>
                          <a:stretch>
                            <a:fillRect/>
                          </a:stretch>
                        </pic:blipFill>
                        <pic:spPr>
                          <a:xfrm>
                            <a:off x="0" y="0"/>
                            <a:ext cx="4963160" cy="3112770"/>
                          </a:xfrm>
                          <a:prstGeom prst="rect">
                            <a:avLst/>
                          </a:prstGeom>
                          <a:noFill/>
                          <a:ln>
                            <a:noFill/>
                          </a:ln>
                        </pic:spPr>
                      </pic:pic>
                    </a:graphicData>
                  </a:graphic>
                </wp:inline>
              </w:drawing>
            </w:r>
          </w:p>
          <w:p>
            <w:pPr>
              <w:pStyle w:val="21"/>
              <w:bidi w:val="0"/>
              <w:spacing w:line="360" w:lineRule="auto"/>
              <w:rPr>
                <w:rFonts w:hint="eastAsia"/>
                <w:lang w:val="en-US" w:eastAsia="zh-CN"/>
              </w:rPr>
            </w:pPr>
            <w:r>
              <w:rPr>
                <w:rFonts w:hint="default"/>
                <w:lang w:val="en-US" w:eastAsia="zh-CN"/>
              </w:rPr>
              <w:t>图2-1  项目水平衡图</w:t>
            </w:r>
            <w:r>
              <w:rPr>
                <w:rFonts w:hint="eastAsia"/>
                <w:lang w:val="en-US" w:eastAsia="zh-CN"/>
              </w:rPr>
              <w:t>（</w:t>
            </w:r>
            <w:r>
              <w:rPr>
                <w:rFonts w:hint="default"/>
                <w:lang w:val="en-US" w:eastAsia="zh-CN"/>
              </w:rPr>
              <w:t>单位:t/a</w:t>
            </w:r>
            <w:r>
              <w:rPr>
                <w:rFonts w:hint="eastAsia"/>
                <w:lang w:val="en-US" w:eastAsia="zh-CN"/>
              </w:rPr>
              <w:t>）</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（6）主要工艺流程及产污环节（附处理工艺流程图，标出产污节点）</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①工艺流程图</w:t>
            </w:r>
          </w:p>
          <w:p>
            <w:pPr>
              <w:jc w:val="center"/>
              <w:rPr>
                <w:rFonts w:hint="default" w:ascii="Times New Roman" w:hAnsi="Times New Roman" w:eastAsia="宋体" w:cs="Times New Roman"/>
                <w:b w:val="0"/>
                <w:bCs w:val="0"/>
                <w:sz w:val="24"/>
                <w:szCs w:val="24"/>
              </w:rPr>
            </w:pPr>
            <w:r>
              <w:rPr>
                <w:position w:val="-116"/>
              </w:rPr>
              <w:drawing>
                <wp:inline distT="0" distB="0" distL="0" distR="0">
                  <wp:extent cx="4203700" cy="2756535"/>
                  <wp:effectExtent l="0" t="0" r="6350" b="5715"/>
                  <wp:docPr id="30" name="IM 2"/>
                  <wp:cNvGraphicFramePr/>
                  <a:graphic xmlns:a="http://schemas.openxmlformats.org/drawingml/2006/main">
                    <a:graphicData uri="http://schemas.openxmlformats.org/drawingml/2006/picture">
                      <pic:pic xmlns:pic="http://schemas.openxmlformats.org/drawingml/2006/picture">
                        <pic:nvPicPr>
                          <pic:cNvPr id="30" name="IM 2"/>
                          <pic:cNvPicPr/>
                        </pic:nvPicPr>
                        <pic:blipFill>
                          <a:blip r:embed="rId13"/>
                          <a:stretch>
                            <a:fillRect/>
                          </a:stretch>
                        </pic:blipFill>
                        <pic:spPr>
                          <a:xfrm>
                            <a:off x="0" y="0"/>
                            <a:ext cx="4203700" cy="2756535"/>
                          </a:xfrm>
                          <a:prstGeom prst="rect">
                            <a:avLst/>
                          </a:prstGeom>
                        </pic:spPr>
                      </pic:pic>
                    </a:graphicData>
                  </a:graphic>
                </wp:inline>
              </w:drawing>
            </w:r>
            <w:r>
              <w:rPr>
                <w:sz w:val="21"/>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46990</wp:posOffset>
                      </wp:positionV>
                      <wp:extent cx="609600" cy="285750"/>
                      <wp:effectExtent l="0" t="0" r="0" b="0"/>
                      <wp:wrapNone/>
                      <wp:docPr id="32" name="文本框 32"/>
                      <wp:cNvGraphicFramePr/>
                      <a:graphic xmlns:a="http://schemas.openxmlformats.org/drawingml/2006/main">
                        <a:graphicData uri="http://schemas.microsoft.com/office/word/2010/wordprocessingShape">
                          <wps:wsp>
                            <wps:cNvSpPr txBox="1"/>
                            <wps:spPr>
                              <a:xfrm>
                                <a:off x="803910" y="971550"/>
                                <a:ext cx="60960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1pt;margin-top:3.7pt;height:22.5pt;width:48pt;z-index:251661312;mso-width-relative:page;mso-height-relative:page;" fillcolor="#FFFFFF [3201]" filled="t" stroked="f" coordsize="21600,21600" o:gfxdata="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WnB87RAAAABwEA&#10;AA8AAAAAAAAAAQAgAAAAIgAAAGRycy9kb3ducmV2LnhtbFBLAQIUABQAAAAIAIdO4kAMsQHxWgIA&#10;AJoEAAAOAAAAAAAAAAEAIAAAACABAABkcnMvZTJvRG9jLnhtbFBLBQYAAAAABgAGAFkBAADsBQAA&#10;AAA=&#10;">
                      <v:fill on="t" focussize="0,0"/>
                      <v:stroke on="f" weight="0.5pt"/>
                      <v:imagedata o:title=""/>
                      <o:lock v:ext="edit" aspectratio="f"/>
                      <v:textbox>
                        <w:txbxContent>
                          <w:p/>
                        </w:txbxContent>
                      </v:textbox>
                    </v:shape>
                  </w:pict>
                </mc:Fallback>
              </mc:AlternateContent>
            </w:r>
          </w:p>
          <w:p>
            <w:pPr>
              <w:pStyle w:val="21"/>
              <w:bidi w:val="0"/>
              <w:spacing w:line="360" w:lineRule="auto"/>
            </w:pPr>
            <w:r>
              <w:t>图 2-2 项目工艺流程及产污环节图</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②工艺流程简述</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外购鞋材经过裁断、压合（高频、热压）后进行针车缝合，并对其进行拉邦、蒸湿处理，然后手工上处理剂、采用人工划线笔画线、上胶、过烘线机（烤箱温度50~60℃</w:t>
            </w: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烘干后的鞋底与鞋面进行粘合、压底、冷却（温度0~5℃</w:t>
            </w: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然后开始塞鞋垫、打包即为成品。</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eastAsia"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③</w:t>
            </w:r>
            <w:r>
              <w:rPr>
                <w:rFonts w:hint="eastAsia" w:ascii="Times New Roman" w:hAnsi="Times New Roman" w:eastAsia="宋体" w:cs="Times New Roman"/>
                <w:b/>
                <w:bCs/>
                <w:sz w:val="24"/>
                <w:szCs w:val="24"/>
                <w:lang w:val="en-US" w:eastAsia="zh-CN"/>
              </w:rPr>
              <w:t>产污环节：</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废水：生产过程中无废水产生及排放；</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废气：压合、刷胶、烘干、贴合、调胶中产生有机废气；</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噪声：各生产设备运行时产生的机械噪声；</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生产固废：</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沾染原料的废刷胶工具</w:t>
            </w:r>
            <w:r>
              <w:rPr>
                <w:rFonts w:hint="eastAsia" w:eastAsia="宋体" w:cs="Times New Roman"/>
                <w:b w:val="0"/>
                <w:bCs w:val="0"/>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b w:val="0"/>
                <w:bCs w:val="0"/>
                <w:sz w:val="24"/>
                <w:szCs w:val="24"/>
                <w:lang w:val="en-US" w:eastAsia="zh-CN"/>
              </w:rPr>
              <w:t>废活性炭，边角料，原料空桶。</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（7）建设内容变动情况：</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对照关于印发《污染影响类建设项目重大变动清单（试行）》的通知（环办环评函 〔2020〕688 号），项目实际生产规模、环保措施相较于原环评的主要情况为：</w:t>
            </w:r>
          </w:p>
          <w:p>
            <w:pPr>
              <w:spacing w:line="360" w:lineRule="auto"/>
              <w:jc w:val="center"/>
              <w:rPr>
                <w:rFonts w:hint="default" w:ascii="Times New Roman" w:hAnsi="Times New Roman" w:eastAsia="宋体" w:cs="Times New Roman"/>
                <w:b w:val="0"/>
                <w:bCs w:val="0"/>
                <w:sz w:val="24"/>
                <w:szCs w:val="24"/>
                <w:lang w:val="en-US" w:eastAsia="zh-CN"/>
              </w:rPr>
            </w:pPr>
            <w:r>
              <w:rPr>
                <w:rStyle w:val="26"/>
              </w:rPr>
              <w:t>表2-6 建设内容变更情况一览表</w:t>
            </w:r>
          </w:p>
          <w:tbl>
            <w:tblPr>
              <w:tblStyle w:val="1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9"/>
              <w:gridCol w:w="516"/>
              <w:gridCol w:w="712"/>
              <w:gridCol w:w="2795"/>
              <w:gridCol w:w="2894"/>
              <w:gridCol w:w="19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gridSpan w:val="3"/>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项目</w:t>
                  </w:r>
                </w:p>
              </w:tc>
              <w:tc>
                <w:tcPr>
                  <w:tcW w:w="2795"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环评规划内容</w:t>
                  </w:r>
                </w:p>
              </w:tc>
              <w:tc>
                <w:tcPr>
                  <w:tcW w:w="2894"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实际建设内容</w:t>
                  </w:r>
                </w:p>
              </w:tc>
              <w:tc>
                <w:tcPr>
                  <w:tcW w:w="190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变动情况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gridSpan w:val="3"/>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建设地点</w:t>
                  </w:r>
                </w:p>
              </w:tc>
              <w:tc>
                <w:tcPr>
                  <w:tcW w:w="2795" w:type="dxa"/>
                  <w:tcBorders>
                    <w:tl2br w:val="nil"/>
                    <w:tr2bl w:val="nil"/>
                  </w:tcBorders>
                  <w:vAlign w:val="center"/>
                </w:tcPr>
                <w:p>
                  <w:pPr>
                    <w:pStyle w:val="19"/>
                    <w:rPr>
                      <w:rFonts w:hint="eastAsia"/>
                      <w:sz w:val="24"/>
                      <w:szCs w:val="24"/>
                      <w:lang w:val="en-US" w:eastAsia="zh-CN"/>
                    </w:rPr>
                  </w:pPr>
                  <w:r>
                    <w:rPr>
                      <w:rFonts w:hint="default" w:ascii="Times New Roman" w:hAnsi="Times New Roman" w:cs="Times New Roman"/>
                      <w:spacing w:val="0"/>
                      <w:sz w:val="24"/>
                      <w:szCs w:val="24"/>
                      <w:lang w:eastAsia="zh-CN"/>
                    </w:rPr>
                    <w:t xml:space="preserve">福建省莆田市城厢区华汇西路 </w:t>
                  </w:r>
                  <w:r>
                    <w:rPr>
                      <w:rFonts w:hint="default" w:ascii="Times New Roman" w:hAnsi="Times New Roman" w:eastAsia="宋体" w:cs="Times New Roman"/>
                      <w:spacing w:val="0"/>
                      <w:sz w:val="24"/>
                      <w:szCs w:val="24"/>
                      <w:lang w:eastAsia="zh-CN"/>
                    </w:rPr>
                    <w:t xml:space="preserve">1377 </w:t>
                  </w:r>
                  <w:r>
                    <w:rPr>
                      <w:rFonts w:hint="default" w:ascii="Times New Roman" w:hAnsi="Times New Roman" w:cs="Times New Roman"/>
                      <w:spacing w:val="0"/>
                      <w:sz w:val="24"/>
                      <w:szCs w:val="24"/>
                      <w:lang w:eastAsia="zh-CN"/>
                    </w:rPr>
                    <w:t>号</w:t>
                  </w:r>
                </w:p>
              </w:tc>
              <w:tc>
                <w:tcPr>
                  <w:tcW w:w="2894"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城厢区华林经济开发区（福建省莆田市城厢区华汇西路 1377 号）</w:t>
                  </w:r>
                </w:p>
              </w:tc>
              <w:tc>
                <w:tcPr>
                  <w:tcW w:w="190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无变动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gridSpan w:val="3"/>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性质</w:t>
                  </w:r>
                </w:p>
              </w:tc>
              <w:tc>
                <w:tcPr>
                  <w:tcW w:w="2795"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迁建</w:t>
                  </w:r>
                </w:p>
              </w:tc>
              <w:tc>
                <w:tcPr>
                  <w:tcW w:w="2894"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迁建</w:t>
                  </w:r>
                </w:p>
              </w:tc>
              <w:tc>
                <w:tcPr>
                  <w:tcW w:w="190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无变更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gridSpan w:val="3"/>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default"/>
                      <w:sz w:val="24"/>
                      <w:szCs w:val="24"/>
                      <w:lang w:val="en-US" w:eastAsia="zh-CN"/>
                    </w:rPr>
                    <w:t>生产规模</w:t>
                  </w:r>
                </w:p>
              </w:tc>
              <w:tc>
                <w:tcPr>
                  <w:tcW w:w="2795"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年生产240万双成型鞋</w:t>
                  </w:r>
                </w:p>
              </w:tc>
              <w:tc>
                <w:tcPr>
                  <w:tcW w:w="2894"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年生产200万双成型鞋</w:t>
                  </w:r>
                </w:p>
              </w:tc>
              <w:tc>
                <w:tcPr>
                  <w:tcW w:w="190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本次验收为阶段性验收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79" w:type="dxa"/>
                  <w:vMerge w:val="restart"/>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污染防治措施</w:t>
                  </w:r>
                </w:p>
              </w:tc>
              <w:tc>
                <w:tcPr>
                  <w:tcW w:w="1228" w:type="dxa"/>
                  <w:gridSpan w:val="2"/>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废水</w:t>
                  </w:r>
                </w:p>
              </w:tc>
              <w:tc>
                <w:tcPr>
                  <w:tcW w:w="2795"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default"/>
                      <w:sz w:val="24"/>
                      <w:szCs w:val="24"/>
                      <w:lang w:val="en-US" w:eastAsia="zh-CN"/>
                    </w:rPr>
                    <w:t>生活污水经化粪池预处理后</w:t>
                  </w:r>
                  <w:r>
                    <w:rPr>
                      <w:rFonts w:hint="eastAsia"/>
                      <w:sz w:val="24"/>
                      <w:szCs w:val="24"/>
                      <w:lang w:val="en-US" w:eastAsia="zh-CN"/>
                    </w:rPr>
                    <w:t>接入市政污水管网，最后纳入莆田市闽中污水处理厂</w:t>
                  </w:r>
                </w:p>
              </w:tc>
              <w:tc>
                <w:tcPr>
                  <w:tcW w:w="2894"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本项目生活污水经出租方已建化粪池（容积：</w:t>
                  </w:r>
                  <w:r>
                    <w:rPr>
                      <w:rFonts w:hint="default"/>
                      <w:sz w:val="24"/>
                      <w:szCs w:val="24"/>
                      <w:lang w:val="en-US" w:eastAsia="zh-CN"/>
                    </w:rPr>
                    <w:t>2</w:t>
                  </w:r>
                  <w:r>
                    <w:rPr>
                      <w:rFonts w:hint="eastAsia"/>
                      <w:sz w:val="24"/>
                      <w:szCs w:val="24"/>
                      <w:lang w:val="en-US" w:eastAsia="zh-CN"/>
                    </w:rPr>
                    <w:t>5m</w:t>
                  </w:r>
                  <w:r>
                    <w:rPr>
                      <w:rFonts w:hint="eastAsia"/>
                      <w:sz w:val="24"/>
                      <w:szCs w:val="24"/>
                      <w:vertAlign w:val="superscript"/>
                      <w:lang w:val="en-US" w:eastAsia="zh-CN"/>
                    </w:rPr>
                    <w:t>3</w:t>
                  </w:r>
                  <w:r>
                    <w:rPr>
                      <w:rFonts w:hint="default"/>
                      <w:sz w:val="24"/>
                      <w:szCs w:val="24"/>
                      <w:lang w:val="en-US" w:eastAsia="zh-CN"/>
                    </w:rPr>
                    <w:t>）预处理后</w:t>
                  </w:r>
                  <w:r>
                    <w:rPr>
                      <w:rFonts w:hint="eastAsia"/>
                      <w:sz w:val="24"/>
                      <w:szCs w:val="24"/>
                      <w:lang w:val="en-US" w:eastAsia="zh-CN"/>
                    </w:rPr>
                    <w:t>排入华汇西路市政污水管网，最后纳入莆田市闽中污水处理厂</w:t>
                  </w:r>
                </w:p>
              </w:tc>
              <w:tc>
                <w:tcPr>
                  <w:tcW w:w="190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无变动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eastAsia"/>
                      <w:sz w:val="24"/>
                      <w:szCs w:val="24"/>
                      <w:lang w:val="en-US" w:eastAsia="zh-CN"/>
                    </w:rPr>
                  </w:pPr>
                </w:p>
              </w:tc>
              <w:tc>
                <w:tcPr>
                  <w:tcW w:w="1228" w:type="dxa"/>
                  <w:gridSpan w:val="2"/>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废气</w:t>
                  </w:r>
                </w:p>
              </w:tc>
              <w:tc>
                <w:tcPr>
                  <w:tcW w:w="2795" w:type="dxa"/>
                  <w:tcBorders>
                    <w:tl2br w:val="nil"/>
                    <w:tr2bl w:val="nil"/>
                  </w:tcBorders>
                  <w:vAlign w:val="center"/>
                </w:tcPr>
                <w:p>
                  <w:pPr>
                    <w:pStyle w:val="19"/>
                    <w:kinsoku/>
                    <w:autoSpaceDE/>
                    <w:autoSpaceDN/>
                    <w:adjustRightInd/>
                    <w:snapToGrid/>
                    <w:textAlignment w:val="auto"/>
                    <w:rPr>
                      <w:sz w:val="24"/>
                      <w:szCs w:val="24"/>
                      <w:lang w:eastAsia="zh-CN"/>
                    </w:rPr>
                  </w:pPr>
                  <w:r>
                    <w:rPr>
                      <w:sz w:val="24"/>
                      <w:szCs w:val="24"/>
                      <w:lang w:eastAsia="zh-CN"/>
                    </w:rPr>
                    <w:t>压合、调胶、刷胶、烘</w:t>
                  </w:r>
                </w:p>
                <w:p>
                  <w:pPr>
                    <w:pStyle w:val="19"/>
                    <w:kinsoku/>
                    <w:autoSpaceDE/>
                    <w:autoSpaceDN/>
                    <w:adjustRightInd/>
                    <w:snapToGrid/>
                    <w:textAlignment w:val="auto"/>
                    <w:rPr>
                      <w:rFonts w:hint="default"/>
                      <w:lang w:val="en-US" w:eastAsia="zh-CN"/>
                    </w:rPr>
                  </w:pPr>
                  <w:r>
                    <w:rPr>
                      <w:sz w:val="24"/>
                      <w:szCs w:val="24"/>
                      <w:lang w:eastAsia="zh-CN"/>
                    </w:rPr>
                    <w:t>干、贴合产生有机废气；采用 2 套“集气装置+围挡+活性炭吸附装置+27m 高排气筒”处理</w:t>
                  </w:r>
                </w:p>
              </w:tc>
              <w:tc>
                <w:tcPr>
                  <w:tcW w:w="2894"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有机废气采用1套“</w:t>
                  </w:r>
                  <w:r>
                    <w:rPr>
                      <w:rFonts w:hint="default"/>
                      <w:sz w:val="24"/>
                      <w:szCs w:val="24"/>
                      <w:lang w:val="en-US" w:eastAsia="zh-CN"/>
                    </w:rPr>
                    <w:t>集气罩+围挡+活性炭吸附+27m高排气筒</w:t>
                  </w:r>
                  <w:r>
                    <w:rPr>
                      <w:rFonts w:hint="eastAsia"/>
                      <w:sz w:val="24"/>
                      <w:szCs w:val="24"/>
                      <w:lang w:val="en-US" w:eastAsia="zh-CN"/>
                    </w:rPr>
                    <w:t>”进行收集处理后排放</w:t>
                  </w:r>
                </w:p>
              </w:tc>
              <w:tc>
                <w:tcPr>
                  <w:tcW w:w="190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实际只设置1套废气处理设施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p>
              </w:tc>
              <w:tc>
                <w:tcPr>
                  <w:tcW w:w="1228" w:type="dxa"/>
                  <w:gridSpan w:val="2"/>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噪声</w:t>
                  </w:r>
                </w:p>
              </w:tc>
              <w:tc>
                <w:tcPr>
                  <w:tcW w:w="2795" w:type="dxa"/>
                  <w:tcBorders>
                    <w:tl2br w:val="nil"/>
                    <w:tr2bl w:val="nil"/>
                  </w:tcBorders>
                  <w:vAlign w:val="center"/>
                </w:tcPr>
                <w:p>
                  <w:pPr>
                    <w:pStyle w:val="19"/>
                    <w:kinsoku/>
                    <w:autoSpaceDE/>
                    <w:autoSpaceDN/>
                    <w:adjustRightInd/>
                    <w:snapToGrid/>
                    <w:textAlignment w:val="auto"/>
                    <w:rPr>
                      <w:sz w:val="24"/>
                      <w:szCs w:val="24"/>
                      <w:lang w:eastAsia="zh-CN"/>
                    </w:rPr>
                  </w:pPr>
                  <w:r>
                    <w:rPr>
                      <w:spacing w:val="0"/>
                      <w:sz w:val="24"/>
                      <w:szCs w:val="24"/>
                      <w:lang w:eastAsia="zh-CN"/>
                    </w:rPr>
                    <w:t>选取高效能、低能耗、 低噪声的生产设备、设 备维护、合理布局、距</w:t>
                  </w:r>
                </w:p>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spacing w:val="0"/>
                      <w:sz w:val="24"/>
                      <w:szCs w:val="24"/>
                      <w:lang w:eastAsia="zh-CN"/>
                    </w:rPr>
                    <w:t>离衰减等措施</w:t>
                  </w:r>
                </w:p>
              </w:tc>
              <w:tc>
                <w:tcPr>
                  <w:tcW w:w="2894"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default" w:ascii="Times New Roman" w:hAnsi="Times New Roman" w:eastAsia="宋体" w:cs="Times New Roman"/>
                      <w:sz w:val="24"/>
                      <w:szCs w:val="24"/>
                      <w:lang w:val="en-GB" w:eastAsia="zh-CN"/>
                    </w:rPr>
                    <w:t>选用低噪声</w:t>
                  </w:r>
                  <w:r>
                    <w:rPr>
                      <w:rFonts w:hint="eastAsia" w:eastAsia="宋体" w:cs="Times New Roman"/>
                      <w:sz w:val="24"/>
                      <w:szCs w:val="24"/>
                      <w:lang w:val="en-US" w:eastAsia="zh-CN"/>
                    </w:rPr>
                    <w:t>合格</w:t>
                  </w:r>
                  <w:r>
                    <w:rPr>
                      <w:rFonts w:hint="default" w:ascii="Times New Roman" w:hAnsi="Times New Roman" w:eastAsia="宋体" w:cs="Times New Roman"/>
                      <w:sz w:val="24"/>
                      <w:szCs w:val="24"/>
                      <w:lang w:val="en-GB" w:eastAsia="zh-CN"/>
                    </w:rPr>
                    <w:t>设备</w:t>
                  </w:r>
                  <w:r>
                    <w:rPr>
                      <w:rFonts w:hint="eastAsia" w:eastAsia="宋体" w:cs="Times New Roman"/>
                      <w:sz w:val="24"/>
                      <w:szCs w:val="24"/>
                      <w:lang w:val="en-GB" w:eastAsia="zh-CN"/>
                    </w:rPr>
                    <w:t>（</w:t>
                  </w:r>
                  <w:r>
                    <w:rPr>
                      <w:rFonts w:hint="eastAsia" w:eastAsia="宋体" w:cs="Times New Roman"/>
                      <w:sz w:val="24"/>
                      <w:szCs w:val="24"/>
                      <w:lang w:val="en-US" w:eastAsia="zh-CN"/>
                    </w:rPr>
                    <w:t>普瑞阿斯螺杆空气压缩机</w:t>
                  </w:r>
                  <w:r>
                    <w:rPr>
                      <w:rFonts w:hint="eastAsia" w:eastAsia="宋体" w:cs="Times New Roman"/>
                      <w:sz w:val="24"/>
                      <w:szCs w:val="24"/>
                      <w:lang w:val="en-GB" w:eastAsia="zh-CN"/>
                    </w:rPr>
                    <w:t>）</w:t>
                  </w:r>
                  <w:r>
                    <w:rPr>
                      <w:rFonts w:hint="default" w:ascii="Times New Roman" w:hAnsi="Times New Roman" w:eastAsia="宋体" w:cs="Times New Roman"/>
                      <w:sz w:val="24"/>
                      <w:szCs w:val="24"/>
                      <w:lang w:val="en-GB" w:eastAsia="zh-CN"/>
                    </w:rPr>
                    <w:t>并合理布局，采取隔声、</w:t>
                  </w:r>
                  <w:r>
                    <w:rPr>
                      <w:rFonts w:hint="eastAsia" w:eastAsia="宋体" w:cs="Times New Roman"/>
                      <w:sz w:val="24"/>
                      <w:szCs w:val="24"/>
                      <w:lang w:val="en-US" w:eastAsia="zh-CN"/>
                    </w:rPr>
                    <w:t>距离衰减</w:t>
                  </w:r>
                  <w:r>
                    <w:rPr>
                      <w:rFonts w:hint="default" w:ascii="Times New Roman" w:hAnsi="Times New Roman" w:eastAsia="宋体" w:cs="Times New Roman"/>
                      <w:sz w:val="24"/>
                      <w:szCs w:val="24"/>
                      <w:lang w:val="en-GB" w:eastAsia="zh-CN"/>
                    </w:rPr>
                    <w:t>等降噪措施</w:t>
                  </w:r>
                  <w:r>
                    <w:rPr>
                      <w:rFonts w:hint="eastAsia" w:eastAsia="宋体" w:cs="Times New Roman"/>
                      <w:sz w:val="24"/>
                      <w:szCs w:val="24"/>
                      <w:lang w:val="en-GB" w:eastAsia="zh-CN"/>
                    </w:rPr>
                    <w:t>（</w:t>
                  </w:r>
                  <w:r>
                    <w:rPr>
                      <w:rFonts w:hint="eastAsia" w:eastAsia="宋体" w:cs="Times New Roman"/>
                      <w:sz w:val="24"/>
                      <w:szCs w:val="24"/>
                      <w:lang w:val="en-US" w:eastAsia="zh-CN"/>
                    </w:rPr>
                    <w:t>设置独立的空压机房，位于顶楼，噪声经墙体隔声后衰减</w:t>
                  </w:r>
                  <w:r>
                    <w:rPr>
                      <w:rFonts w:hint="eastAsia" w:eastAsia="宋体" w:cs="Times New Roman"/>
                      <w:sz w:val="24"/>
                      <w:szCs w:val="24"/>
                      <w:lang w:val="en-GB" w:eastAsia="zh-CN"/>
                    </w:rPr>
                    <w:t>）</w:t>
                  </w:r>
                </w:p>
              </w:tc>
              <w:tc>
                <w:tcPr>
                  <w:tcW w:w="190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无变动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79" w:type="dxa"/>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p>
              </w:tc>
              <w:tc>
                <w:tcPr>
                  <w:tcW w:w="516" w:type="dxa"/>
                  <w:vMerge w:val="restart"/>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固体废物</w:t>
                  </w:r>
                </w:p>
              </w:tc>
              <w:tc>
                <w:tcPr>
                  <w:tcW w:w="71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eastAsia"/>
                      <w:sz w:val="24"/>
                      <w:szCs w:val="24"/>
                      <w:lang w:val="en-US" w:eastAsia="zh-CN"/>
                    </w:rPr>
                  </w:pPr>
                  <w:r>
                    <w:rPr>
                      <w:spacing w:val="-4"/>
                    </w:rPr>
                    <w:t>生活</w:t>
                  </w:r>
                  <w:r>
                    <w:t xml:space="preserve"> </w:t>
                  </w:r>
                  <w:r>
                    <w:rPr>
                      <w:spacing w:val="-4"/>
                    </w:rPr>
                    <w:t>垃圾</w:t>
                  </w:r>
                </w:p>
              </w:tc>
              <w:tc>
                <w:tcPr>
                  <w:tcW w:w="2795" w:type="dxa"/>
                  <w:tcBorders>
                    <w:tl2br w:val="nil"/>
                    <w:tr2bl w:val="nil"/>
                  </w:tcBorders>
                  <w:vAlign w:val="center"/>
                </w:tcPr>
                <w:p>
                  <w:pPr>
                    <w:pStyle w:val="19"/>
                    <w:kinsoku/>
                    <w:overflowPunct w:val="0"/>
                    <w:autoSpaceDE/>
                    <w:autoSpaceDN/>
                    <w:rPr>
                      <w:rFonts w:hint="default" w:ascii="Times New Roman" w:hAnsi="Times New Roman" w:cs="Times New Roman"/>
                      <w:sz w:val="24"/>
                      <w:szCs w:val="24"/>
                      <w:lang w:val="en-US" w:eastAsia="zh-CN"/>
                    </w:rPr>
                  </w:pPr>
                  <w:r>
                    <w:rPr>
                      <w:rFonts w:ascii="Times New Roman" w:hAnsi="Times New Roman" w:cs="Times New Roman"/>
                      <w:sz w:val="24"/>
                      <w:szCs w:val="24"/>
                      <w:lang w:eastAsia="zh-CN"/>
                    </w:rPr>
                    <w:t>设置生活垃圾收集箱</w:t>
                  </w:r>
                </w:p>
              </w:tc>
              <w:tc>
                <w:tcPr>
                  <w:tcW w:w="2894" w:type="dxa"/>
                  <w:tcBorders>
                    <w:tl2br w:val="nil"/>
                    <w:tr2bl w:val="nil"/>
                  </w:tcBorders>
                  <w:vAlign w:val="center"/>
                </w:tcPr>
                <w:p>
                  <w:pPr>
                    <w:pStyle w:val="19"/>
                    <w:keepNext w:val="0"/>
                    <w:keepLines w:val="0"/>
                    <w:pageBreakBefore w:val="0"/>
                    <w:widowControl/>
                    <w:kinsoku/>
                    <w:wordWrap/>
                    <w:overflowPunct w:val="0"/>
                    <w:topLinePunct w:val="0"/>
                    <w:autoSpaceDE/>
                    <w:autoSpaceDN/>
                    <w:bidi w:val="0"/>
                    <w:adjustRightInd/>
                    <w:snapToGrid/>
                    <w:textAlignment w:val="auto"/>
                    <w:rPr>
                      <w:rFonts w:hint="default" w:cs="Times New Roman"/>
                      <w:sz w:val="24"/>
                      <w:szCs w:val="24"/>
                      <w:lang w:val="en-US" w:eastAsia="zh-CN"/>
                    </w:rPr>
                  </w:pPr>
                  <w:r>
                    <w:rPr>
                      <w:rFonts w:cs="Times New Roman"/>
                      <w:spacing w:val="0"/>
                      <w:sz w:val="24"/>
                      <w:szCs w:val="24"/>
                      <w:lang w:eastAsia="zh-CN"/>
                    </w:rPr>
                    <w:t>设置生活垃圾收集箱</w:t>
                  </w:r>
                </w:p>
              </w:tc>
              <w:tc>
                <w:tcPr>
                  <w:tcW w:w="1902" w:type="dxa"/>
                  <w:vMerge w:val="restart"/>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无变动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79" w:type="dxa"/>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pPr>
                </w:p>
              </w:tc>
              <w:tc>
                <w:tcPr>
                  <w:tcW w:w="516" w:type="dxa"/>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pPr>
                </w:p>
              </w:tc>
              <w:tc>
                <w:tcPr>
                  <w:tcW w:w="71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pPr>
                  <w:r>
                    <w:rPr>
                      <w:spacing w:val="-5"/>
                    </w:rPr>
                    <w:t>一般</w:t>
                  </w:r>
                  <w:r>
                    <w:t xml:space="preserve"> </w:t>
                  </w:r>
                  <w:r>
                    <w:rPr>
                      <w:spacing w:val="-13"/>
                    </w:rPr>
                    <w:t>固废</w:t>
                  </w:r>
                </w:p>
              </w:tc>
              <w:tc>
                <w:tcPr>
                  <w:tcW w:w="2795" w:type="dxa"/>
                  <w:tcBorders>
                    <w:tl2br w:val="nil"/>
                    <w:tr2bl w:val="nil"/>
                  </w:tcBorders>
                  <w:vAlign w:val="center"/>
                </w:tcPr>
                <w:p>
                  <w:pPr>
                    <w:pStyle w:val="19"/>
                    <w:kinsoku/>
                    <w:overflowPunct w:val="0"/>
                    <w:autoSpaceDE/>
                    <w:autoSpaceDN/>
                    <w:rPr>
                      <w:rFonts w:hint="default" w:ascii="Times New Roman" w:hAnsi="Times New Roman" w:cs="Times New Roman"/>
                      <w:sz w:val="24"/>
                      <w:szCs w:val="24"/>
                      <w:lang w:val="en-US" w:eastAsia="zh-CN"/>
                    </w:rPr>
                  </w:pPr>
                  <w:r>
                    <w:rPr>
                      <w:rFonts w:ascii="Times New Roman" w:hAnsi="Times New Roman" w:cs="Times New Roman"/>
                      <w:sz w:val="24"/>
                      <w:szCs w:val="24"/>
                      <w:lang w:eastAsia="zh-CN"/>
                    </w:rPr>
                    <w:t>设置一般固废暂存区，位于厂房四层西南角，面积为 21</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vertAlign w:val="superscript"/>
                      <w:lang w:val="en-US" w:eastAsia="zh-CN"/>
                    </w:rPr>
                    <w:t>2</w:t>
                  </w:r>
                  <w:r>
                    <w:rPr>
                      <w:rFonts w:ascii="Times New Roman" w:hAnsi="Times New Roman" w:cs="Times New Roman"/>
                      <w:sz w:val="24"/>
                      <w:szCs w:val="24"/>
                      <w:lang w:eastAsia="zh-CN"/>
                    </w:rPr>
                    <w:t>；裁切废边角料，不良品外售综合利用，生活垃圾委托环卫部门清运处理</w:t>
                  </w:r>
                </w:p>
              </w:tc>
              <w:tc>
                <w:tcPr>
                  <w:tcW w:w="2894" w:type="dxa"/>
                  <w:tcBorders>
                    <w:tl2br w:val="nil"/>
                    <w:tr2bl w:val="nil"/>
                  </w:tcBorders>
                  <w:vAlign w:val="center"/>
                </w:tcPr>
                <w:p>
                  <w:pPr>
                    <w:pStyle w:val="19"/>
                    <w:keepNext w:val="0"/>
                    <w:keepLines w:val="0"/>
                    <w:pageBreakBefore w:val="0"/>
                    <w:widowControl/>
                    <w:kinsoku/>
                    <w:wordWrap/>
                    <w:overflowPunct w:val="0"/>
                    <w:topLinePunct w:val="0"/>
                    <w:autoSpaceDE/>
                    <w:autoSpaceDN/>
                    <w:bidi w:val="0"/>
                    <w:adjustRightInd/>
                    <w:snapToGrid/>
                    <w:textAlignment w:val="auto"/>
                    <w:rPr>
                      <w:rFonts w:hint="default" w:eastAsia="Arial" w:cs="Times New Roman"/>
                      <w:sz w:val="24"/>
                      <w:szCs w:val="24"/>
                      <w:lang w:val="en-US" w:eastAsia="zh-CN"/>
                    </w:rPr>
                  </w:pPr>
                  <w:r>
                    <w:rPr>
                      <w:rFonts w:eastAsia="宋体" w:cs="Times New Roman"/>
                      <w:spacing w:val="0"/>
                      <w:sz w:val="24"/>
                      <w:szCs w:val="24"/>
                      <w:lang w:val="en-GB" w:eastAsia="zh-CN"/>
                    </w:rPr>
                    <w:t>根据现场实际设置一个一般固废暂存点，位于</w:t>
                  </w:r>
                  <w:r>
                    <w:rPr>
                      <w:rFonts w:hint="default" w:ascii="Times New Roman" w:hAnsi="Times New Roman" w:eastAsia="宋体" w:cs="Times New Roman"/>
                      <w:color w:val="000000"/>
                      <w:sz w:val="24"/>
                      <w:szCs w:val="24"/>
                      <w:lang w:val="en-GB" w:eastAsia="zh-CN"/>
                    </w:rPr>
                    <w:t>位于</w:t>
                  </w:r>
                  <w:r>
                    <w:rPr>
                      <w:rFonts w:hint="default" w:eastAsia="宋体" w:cs="Times New Roman"/>
                      <w:color w:val="000000"/>
                      <w:sz w:val="24"/>
                      <w:szCs w:val="24"/>
                      <w:lang w:val="en-GB" w:eastAsia="zh-CN"/>
                    </w:rPr>
                    <w:t>厂房外</w:t>
                  </w:r>
                  <w:r>
                    <w:rPr>
                      <w:rFonts w:hint="eastAsia" w:eastAsia="宋体" w:cs="Times New Roman"/>
                      <w:color w:val="000000"/>
                      <w:sz w:val="24"/>
                      <w:szCs w:val="24"/>
                      <w:lang w:val="en-US" w:eastAsia="zh-CN"/>
                    </w:rPr>
                    <w:t>西</w:t>
                  </w:r>
                  <w:r>
                    <w:rPr>
                      <w:rFonts w:hint="default" w:eastAsia="宋体" w:cs="Times New Roman"/>
                      <w:color w:val="000000"/>
                      <w:sz w:val="24"/>
                      <w:szCs w:val="24"/>
                      <w:lang w:val="en-GB" w:eastAsia="zh-CN"/>
                    </w:rPr>
                    <w:t>北角</w:t>
                  </w:r>
                  <w:r>
                    <w:rPr>
                      <w:rFonts w:hint="eastAsia" w:eastAsia="宋体" w:cs="Times New Roman"/>
                      <w:color w:val="000000"/>
                      <w:sz w:val="24"/>
                      <w:szCs w:val="24"/>
                      <w:lang w:val="en-GB" w:eastAsia="zh-CN"/>
                    </w:rPr>
                    <w:t>，</w:t>
                  </w:r>
                  <w:r>
                    <w:rPr>
                      <w:rFonts w:ascii="Times New Roman" w:hAnsi="Times New Roman" w:eastAsia="宋体" w:cs="Times New Roman"/>
                      <w:sz w:val="24"/>
                      <w:szCs w:val="24"/>
                      <w:lang w:val="en-GB" w:eastAsia="zh-CN"/>
                    </w:rPr>
                    <w:t>裁切废边角料，不良品外售</w:t>
                  </w:r>
                  <w:r>
                    <w:rPr>
                      <w:rFonts w:hint="eastAsia"/>
                      <w:sz w:val="24"/>
                      <w:szCs w:val="24"/>
                      <w:lang w:val="en-US" w:eastAsia="zh-CN"/>
                    </w:rPr>
                    <w:t>于莆田市昌鸿环保科技有限公司处理</w:t>
                  </w:r>
                </w:p>
              </w:tc>
              <w:tc>
                <w:tcPr>
                  <w:tcW w:w="1902" w:type="dxa"/>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79" w:type="dxa"/>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p>
              </w:tc>
              <w:tc>
                <w:tcPr>
                  <w:tcW w:w="516" w:type="dxa"/>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p>
              </w:tc>
              <w:tc>
                <w:tcPr>
                  <w:tcW w:w="71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spacing w:val="-5"/>
                    </w:rPr>
                    <w:t>危险</w:t>
                  </w:r>
                  <w:r>
                    <w:t xml:space="preserve"> </w:t>
                  </w:r>
                  <w:r>
                    <w:rPr>
                      <w:spacing w:val="-13"/>
                    </w:rPr>
                    <w:t>固废</w:t>
                  </w:r>
                </w:p>
              </w:tc>
              <w:tc>
                <w:tcPr>
                  <w:tcW w:w="2795" w:type="dxa"/>
                  <w:tcBorders>
                    <w:tl2br w:val="nil"/>
                    <w:tr2bl w:val="nil"/>
                  </w:tcBorders>
                  <w:vAlign w:val="center"/>
                </w:tcPr>
                <w:p>
                  <w:pPr>
                    <w:pStyle w:val="19"/>
                    <w:kinsoku/>
                    <w:overflowPunct w:val="0"/>
                    <w:autoSpaceDE/>
                    <w:autoSpaceDN/>
                    <w:rPr>
                      <w:rFonts w:hint="default" w:ascii="Times New Roman" w:hAnsi="Times New Roman" w:cs="Times New Roman"/>
                      <w:sz w:val="24"/>
                      <w:szCs w:val="24"/>
                      <w:lang w:val="en-US" w:eastAsia="zh-CN"/>
                    </w:rPr>
                  </w:pPr>
                  <w:r>
                    <w:rPr>
                      <w:rFonts w:ascii="Times New Roman" w:hAnsi="Times New Roman" w:cs="Times New Roman"/>
                      <w:sz w:val="24"/>
                      <w:szCs w:val="24"/>
                      <w:lang w:eastAsia="zh-CN"/>
                    </w:rPr>
                    <w:t xml:space="preserve">设置危险废物暂存区， 位于厂房四层西南角， 面积为 21 </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vertAlign w:val="superscript"/>
                      <w:lang w:val="en-US" w:eastAsia="zh-CN"/>
                    </w:rPr>
                    <w:t>2</w:t>
                  </w:r>
                  <w:r>
                    <w:rPr>
                      <w:rFonts w:ascii="Times New Roman" w:hAnsi="Times New Roman" w:cs="Times New Roman"/>
                      <w:sz w:val="24"/>
                      <w:szCs w:val="24"/>
                      <w:lang w:eastAsia="zh-CN"/>
                    </w:rPr>
                    <w:t>；原料废桶 厂家回收，废活性碳委 托有资质单位无害化处置。</w:t>
                  </w:r>
                </w:p>
              </w:tc>
              <w:tc>
                <w:tcPr>
                  <w:tcW w:w="2894" w:type="dxa"/>
                  <w:tcBorders>
                    <w:tl2br w:val="nil"/>
                    <w:tr2bl w:val="nil"/>
                  </w:tcBorders>
                  <w:vAlign w:val="center"/>
                </w:tcPr>
                <w:p>
                  <w:pPr>
                    <w:pStyle w:val="19"/>
                    <w:rPr>
                      <w:rFonts w:hint="default" w:ascii="Times New Roman" w:hAnsi="Times New Roman" w:eastAsia="Arial" w:cs="Times New Roman"/>
                      <w:iCs/>
                      <w:szCs w:val="24"/>
                      <w:lang w:val="en-US" w:eastAsia="zh-CN"/>
                    </w:rPr>
                  </w:pPr>
                  <w:r>
                    <w:rPr>
                      <w:rFonts w:ascii="Times New Roman" w:hAnsi="Times New Roman" w:cs="Times New Roman"/>
                      <w:sz w:val="24"/>
                      <w:szCs w:val="24"/>
                      <w:lang w:eastAsia="zh-CN"/>
                    </w:rPr>
                    <w:t>危险废物暂存于危险废物间，原料空桶交由</w:t>
                  </w:r>
                  <w:r>
                    <w:rPr>
                      <w:rFonts w:hint="eastAsia"/>
                      <w:sz w:val="24"/>
                      <w:szCs w:val="24"/>
                      <w:lang w:val="en-US" w:eastAsia="zh-CN"/>
                    </w:rPr>
                    <w:t>莆田市昌鸿环保科技有限公司回收</w:t>
                  </w:r>
                  <w:r>
                    <w:rPr>
                      <w:rFonts w:ascii="Times New Roman" w:hAnsi="Times New Roman" w:cs="Times New Roman"/>
                      <w:sz w:val="24"/>
                      <w:szCs w:val="24"/>
                      <w:lang w:eastAsia="zh-CN"/>
                    </w:rPr>
                    <w:t>回收利用；废活性炭产生量不大，暂存于危废间，委托</w:t>
                  </w:r>
                  <w:r>
                    <w:rPr>
                      <w:rFonts w:hint="eastAsia"/>
                      <w:sz w:val="24"/>
                      <w:szCs w:val="24"/>
                      <w:highlight w:val="none"/>
                      <w:lang w:val="en-US" w:eastAsia="zh-CN"/>
                    </w:rPr>
                    <w:t>福建兴业东江环保科技有限公司</w:t>
                  </w:r>
                  <w:r>
                    <w:rPr>
                      <w:rFonts w:ascii="Times New Roman" w:hAnsi="Times New Roman" w:cs="Times New Roman"/>
                      <w:sz w:val="24"/>
                      <w:szCs w:val="24"/>
                      <w:lang w:eastAsia="zh-CN"/>
                    </w:rPr>
                    <w:t>处理</w:t>
                  </w:r>
                </w:p>
              </w:tc>
              <w:tc>
                <w:tcPr>
                  <w:tcW w:w="1902" w:type="dxa"/>
                  <w:vMerge w:val="continue"/>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gridSpan w:val="3"/>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生产工艺</w:t>
                  </w:r>
                </w:p>
              </w:tc>
              <w:tc>
                <w:tcPr>
                  <w:tcW w:w="2795"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default"/>
                      <w:sz w:val="24"/>
                      <w:szCs w:val="24"/>
                      <w:lang w:val="en-GB" w:eastAsia="zh-CN"/>
                    </w:rPr>
                    <w:t>项目主要从事</w:t>
                  </w:r>
                  <w:r>
                    <w:rPr>
                      <w:rFonts w:hint="eastAsia"/>
                      <w:sz w:val="24"/>
                      <w:szCs w:val="24"/>
                      <w:lang w:val="en-US" w:eastAsia="zh-CN"/>
                    </w:rPr>
                    <w:t>成型鞋贴合</w:t>
                  </w:r>
                  <w:r>
                    <w:rPr>
                      <w:rFonts w:hint="default"/>
                      <w:sz w:val="24"/>
                      <w:szCs w:val="24"/>
                      <w:lang w:val="en-US" w:eastAsia="zh-CN"/>
                    </w:rPr>
                    <w:t>的生产</w:t>
                  </w:r>
                  <w:r>
                    <w:rPr>
                      <w:rFonts w:hint="default"/>
                      <w:sz w:val="24"/>
                      <w:szCs w:val="24"/>
                      <w:lang w:val="en-GB" w:eastAsia="zh-CN"/>
                    </w:rPr>
                    <w:t>，主要有</w:t>
                  </w:r>
                  <w:r>
                    <w:rPr>
                      <w:rFonts w:hint="eastAsia"/>
                      <w:sz w:val="24"/>
                      <w:szCs w:val="24"/>
                      <w:lang w:val="en-US" w:eastAsia="zh-CN"/>
                    </w:rPr>
                    <w:t>裁断、</w:t>
                  </w:r>
                  <w:r>
                    <w:rPr>
                      <w:sz w:val="24"/>
                      <w:szCs w:val="24"/>
                      <w:lang w:eastAsia="zh-CN"/>
                    </w:rPr>
                    <w:t>压合、</w:t>
                  </w:r>
                  <w:r>
                    <w:rPr>
                      <w:rFonts w:hint="eastAsia"/>
                      <w:sz w:val="24"/>
                      <w:szCs w:val="24"/>
                      <w:lang w:val="en-US" w:eastAsia="zh-CN"/>
                    </w:rPr>
                    <w:t>针车、拉邦、蒸湿处理，以及</w:t>
                  </w:r>
                  <w:r>
                    <w:rPr>
                      <w:sz w:val="24"/>
                      <w:szCs w:val="24"/>
                      <w:lang w:eastAsia="zh-CN"/>
                    </w:rPr>
                    <w:t>调胶、刷胶、烘干、贴合</w:t>
                  </w:r>
                  <w:r>
                    <w:rPr>
                      <w:rFonts w:hint="default"/>
                      <w:sz w:val="24"/>
                      <w:szCs w:val="24"/>
                      <w:lang w:val="en-GB" w:eastAsia="zh-CN"/>
                    </w:rPr>
                    <w:t>等环节</w:t>
                  </w:r>
                </w:p>
              </w:tc>
              <w:tc>
                <w:tcPr>
                  <w:tcW w:w="2894"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default" w:cs="Times New Roman"/>
                      <w:sz w:val="24"/>
                      <w:szCs w:val="24"/>
                      <w:lang w:val="en-US" w:eastAsia="zh-CN"/>
                    </w:rPr>
                    <w:t>主要生产工艺有裁断、</w:t>
                  </w:r>
                  <w:r>
                    <w:rPr>
                      <w:rFonts w:cs="Times New Roman"/>
                      <w:sz w:val="24"/>
                      <w:szCs w:val="24"/>
                      <w:lang w:eastAsia="zh-CN"/>
                    </w:rPr>
                    <w:t>压合、</w:t>
                  </w:r>
                  <w:r>
                    <w:rPr>
                      <w:rFonts w:hint="default" w:cs="Times New Roman"/>
                      <w:sz w:val="24"/>
                      <w:szCs w:val="24"/>
                      <w:lang w:val="en-US" w:eastAsia="zh-CN"/>
                    </w:rPr>
                    <w:t>针车、拉邦、蒸湿处理，以及</w:t>
                  </w:r>
                  <w:r>
                    <w:rPr>
                      <w:rFonts w:cs="Times New Roman"/>
                      <w:sz w:val="24"/>
                      <w:szCs w:val="24"/>
                      <w:lang w:eastAsia="zh-CN"/>
                    </w:rPr>
                    <w:t>调胶、刷胶、烘干、贴合</w:t>
                  </w:r>
                  <w:r>
                    <w:rPr>
                      <w:rFonts w:hint="default" w:cs="Times New Roman"/>
                      <w:sz w:val="24"/>
                      <w:szCs w:val="24"/>
                      <w:lang w:val="en-GB" w:eastAsia="zh-CN"/>
                    </w:rPr>
                    <w:t>等环节</w:t>
                  </w:r>
                  <w:r>
                    <w:rPr>
                      <w:rFonts w:cs="Times New Roman"/>
                      <w:spacing w:val="0"/>
                      <w:sz w:val="24"/>
                      <w:szCs w:val="24"/>
                      <w:lang w:eastAsia="zh-CN"/>
                    </w:rPr>
                    <w:t>然后开始塞鞋垫、打包即为成品</w:t>
                  </w:r>
                </w:p>
              </w:tc>
              <w:tc>
                <w:tcPr>
                  <w:tcW w:w="1902" w:type="dxa"/>
                  <w:tcBorders>
                    <w:tl2br w:val="nil"/>
                    <w:tr2bl w:val="nil"/>
                  </w:tcBorders>
                  <w:vAlign w:val="center"/>
                </w:tcPr>
                <w:p>
                  <w:pPr>
                    <w:pStyle w:val="19"/>
                    <w:keepNext w:val="0"/>
                    <w:keepLines w:val="0"/>
                    <w:pageBreakBefore w:val="0"/>
                    <w:widowControl/>
                    <w:kinsoku/>
                    <w:wordWrap/>
                    <w:overflowPunct/>
                    <w:topLinePunct w:val="0"/>
                    <w:autoSpaceDE/>
                    <w:autoSpaceDN/>
                    <w:bidi w:val="0"/>
                    <w:adjustRightInd/>
                    <w:snapToGrid/>
                    <w:textAlignment w:val="auto"/>
                    <w:rPr>
                      <w:rFonts w:hint="default"/>
                      <w:sz w:val="24"/>
                      <w:szCs w:val="24"/>
                      <w:lang w:val="en-US" w:eastAsia="zh-CN"/>
                    </w:rPr>
                  </w:pPr>
                  <w:r>
                    <w:rPr>
                      <w:rFonts w:hint="eastAsia"/>
                      <w:sz w:val="24"/>
                      <w:szCs w:val="24"/>
                      <w:lang w:val="en-US" w:eastAsia="zh-CN"/>
                    </w:rPr>
                    <w:t>无变动</w:t>
                  </w:r>
                </w:p>
              </w:tc>
            </w:tr>
          </w:tbl>
          <w:p>
            <w:pPr>
              <w:keepNext w:val="0"/>
              <w:keepLines w:val="0"/>
              <w:widowControl/>
              <w:suppressLineNumbers w:val="0"/>
              <w:autoSpaceDE/>
              <w:autoSpaceDN/>
              <w:spacing w:line="360" w:lineRule="auto"/>
              <w:ind w:firstLine="480" w:firstLineChars="200"/>
              <w:jc w:val="both"/>
              <w:rPr>
                <w:rStyle w:val="18"/>
              </w:rPr>
            </w:pPr>
            <w:r>
              <w:rPr>
                <w:rFonts w:hint="eastAsia" w:ascii="宋体" w:hAnsi="宋体" w:eastAsia="宋体" w:cs="宋体"/>
                <w:snapToGrid w:val="0"/>
                <w:color w:val="000000"/>
                <w:kern w:val="0"/>
                <w:sz w:val="24"/>
                <w:szCs w:val="24"/>
                <w:lang w:val="en-US" w:eastAsia="zh-CN" w:bidi="ar"/>
              </w:rPr>
              <w:t>采取阶段性验收，未涉及重大变动内容，满足阶段性验收条件。</w:t>
            </w:r>
          </w:p>
          <w:p>
            <w:pPr>
              <w:pStyle w:val="19"/>
              <w:rPr>
                <w:rFonts w:hint="eastAsia"/>
                <w:lang w:val="en-US" w:eastAsia="zh-CN"/>
              </w:rPr>
            </w:pPr>
          </w:p>
        </w:tc>
      </w:tr>
    </w:tbl>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lang w:val="en-US" w:eastAsia="zh-CN"/>
        </w:rPr>
        <w:sectPr>
          <w:footerReference r:id="rId6" w:type="default"/>
          <w:pgSz w:w="11906" w:h="16839"/>
          <w:pgMar w:top="1416" w:right="1304" w:bottom="1417" w:left="1304" w:header="0" w:footer="1097" w:gutter="0"/>
          <w:pgBorders>
            <w:top w:val="none" w:sz="0" w:space="0"/>
            <w:left w:val="none" w:sz="0" w:space="0"/>
            <w:bottom w:val="none" w:sz="0" w:space="0"/>
            <w:right w:val="none" w:sz="0" w:space="0"/>
          </w:pgBorders>
          <w:pgNumType w:fmt="decimal"/>
          <w:cols w:space="720" w:num="1"/>
        </w:sectPr>
      </w:pPr>
    </w:p>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lang w:val="en-US" w:eastAsia="zh-CN"/>
        </w:rPr>
      </w:pPr>
      <w:r>
        <w:rPr>
          <w:rFonts w:hint="eastAsia" w:ascii="宋体" w:hAnsi="宋体" w:eastAsia="宋体" w:cs="宋体"/>
          <w:b/>
          <w:lang w:val="en-US" w:eastAsia="zh-CN"/>
        </w:rPr>
        <w:t>表三</w:t>
      </w:r>
    </w:p>
    <w:tbl>
      <w:tblPr>
        <w:tblStyle w:val="15"/>
        <w:tblW w:w="5026"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7" w:hRule="atLeast"/>
          <w:jc w:val="center"/>
        </w:trPr>
        <w:tc>
          <w:tcPr>
            <w:tcW w:w="9347" w:type="dxa"/>
            <w:tcBorders>
              <w:bottom w:val="single" w:color="000000" w:sz="10" w:space="0"/>
            </w:tcBorders>
            <w:vAlign w:val="top"/>
          </w:tcPr>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主要污染源、污染物处理和排放</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（1）废水</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生活污水</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项目生活污水产生量</w:t>
            </w:r>
            <w:r>
              <w:rPr>
                <w:rFonts w:hint="eastAsia" w:eastAsia="宋体" w:cs="Times New Roman"/>
                <w:b w:val="0"/>
                <w:bCs w:val="0"/>
                <w:sz w:val="24"/>
                <w:szCs w:val="24"/>
                <w:lang w:val="en-US" w:eastAsia="zh-CN"/>
              </w:rPr>
              <w:t>12.6</w:t>
            </w:r>
            <w:r>
              <w:rPr>
                <w:rFonts w:hint="eastAsia" w:ascii="Times New Roman" w:hAnsi="Times New Roman" w:eastAsia="宋体" w:cs="Times New Roman"/>
                <w:b w:val="0"/>
                <w:bCs w:val="0"/>
                <w:sz w:val="24"/>
                <w:szCs w:val="24"/>
                <w:lang w:val="en-US" w:eastAsia="zh-CN"/>
              </w:rPr>
              <w:t>t</w:t>
            </w:r>
            <w:r>
              <w:rPr>
                <w:rFonts w:hint="default" w:ascii="Times New Roman" w:hAnsi="Times New Roman" w:eastAsia="宋体" w:cs="Times New Roman"/>
                <w:b w:val="0"/>
                <w:bCs w:val="0"/>
                <w:sz w:val="24"/>
                <w:szCs w:val="24"/>
              </w:rPr>
              <w:t>/d。项目生活污水经三级化粪池处理后纳入</w:t>
            </w:r>
            <w:r>
              <w:rPr>
                <w:rFonts w:hint="eastAsia" w:eastAsia="宋体"/>
                <w:sz w:val="24"/>
                <w:szCs w:val="24"/>
                <w:lang w:val="en-US" w:eastAsia="zh-CN"/>
              </w:rPr>
              <w:t>华汇西路</w:t>
            </w:r>
            <w:r>
              <w:rPr>
                <w:rFonts w:hint="default" w:ascii="Times New Roman" w:hAnsi="Times New Roman" w:eastAsia="宋体" w:cs="Times New Roman"/>
                <w:b w:val="0"/>
                <w:bCs w:val="0"/>
                <w:sz w:val="24"/>
                <w:szCs w:val="24"/>
              </w:rPr>
              <w:t>市政污水管网</w:t>
            </w:r>
            <w:r>
              <w:rPr>
                <w:rFonts w:hint="eastAsia" w:ascii="Times New Roman" w:hAnsi="Times New Roman" w:eastAsia="宋体" w:cs="Times New Roman"/>
                <w:b w:val="0"/>
                <w:bCs w:val="0"/>
                <w:sz w:val="24"/>
                <w:szCs w:val="24"/>
                <w:lang w:eastAsia="zh-CN"/>
              </w:rPr>
              <w:t>，</w:t>
            </w:r>
            <w:r>
              <w:rPr>
                <w:rFonts w:hint="eastAsia" w:ascii="Times New Roman" w:hAnsi="Times New Roman" w:eastAsia="宋体" w:cs="Times New Roman"/>
                <w:b w:val="0"/>
                <w:bCs w:val="0"/>
                <w:sz w:val="24"/>
                <w:szCs w:val="24"/>
                <w:lang w:val="en-US" w:eastAsia="zh-CN"/>
              </w:rPr>
              <w:t>再排入闽中污水处理厂进行处理</w:t>
            </w:r>
            <w:r>
              <w:rPr>
                <w:rFonts w:hint="default" w:ascii="Times New Roman" w:hAnsi="Times New Roman" w:eastAsia="宋体" w:cs="Times New Roman"/>
                <w:b w:val="0"/>
                <w:bCs w:val="0"/>
                <w:sz w:val="24"/>
                <w:szCs w:val="24"/>
              </w:rPr>
              <w:t>。</w:t>
            </w:r>
          </w:p>
          <w:p>
            <w:pPr>
              <w:pStyle w:val="21"/>
              <w:bidi w:val="0"/>
              <w:spacing w:line="360" w:lineRule="auto"/>
            </w:pPr>
            <w:r>
              <w:t>表 3-1 项目废水排放情况一览表</w:t>
            </w:r>
          </w:p>
          <w:tbl>
            <w:tblPr>
              <w:tblStyle w:val="13"/>
              <w:tblW w:w="93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689"/>
              <w:gridCol w:w="1311"/>
              <w:gridCol w:w="1805"/>
              <w:gridCol w:w="1558"/>
              <w:gridCol w:w="15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Borders>
                    <w:tl2br w:val="nil"/>
                    <w:tr2bl w:val="nil"/>
                  </w:tcBorders>
                  <w:vAlign w:val="center"/>
                </w:tcPr>
                <w:p>
                  <w:pPr>
                    <w:pStyle w:val="19"/>
                    <w:bidi w:val="0"/>
                    <w:jc w:val="center"/>
                    <w:rPr>
                      <w:sz w:val="24"/>
                      <w:szCs w:val="24"/>
                    </w:rPr>
                  </w:pPr>
                  <w:r>
                    <w:rPr>
                      <w:sz w:val="24"/>
                      <w:szCs w:val="24"/>
                    </w:rPr>
                    <w:t>废水类别</w:t>
                  </w:r>
                </w:p>
              </w:tc>
              <w:tc>
                <w:tcPr>
                  <w:tcW w:w="1689" w:type="dxa"/>
                  <w:tcBorders>
                    <w:tl2br w:val="nil"/>
                    <w:tr2bl w:val="nil"/>
                  </w:tcBorders>
                  <w:vAlign w:val="center"/>
                </w:tcPr>
                <w:p>
                  <w:pPr>
                    <w:pStyle w:val="19"/>
                    <w:bidi w:val="0"/>
                    <w:jc w:val="center"/>
                    <w:rPr>
                      <w:sz w:val="24"/>
                      <w:szCs w:val="24"/>
                    </w:rPr>
                  </w:pPr>
                  <w:r>
                    <w:rPr>
                      <w:sz w:val="24"/>
                      <w:szCs w:val="24"/>
                    </w:rPr>
                    <w:t>来源</w:t>
                  </w:r>
                </w:p>
              </w:tc>
              <w:tc>
                <w:tcPr>
                  <w:tcW w:w="1311" w:type="dxa"/>
                  <w:tcBorders>
                    <w:tl2br w:val="nil"/>
                    <w:tr2bl w:val="nil"/>
                  </w:tcBorders>
                  <w:vAlign w:val="center"/>
                </w:tcPr>
                <w:p>
                  <w:pPr>
                    <w:pStyle w:val="19"/>
                    <w:bidi w:val="0"/>
                    <w:jc w:val="center"/>
                    <w:rPr>
                      <w:sz w:val="24"/>
                      <w:szCs w:val="24"/>
                    </w:rPr>
                  </w:pPr>
                  <w:r>
                    <w:rPr>
                      <w:sz w:val="24"/>
                      <w:szCs w:val="24"/>
                    </w:rPr>
                    <w:t>产生规律</w:t>
                  </w:r>
                </w:p>
              </w:tc>
              <w:tc>
                <w:tcPr>
                  <w:tcW w:w="1805" w:type="dxa"/>
                  <w:tcBorders>
                    <w:tl2br w:val="nil"/>
                    <w:tr2bl w:val="nil"/>
                  </w:tcBorders>
                  <w:vAlign w:val="center"/>
                </w:tcPr>
                <w:p>
                  <w:pPr>
                    <w:pStyle w:val="19"/>
                    <w:bidi w:val="0"/>
                    <w:jc w:val="center"/>
                    <w:rPr>
                      <w:sz w:val="24"/>
                      <w:szCs w:val="24"/>
                    </w:rPr>
                  </w:pPr>
                  <w:r>
                    <w:rPr>
                      <w:sz w:val="24"/>
                      <w:szCs w:val="24"/>
                    </w:rPr>
                    <w:t>排放量（t/d）</w:t>
                  </w:r>
                </w:p>
              </w:tc>
              <w:tc>
                <w:tcPr>
                  <w:tcW w:w="1558" w:type="dxa"/>
                  <w:tcBorders>
                    <w:tl2br w:val="nil"/>
                    <w:tr2bl w:val="nil"/>
                  </w:tcBorders>
                  <w:vAlign w:val="center"/>
                </w:tcPr>
                <w:p>
                  <w:pPr>
                    <w:pStyle w:val="19"/>
                    <w:bidi w:val="0"/>
                    <w:jc w:val="center"/>
                    <w:rPr>
                      <w:rFonts w:hint="default" w:eastAsia="宋体"/>
                      <w:color w:val="auto"/>
                      <w:sz w:val="24"/>
                      <w:szCs w:val="24"/>
                      <w:lang w:val="en-US" w:eastAsia="zh-CN"/>
                    </w:rPr>
                  </w:pPr>
                  <w:r>
                    <w:rPr>
                      <w:color w:val="auto"/>
                      <w:sz w:val="24"/>
                      <w:szCs w:val="24"/>
                    </w:rPr>
                    <w:t>治理设施</w:t>
                  </w:r>
                  <w:r>
                    <w:rPr>
                      <w:rFonts w:hint="eastAsia" w:eastAsia="宋体"/>
                      <w:color w:val="auto"/>
                      <w:sz w:val="24"/>
                      <w:szCs w:val="24"/>
                      <w:lang w:val="en-US" w:eastAsia="zh-CN"/>
                    </w:rPr>
                    <w:t>及容量（m</w:t>
                  </w:r>
                  <w:r>
                    <w:rPr>
                      <w:rFonts w:hint="eastAsia" w:eastAsia="宋体"/>
                      <w:color w:val="auto"/>
                      <w:sz w:val="24"/>
                      <w:szCs w:val="24"/>
                      <w:vertAlign w:val="superscript"/>
                      <w:lang w:val="en-US" w:eastAsia="zh-CN"/>
                    </w:rPr>
                    <w:t>3</w:t>
                  </w:r>
                  <w:r>
                    <w:rPr>
                      <w:rFonts w:hint="eastAsia" w:eastAsia="宋体"/>
                      <w:color w:val="auto"/>
                      <w:sz w:val="24"/>
                      <w:szCs w:val="24"/>
                      <w:lang w:val="en-US" w:eastAsia="zh-CN"/>
                    </w:rPr>
                    <w:t>）</w:t>
                  </w:r>
                </w:p>
              </w:tc>
              <w:tc>
                <w:tcPr>
                  <w:tcW w:w="1558" w:type="dxa"/>
                  <w:tcBorders>
                    <w:tl2br w:val="nil"/>
                    <w:tr2bl w:val="nil"/>
                  </w:tcBorders>
                  <w:vAlign w:val="center"/>
                </w:tcPr>
                <w:p>
                  <w:pPr>
                    <w:pStyle w:val="19"/>
                    <w:bidi w:val="0"/>
                    <w:jc w:val="center"/>
                    <w:rPr>
                      <w:sz w:val="24"/>
                      <w:szCs w:val="24"/>
                    </w:rPr>
                  </w:pPr>
                  <w:r>
                    <w:rPr>
                      <w:sz w:val="24"/>
                      <w:szCs w:val="24"/>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Borders>
                    <w:tl2br w:val="nil"/>
                    <w:tr2bl w:val="nil"/>
                  </w:tcBorders>
                  <w:vAlign w:val="center"/>
                </w:tcPr>
                <w:p>
                  <w:pPr>
                    <w:pStyle w:val="19"/>
                    <w:bidi w:val="0"/>
                    <w:jc w:val="center"/>
                    <w:rPr>
                      <w:sz w:val="24"/>
                      <w:szCs w:val="24"/>
                    </w:rPr>
                  </w:pPr>
                  <w:r>
                    <w:rPr>
                      <w:sz w:val="24"/>
                      <w:szCs w:val="24"/>
                    </w:rPr>
                    <w:t>生活污水</w:t>
                  </w:r>
                </w:p>
              </w:tc>
              <w:tc>
                <w:tcPr>
                  <w:tcW w:w="1689" w:type="dxa"/>
                  <w:tcBorders>
                    <w:tl2br w:val="nil"/>
                    <w:tr2bl w:val="nil"/>
                  </w:tcBorders>
                  <w:vAlign w:val="center"/>
                </w:tcPr>
                <w:p>
                  <w:pPr>
                    <w:pStyle w:val="19"/>
                    <w:bidi w:val="0"/>
                    <w:jc w:val="center"/>
                    <w:rPr>
                      <w:sz w:val="24"/>
                      <w:szCs w:val="24"/>
                    </w:rPr>
                  </w:pPr>
                  <w:r>
                    <w:rPr>
                      <w:sz w:val="24"/>
                      <w:szCs w:val="24"/>
                    </w:rPr>
                    <w:t>职工生活用水</w:t>
                  </w:r>
                </w:p>
              </w:tc>
              <w:tc>
                <w:tcPr>
                  <w:tcW w:w="1311" w:type="dxa"/>
                  <w:tcBorders>
                    <w:tl2br w:val="nil"/>
                    <w:tr2bl w:val="nil"/>
                  </w:tcBorders>
                  <w:vAlign w:val="center"/>
                </w:tcPr>
                <w:p>
                  <w:pPr>
                    <w:pStyle w:val="19"/>
                    <w:bidi w:val="0"/>
                    <w:jc w:val="center"/>
                    <w:rPr>
                      <w:sz w:val="24"/>
                      <w:szCs w:val="24"/>
                    </w:rPr>
                  </w:pPr>
                  <w:r>
                    <w:rPr>
                      <w:sz w:val="24"/>
                      <w:szCs w:val="24"/>
                    </w:rPr>
                    <w:t>间断</w:t>
                  </w:r>
                </w:p>
              </w:tc>
              <w:tc>
                <w:tcPr>
                  <w:tcW w:w="1805" w:type="dxa"/>
                  <w:tcBorders>
                    <w:tl2br w:val="nil"/>
                    <w:tr2bl w:val="nil"/>
                  </w:tcBorders>
                  <w:vAlign w:val="center"/>
                </w:tcPr>
                <w:p>
                  <w:pPr>
                    <w:pStyle w:val="19"/>
                    <w:bidi w:val="0"/>
                    <w:jc w:val="center"/>
                    <w:rPr>
                      <w:rFonts w:hint="default"/>
                      <w:sz w:val="24"/>
                      <w:szCs w:val="24"/>
                      <w:lang w:val="en-US" w:eastAsia="zh-CN"/>
                    </w:rPr>
                  </w:pPr>
                  <w:r>
                    <w:rPr>
                      <w:rFonts w:hint="eastAsia"/>
                      <w:sz w:val="24"/>
                      <w:szCs w:val="24"/>
                      <w:lang w:val="en-US" w:eastAsia="zh-CN"/>
                    </w:rPr>
                    <w:t>12.6</w:t>
                  </w:r>
                </w:p>
              </w:tc>
              <w:tc>
                <w:tcPr>
                  <w:tcW w:w="1558" w:type="dxa"/>
                  <w:tcBorders>
                    <w:tl2br w:val="nil"/>
                    <w:tr2bl w:val="nil"/>
                  </w:tcBorders>
                  <w:vAlign w:val="center"/>
                </w:tcPr>
                <w:p>
                  <w:pPr>
                    <w:pStyle w:val="19"/>
                    <w:bidi w:val="0"/>
                    <w:jc w:val="center"/>
                    <w:rPr>
                      <w:rFonts w:hint="default" w:eastAsia="宋体"/>
                      <w:color w:val="auto"/>
                      <w:sz w:val="24"/>
                      <w:szCs w:val="24"/>
                      <w:lang w:val="en-US" w:eastAsia="zh-CN"/>
                    </w:rPr>
                  </w:pPr>
                  <w:r>
                    <w:rPr>
                      <w:color w:val="auto"/>
                      <w:sz w:val="24"/>
                      <w:szCs w:val="24"/>
                    </w:rPr>
                    <w:t>三级化粪池</w:t>
                  </w:r>
                  <w:r>
                    <w:rPr>
                      <w:rFonts w:hint="eastAsia" w:eastAsia="宋体"/>
                      <w:color w:val="auto"/>
                      <w:sz w:val="24"/>
                      <w:szCs w:val="24"/>
                      <w:lang w:eastAsia="zh-CN"/>
                    </w:rPr>
                    <w:t>（</w:t>
                  </w:r>
                  <w:r>
                    <w:rPr>
                      <w:rFonts w:hint="eastAsia" w:eastAsia="宋体"/>
                      <w:color w:val="auto"/>
                      <w:sz w:val="24"/>
                      <w:szCs w:val="24"/>
                      <w:lang w:val="en-US" w:eastAsia="zh-CN"/>
                    </w:rPr>
                    <w:t>25m</w:t>
                  </w:r>
                  <w:r>
                    <w:rPr>
                      <w:rFonts w:hint="eastAsia" w:eastAsia="宋体"/>
                      <w:color w:val="auto"/>
                      <w:sz w:val="24"/>
                      <w:szCs w:val="24"/>
                      <w:vertAlign w:val="superscript"/>
                      <w:lang w:val="en-US" w:eastAsia="zh-CN"/>
                    </w:rPr>
                    <w:t>3</w:t>
                  </w:r>
                  <w:r>
                    <w:rPr>
                      <w:rFonts w:hint="eastAsia" w:eastAsia="宋体"/>
                      <w:color w:val="auto"/>
                      <w:sz w:val="24"/>
                      <w:szCs w:val="24"/>
                      <w:lang w:eastAsia="zh-CN"/>
                    </w:rPr>
                    <w:t>）</w:t>
                  </w:r>
                </w:p>
              </w:tc>
              <w:tc>
                <w:tcPr>
                  <w:tcW w:w="1558" w:type="dxa"/>
                  <w:tcBorders>
                    <w:tl2br w:val="nil"/>
                    <w:tr2bl w:val="nil"/>
                  </w:tcBorders>
                  <w:vAlign w:val="center"/>
                </w:tcPr>
                <w:p>
                  <w:pPr>
                    <w:pStyle w:val="19"/>
                    <w:bidi w:val="0"/>
                    <w:jc w:val="center"/>
                    <w:rPr>
                      <w:sz w:val="24"/>
                      <w:szCs w:val="24"/>
                    </w:rPr>
                  </w:pPr>
                  <w:r>
                    <w:rPr>
                      <w:rFonts w:hint="eastAsia" w:eastAsia="宋体"/>
                      <w:sz w:val="24"/>
                      <w:szCs w:val="24"/>
                      <w:lang w:val="en-US" w:eastAsia="zh-CN"/>
                    </w:rPr>
                    <w:t>华汇西路</w:t>
                  </w:r>
                  <w:r>
                    <w:rPr>
                      <w:sz w:val="24"/>
                      <w:szCs w:val="24"/>
                    </w:rPr>
                    <w:t>市政管网</w:t>
                  </w:r>
                </w:p>
              </w:tc>
            </w:tr>
          </w:tbl>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（2）废气</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rPr>
              <w:t>本项目运营期产生的大气污染物主要为刷胶、烘干、贴合、冷却等工序产生的有机废气</w:t>
            </w:r>
            <w:r>
              <w:rPr>
                <w:rFonts w:hint="eastAsia" w:eastAsia="宋体" w:cs="Times New Roman"/>
                <w:b w:val="0"/>
                <w:bCs w:val="0"/>
                <w:sz w:val="24"/>
                <w:szCs w:val="24"/>
                <w:lang w:eastAsia="zh-CN"/>
              </w:rPr>
              <w:t>（</w:t>
            </w:r>
            <w:r>
              <w:rPr>
                <w:rFonts w:hint="eastAsia" w:eastAsia="宋体" w:cs="Times New Roman"/>
                <w:b w:val="0"/>
                <w:bCs w:val="0"/>
                <w:sz w:val="24"/>
                <w:szCs w:val="24"/>
                <w:lang w:val="en-US" w:eastAsia="zh-CN"/>
              </w:rPr>
              <w:t>主要包含非甲烷总烃、苯、甲苯、二甲苯</w:t>
            </w:r>
            <w:r>
              <w:rPr>
                <w:rFonts w:hint="eastAsia" w:eastAsia="宋体" w:cs="Times New Roman"/>
                <w:b w:val="0"/>
                <w:bCs w:val="0"/>
                <w:sz w:val="24"/>
                <w:szCs w:val="24"/>
                <w:lang w:eastAsia="zh-CN"/>
              </w:rPr>
              <w:t>），</w:t>
            </w:r>
            <w:r>
              <w:rPr>
                <w:rFonts w:hint="eastAsia" w:eastAsia="宋体" w:cs="Times New Roman"/>
                <w:b w:val="0"/>
                <w:bCs w:val="0"/>
                <w:sz w:val="24"/>
                <w:szCs w:val="24"/>
                <w:lang w:val="en-US" w:eastAsia="zh-CN"/>
              </w:rPr>
              <w:t>3楼、4楼共计5条生产线产生的废气经由1套“</w:t>
            </w:r>
            <w:r>
              <w:rPr>
                <w:color w:val="auto"/>
                <w:sz w:val="24"/>
                <w:szCs w:val="24"/>
              </w:rPr>
              <w:t>集气罩+</w:t>
            </w:r>
            <w:r>
              <w:rPr>
                <w:rFonts w:hint="default" w:eastAsia="Arial"/>
                <w:color w:val="auto"/>
                <w:sz w:val="24"/>
                <w:szCs w:val="24"/>
                <w:lang w:val="en-US" w:eastAsia="zh-CN"/>
              </w:rPr>
              <w:t>围挡+</w:t>
            </w:r>
            <w:r>
              <w:rPr>
                <w:color w:val="auto"/>
                <w:sz w:val="24"/>
                <w:szCs w:val="24"/>
              </w:rPr>
              <w:t>活性炭</w:t>
            </w:r>
            <w:r>
              <w:rPr>
                <w:rFonts w:hint="default" w:eastAsia="Arial"/>
                <w:color w:val="auto"/>
                <w:sz w:val="24"/>
                <w:szCs w:val="24"/>
                <w:lang w:eastAsia="zh-CN"/>
              </w:rPr>
              <w:t>吸附</w:t>
            </w:r>
            <w:r>
              <w:rPr>
                <w:color w:val="auto"/>
                <w:sz w:val="24"/>
                <w:szCs w:val="24"/>
              </w:rPr>
              <w:t>装置+27m 高排气筒</w:t>
            </w:r>
            <w:r>
              <w:rPr>
                <w:rFonts w:hint="eastAsia" w:eastAsia="宋体"/>
                <w:color w:val="auto"/>
                <w:sz w:val="24"/>
                <w:szCs w:val="24"/>
                <w:lang w:eastAsia="zh-CN"/>
              </w:rPr>
              <w:t>”</w:t>
            </w:r>
            <w:r>
              <w:rPr>
                <w:rFonts w:hint="eastAsia" w:eastAsia="宋体"/>
                <w:color w:val="auto"/>
                <w:sz w:val="24"/>
                <w:szCs w:val="24"/>
                <w:lang w:val="en-US" w:eastAsia="zh-CN"/>
              </w:rPr>
              <w:t>处理排放</w:t>
            </w:r>
            <w:r>
              <w:rPr>
                <w:rFonts w:hint="eastAsia" w:eastAsia="宋体"/>
                <w:color w:val="auto"/>
                <w:sz w:val="24"/>
                <w:szCs w:val="24"/>
                <w:lang w:eastAsia="zh-CN"/>
              </w:rPr>
              <w:t>，</w:t>
            </w:r>
            <w:r>
              <w:rPr>
                <w:rFonts w:hint="eastAsia" w:eastAsia="宋体"/>
                <w:color w:val="auto"/>
                <w:sz w:val="24"/>
                <w:szCs w:val="24"/>
                <w:lang w:val="en-US" w:eastAsia="zh-CN"/>
              </w:rPr>
              <w:t>每条生产线上刷胶工位均设有1个集气罩以及2个万向竹节管辅助吸气，共计15个集气罩和30个万向竹节管，同时设置围挡，</w:t>
            </w:r>
            <w:r>
              <w:rPr>
                <w:rFonts w:hint="default" w:eastAsia="Arial"/>
                <w:color w:val="auto"/>
                <w:sz w:val="24"/>
                <w:szCs w:val="24"/>
                <w:lang w:val="en-US" w:eastAsia="zh-CN"/>
              </w:rPr>
              <w:t>增加废气收集效率，减少废气外逸至外环境</w:t>
            </w:r>
            <w:r>
              <w:rPr>
                <w:rFonts w:hint="eastAsia"/>
                <w:color w:val="auto"/>
                <w:sz w:val="24"/>
                <w:szCs w:val="24"/>
                <w:lang w:val="en-US" w:eastAsia="zh-CN"/>
              </w:rPr>
              <w:t>，活性炭吸附装置共有12个活性炭箱，每个箱体可放置18块活性炭，折合重量为0.24t，本项目运行至今共更换了2次活性炭，每次更换的重量为0.24t，更换周期为4个月一次，详细更换情况见附件8，废气收集系统平面示意图详见图3-1</w:t>
            </w:r>
            <w:r>
              <w:rPr>
                <w:rFonts w:hint="eastAsia" w:eastAsia="宋体" w:cs="Times New Roman"/>
                <w:b w:val="0"/>
                <w:bCs w:val="0"/>
                <w:sz w:val="24"/>
                <w:szCs w:val="24"/>
                <w:lang w:eastAsia="zh-CN"/>
              </w:rPr>
              <w:t>，</w:t>
            </w:r>
            <w:r>
              <w:rPr>
                <w:rFonts w:hint="default" w:ascii="Times New Roman" w:hAnsi="Times New Roman" w:eastAsia="宋体" w:cs="Times New Roman"/>
                <w:b w:val="0"/>
                <w:bCs w:val="0"/>
                <w:sz w:val="24"/>
                <w:szCs w:val="24"/>
              </w:rPr>
              <w:t>本项目产生的废气情况详见表 3-2</w:t>
            </w:r>
            <w:r>
              <w:rPr>
                <w:rFonts w:hint="eastAsia" w:ascii="Times New Roman" w:hAnsi="Times New Roman" w:eastAsia="宋体" w:cs="Times New Roman"/>
                <w:b w:val="0"/>
                <w:bCs w:val="0"/>
                <w:sz w:val="24"/>
                <w:szCs w:val="24"/>
                <w:lang w:val="en-US" w:eastAsia="zh-CN"/>
              </w:rPr>
              <w:t>。</w:t>
            </w:r>
          </w:p>
          <w:p>
            <w:pPr>
              <w:pStyle w:val="21"/>
              <w:bidi w:val="0"/>
              <w:spacing w:line="360" w:lineRule="auto"/>
              <w:rPr>
                <w:rFonts w:hint="default"/>
              </w:rPr>
            </w:pPr>
            <w:r>
              <w:rPr>
                <w:rFonts w:hint="default"/>
              </w:rPr>
              <w:t>表 3-2 项目废气排放情况一览表</w:t>
            </w:r>
          </w:p>
          <w:tbl>
            <w:tblPr>
              <w:tblStyle w:val="15"/>
              <w:tblW w:w="4997"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1209"/>
              <w:gridCol w:w="1440"/>
              <w:gridCol w:w="1305"/>
              <w:gridCol w:w="2048"/>
              <w:gridCol w:w="1103"/>
              <w:gridCol w:w="812"/>
              <w:gridCol w:w="784"/>
              <w:gridCol w:w="641"/>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1209" w:type="dxa"/>
                  <w:vMerge w:val="restart"/>
                  <w:tcBorders>
                    <w:tl2br w:val="nil"/>
                    <w:tr2bl w:val="nil"/>
                  </w:tcBorders>
                  <w:vAlign w:val="center"/>
                </w:tcPr>
                <w:p>
                  <w:pPr>
                    <w:pStyle w:val="19"/>
                    <w:bidi w:val="0"/>
                    <w:jc w:val="center"/>
                    <w:rPr>
                      <w:sz w:val="24"/>
                      <w:szCs w:val="24"/>
                    </w:rPr>
                  </w:pPr>
                  <w:r>
                    <w:rPr>
                      <w:sz w:val="24"/>
                      <w:szCs w:val="24"/>
                    </w:rPr>
                    <w:t>废气来源</w:t>
                  </w:r>
                </w:p>
              </w:tc>
              <w:tc>
                <w:tcPr>
                  <w:tcW w:w="1440" w:type="dxa"/>
                  <w:vMerge w:val="restart"/>
                  <w:tcBorders>
                    <w:tl2br w:val="nil"/>
                    <w:tr2bl w:val="nil"/>
                  </w:tcBorders>
                  <w:vAlign w:val="center"/>
                </w:tcPr>
                <w:p>
                  <w:pPr>
                    <w:pStyle w:val="19"/>
                    <w:bidi w:val="0"/>
                    <w:jc w:val="center"/>
                    <w:rPr>
                      <w:sz w:val="24"/>
                      <w:szCs w:val="24"/>
                    </w:rPr>
                  </w:pPr>
                  <w:r>
                    <w:rPr>
                      <w:sz w:val="24"/>
                      <w:szCs w:val="24"/>
                    </w:rPr>
                    <w:t>污染物种类</w:t>
                  </w:r>
                </w:p>
              </w:tc>
              <w:tc>
                <w:tcPr>
                  <w:tcW w:w="1305" w:type="dxa"/>
                  <w:vMerge w:val="restart"/>
                  <w:tcBorders>
                    <w:tl2br w:val="nil"/>
                    <w:tr2bl w:val="nil"/>
                  </w:tcBorders>
                  <w:vAlign w:val="center"/>
                </w:tcPr>
                <w:p>
                  <w:pPr>
                    <w:pStyle w:val="19"/>
                    <w:bidi w:val="0"/>
                    <w:jc w:val="center"/>
                    <w:rPr>
                      <w:sz w:val="24"/>
                      <w:szCs w:val="24"/>
                    </w:rPr>
                  </w:pPr>
                  <w:r>
                    <w:rPr>
                      <w:sz w:val="24"/>
                      <w:szCs w:val="24"/>
                    </w:rPr>
                    <w:t>排放形式</w:t>
                  </w:r>
                </w:p>
              </w:tc>
              <w:tc>
                <w:tcPr>
                  <w:tcW w:w="2048" w:type="dxa"/>
                  <w:vMerge w:val="restart"/>
                  <w:tcBorders>
                    <w:tl2br w:val="nil"/>
                    <w:tr2bl w:val="nil"/>
                  </w:tcBorders>
                  <w:vAlign w:val="center"/>
                </w:tcPr>
                <w:p>
                  <w:pPr>
                    <w:pStyle w:val="19"/>
                    <w:bidi w:val="0"/>
                    <w:jc w:val="center"/>
                    <w:rPr>
                      <w:sz w:val="24"/>
                      <w:szCs w:val="24"/>
                    </w:rPr>
                  </w:pPr>
                  <w:r>
                    <w:rPr>
                      <w:sz w:val="24"/>
                      <w:szCs w:val="24"/>
                    </w:rPr>
                    <w:t>治理设施</w:t>
                  </w:r>
                </w:p>
              </w:tc>
              <w:tc>
                <w:tcPr>
                  <w:tcW w:w="1103" w:type="dxa"/>
                  <w:vMerge w:val="restart"/>
                  <w:tcBorders>
                    <w:tl2br w:val="nil"/>
                    <w:tr2bl w:val="nil"/>
                  </w:tcBorders>
                  <w:vAlign w:val="center"/>
                </w:tcPr>
                <w:p>
                  <w:pPr>
                    <w:pStyle w:val="19"/>
                    <w:bidi w:val="0"/>
                    <w:jc w:val="center"/>
                    <w:rPr>
                      <w:sz w:val="24"/>
                      <w:szCs w:val="24"/>
                    </w:rPr>
                  </w:pPr>
                  <w:r>
                    <w:rPr>
                      <w:sz w:val="24"/>
                      <w:szCs w:val="24"/>
                    </w:rPr>
                    <w:t>设计风量m</w:t>
                  </w:r>
                  <w:r>
                    <w:rPr>
                      <w:sz w:val="24"/>
                      <w:szCs w:val="24"/>
                      <w:vertAlign w:val="superscript"/>
                    </w:rPr>
                    <w:t>3</w:t>
                  </w:r>
                  <w:r>
                    <w:rPr>
                      <w:sz w:val="24"/>
                      <w:szCs w:val="24"/>
                    </w:rPr>
                    <w:t>/h</w:t>
                  </w:r>
                </w:p>
              </w:tc>
              <w:tc>
                <w:tcPr>
                  <w:tcW w:w="1596" w:type="dxa"/>
                  <w:gridSpan w:val="2"/>
                  <w:tcBorders>
                    <w:tl2br w:val="nil"/>
                    <w:tr2bl w:val="nil"/>
                  </w:tcBorders>
                  <w:vAlign w:val="center"/>
                </w:tcPr>
                <w:p>
                  <w:pPr>
                    <w:pStyle w:val="19"/>
                    <w:bidi w:val="0"/>
                    <w:jc w:val="center"/>
                    <w:rPr>
                      <w:sz w:val="24"/>
                      <w:szCs w:val="24"/>
                    </w:rPr>
                  </w:pPr>
                  <w:r>
                    <w:rPr>
                      <w:sz w:val="24"/>
                      <w:szCs w:val="24"/>
                    </w:rPr>
                    <w:t>排气筒</w:t>
                  </w:r>
                </w:p>
              </w:tc>
              <w:tc>
                <w:tcPr>
                  <w:tcW w:w="641" w:type="dxa"/>
                  <w:vMerge w:val="restart"/>
                  <w:tcBorders>
                    <w:tl2br w:val="nil"/>
                    <w:tr2bl w:val="nil"/>
                  </w:tcBorders>
                  <w:textDirection w:val="tbRlV"/>
                  <w:vAlign w:val="center"/>
                </w:tcPr>
                <w:p>
                  <w:pPr>
                    <w:pStyle w:val="19"/>
                    <w:bidi w:val="0"/>
                    <w:jc w:val="center"/>
                    <w:rPr>
                      <w:sz w:val="24"/>
                      <w:szCs w:val="24"/>
                    </w:rPr>
                  </w:pPr>
                  <w:r>
                    <w:rPr>
                      <w:sz w:val="24"/>
                      <w:szCs w:val="24"/>
                    </w:rPr>
                    <w:t>排 放 去 向</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903" w:hRule="atLeast"/>
                <w:jc w:val="center"/>
              </w:trPr>
              <w:tc>
                <w:tcPr>
                  <w:tcW w:w="1209" w:type="dxa"/>
                  <w:vMerge w:val="continue"/>
                  <w:tcBorders>
                    <w:tl2br w:val="nil"/>
                    <w:tr2bl w:val="nil"/>
                  </w:tcBorders>
                  <w:vAlign w:val="center"/>
                </w:tcPr>
                <w:p>
                  <w:pPr>
                    <w:pStyle w:val="19"/>
                    <w:bidi w:val="0"/>
                    <w:jc w:val="center"/>
                    <w:rPr>
                      <w:sz w:val="24"/>
                      <w:szCs w:val="24"/>
                    </w:rPr>
                  </w:pPr>
                </w:p>
              </w:tc>
              <w:tc>
                <w:tcPr>
                  <w:tcW w:w="1440" w:type="dxa"/>
                  <w:vMerge w:val="continue"/>
                  <w:tcBorders>
                    <w:tl2br w:val="nil"/>
                    <w:tr2bl w:val="nil"/>
                  </w:tcBorders>
                  <w:vAlign w:val="center"/>
                </w:tcPr>
                <w:p>
                  <w:pPr>
                    <w:pStyle w:val="19"/>
                    <w:bidi w:val="0"/>
                    <w:jc w:val="center"/>
                    <w:rPr>
                      <w:sz w:val="24"/>
                      <w:szCs w:val="24"/>
                    </w:rPr>
                  </w:pPr>
                </w:p>
              </w:tc>
              <w:tc>
                <w:tcPr>
                  <w:tcW w:w="1305" w:type="dxa"/>
                  <w:vMerge w:val="continue"/>
                  <w:tcBorders>
                    <w:tl2br w:val="nil"/>
                    <w:tr2bl w:val="nil"/>
                  </w:tcBorders>
                  <w:vAlign w:val="center"/>
                </w:tcPr>
                <w:p>
                  <w:pPr>
                    <w:pStyle w:val="19"/>
                    <w:bidi w:val="0"/>
                    <w:jc w:val="center"/>
                    <w:rPr>
                      <w:sz w:val="24"/>
                      <w:szCs w:val="24"/>
                    </w:rPr>
                  </w:pPr>
                </w:p>
              </w:tc>
              <w:tc>
                <w:tcPr>
                  <w:tcW w:w="2048" w:type="dxa"/>
                  <w:vMerge w:val="continue"/>
                  <w:tcBorders>
                    <w:tl2br w:val="nil"/>
                    <w:tr2bl w:val="nil"/>
                  </w:tcBorders>
                  <w:vAlign w:val="center"/>
                </w:tcPr>
                <w:p>
                  <w:pPr>
                    <w:pStyle w:val="19"/>
                    <w:bidi w:val="0"/>
                    <w:jc w:val="center"/>
                    <w:rPr>
                      <w:sz w:val="24"/>
                      <w:szCs w:val="24"/>
                    </w:rPr>
                  </w:pPr>
                </w:p>
              </w:tc>
              <w:tc>
                <w:tcPr>
                  <w:tcW w:w="1103" w:type="dxa"/>
                  <w:vMerge w:val="continue"/>
                  <w:tcBorders>
                    <w:tl2br w:val="nil"/>
                    <w:tr2bl w:val="nil"/>
                  </w:tcBorders>
                  <w:vAlign w:val="center"/>
                </w:tcPr>
                <w:p>
                  <w:pPr>
                    <w:pStyle w:val="19"/>
                    <w:bidi w:val="0"/>
                    <w:jc w:val="center"/>
                    <w:rPr>
                      <w:sz w:val="24"/>
                      <w:szCs w:val="24"/>
                    </w:rPr>
                  </w:pPr>
                </w:p>
              </w:tc>
              <w:tc>
                <w:tcPr>
                  <w:tcW w:w="812" w:type="dxa"/>
                  <w:tcBorders>
                    <w:tl2br w:val="nil"/>
                    <w:tr2bl w:val="nil"/>
                  </w:tcBorders>
                  <w:vAlign w:val="center"/>
                </w:tcPr>
                <w:p>
                  <w:pPr>
                    <w:pStyle w:val="19"/>
                    <w:bidi w:val="0"/>
                    <w:jc w:val="center"/>
                    <w:rPr>
                      <w:sz w:val="24"/>
                      <w:szCs w:val="24"/>
                    </w:rPr>
                  </w:pPr>
                  <w:r>
                    <w:rPr>
                      <w:sz w:val="24"/>
                      <w:szCs w:val="24"/>
                    </w:rPr>
                    <w:t>高度</w:t>
                  </w:r>
                </w:p>
              </w:tc>
              <w:tc>
                <w:tcPr>
                  <w:tcW w:w="784" w:type="dxa"/>
                  <w:tcBorders>
                    <w:tl2br w:val="nil"/>
                    <w:tr2bl w:val="nil"/>
                  </w:tcBorders>
                  <w:vAlign w:val="center"/>
                </w:tcPr>
                <w:p>
                  <w:pPr>
                    <w:pStyle w:val="19"/>
                    <w:bidi w:val="0"/>
                    <w:jc w:val="center"/>
                    <w:rPr>
                      <w:sz w:val="24"/>
                      <w:szCs w:val="24"/>
                    </w:rPr>
                  </w:pPr>
                  <w:r>
                    <w:rPr>
                      <w:sz w:val="24"/>
                      <w:szCs w:val="24"/>
                    </w:rPr>
                    <w:t>内径</w:t>
                  </w:r>
                </w:p>
              </w:tc>
              <w:tc>
                <w:tcPr>
                  <w:tcW w:w="641" w:type="dxa"/>
                  <w:vMerge w:val="continue"/>
                  <w:tcBorders>
                    <w:tl2br w:val="nil"/>
                    <w:tr2bl w:val="nil"/>
                  </w:tcBorders>
                  <w:textDirection w:val="tbRlV"/>
                  <w:vAlign w:val="center"/>
                </w:tcPr>
                <w:p>
                  <w:pPr>
                    <w:pStyle w:val="19"/>
                    <w:bidi w:val="0"/>
                    <w:jc w:val="center"/>
                    <w:rPr>
                      <w:sz w:val="24"/>
                      <w:szCs w:val="24"/>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253" w:hRule="atLeast"/>
                <w:jc w:val="center"/>
              </w:trPr>
              <w:tc>
                <w:tcPr>
                  <w:tcW w:w="1209" w:type="dxa"/>
                  <w:tcBorders>
                    <w:tl2br w:val="nil"/>
                    <w:tr2bl w:val="nil"/>
                  </w:tcBorders>
                  <w:vAlign w:val="center"/>
                </w:tcPr>
                <w:p>
                  <w:pPr>
                    <w:pStyle w:val="19"/>
                    <w:bidi w:val="0"/>
                    <w:jc w:val="center"/>
                    <w:rPr>
                      <w:rFonts w:hint="eastAsia"/>
                      <w:sz w:val="24"/>
                      <w:szCs w:val="24"/>
                      <w:lang w:val="en-US" w:eastAsia="zh-CN"/>
                    </w:rPr>
                  </w:pPr>
                  <w:r>
                    <w:rPr>
                      <w:sz w:val="24"/>
                      <w:szCs w:val="24"/>
                    </w:rPr>
                    <w:t>刷胶、烘干、贴合、冷却</w:t>
                  </w:r>
                  <w:r>
                    <w:rPr>
                      <w:rFonts w:hint="eastAsia"/>
                      <w:sz w:val="24"/>
                      <w:szCs w:val="24"/>
                      <w:lang w:val="en-US" w:eastAsia="zh-CN"/>
                    </w:rPr>
                    <w:t>工序</w:t>
                  </w:r>
                </w:p>
              </w:tc>
              <w:tc>
                <w:tcPr>
                  <w:tcW w:w="1440" w:type="dxa"/>
                  <w:tcBorders>
                    <w:tl2br w:val="nil"/>
                    <w:tr2bl w:val="nil"/>
                  </w:tcBorders>
                  <w:vAlign w:val="center"/>
                </w:tcPr>
                <w:p>
                  <w:pPr>
                    <w:pStyle w:val="19"/>
                    <w:bidi w:val="0"/>
                    <w:jc w:val="center"/>
                    <w:rPr>
                      <w:rFonts w:hint="default"/>
                      <w:sz w:val="24"/>
                      <w:szCs w:val="24"/>
                      <w:lang w:val="en-US" w:eastAsia="zh-CN"/>
                    </w:rPr>
                  </w:pPr>
                  <w:r>
                    <w:rPr>
                      <w:sz w:val="24"/>
                      <w:szCs w:val="24"/>
                    </w:rPr>
                    <w:t>非甲烷总烃、甲苯</w:t>
                  </w:r>
                  <w:r>
                    <w:rPr>
                      <w:rFonts w:hint="eastAsia"/>
                      <w:sz w:val="24"/>
                      <w:szCs w:val="24"/>
                      <w:lang w:eastAsia="zh-CN"/>
                    </w:rPr>
                    <w:t>、</w:t>
                  </w:r>
                  <w:r>
                    <w:rPr>
                      <w:rFonts w:hint="eastAsia"/>
                      <w:sz w:val="24"/>
                      <w:szCs w:val="24"/>
                      <w:lang w:val="en-US" w:eastAsia="zh-CN"/>
                    </w:rPr>
                    <w:t>苯、二甲苯</w:t>
                  </w:r>
                </w:p>
              </w:tc>
              <w:tc>
                <w:tcPr>
                  <w:tcW w:w="1305" w:type="dxa"/>
                  <w:tcBorders>
                    <w:tl2br w:val="nil"/>
                    <w:tr2bl w:val="nil"/>
                  </w:tcBorders>
                  <w:vAlign w:val="center"/>
                </w:tcPr>
                <w:p>
                  <w:pPr>
                    <w:pStyle w:val="19"/>
                    <w:bidi w:val="0"/>
                    <w:jc w:val="center"/>
                    <w:rPr>
                      <w:sz w:val="24"/>
                      <w:szCs w:val="24"/>
                    </w:rPr>
                  </w:pPr>
                  <w:r>
                    <w:rPr>
                      <w:sz w:val="24"/>
                      <w:szCs w:val="24"/>
                    </w:rPr>
                    <w:t>有组织排放</w:t>
                  </w:r>
                </w:p>
              </w:tc>
              <w:tc>
                <w:tcPr>
                  <w:tcW w:w="2048" w:type="dxa"/>
                  <w:tcBorders>
                    <w:tl2br w:val="nil"/>
                    <w:tr2bl w:val="nil"/>
                  </w:tcBorders>
                  <w:vAlign w:val="center"/>
                </w:tcPr>
                <w:p>
                  <w:pPr>
                    <w:pStyle w:val="19"/>
                    <w:kinsoku/>
                    <w:bidi w:val="0"/>
                    <w:jc w:val="center"/>
                    <w:rPr>
                      <w:rFonts w:hint="default" w:eastAsia="宋体"/>
                      <w:color w:val="auto"/>
                      <w:sz w:val="24"/>
                      <w:szCs w:val="24"/>
                      <w:lang w:val="en-US" w:eastAsia="zh-CN"/>
                    </w:rPr>
                  </w:pPr>
                  <w:r>
                    <w:rPr>
                      <w:rFonts w:ascii="Times New Roman" w:hAnsi="Times New Roman" w:eastAsia="Arial" w:cs="Arial"/>
                      <w:b w:val="0"/>
                      <w:bCs w:val="0"/>
                      <w:color w:val="auto"/>
                      <w:sz w:val="24"/>
                      <w:szCs w:val="24"/>
                    </w:rPr>
                    <w:t>生产期间， 门窗密闭，形成有效负压系统</w:t>
                  </w:r>
                  <w:r>
                    <w:rPr>
                      <w:rFonts w:hint="default" w:ascii="Times New Roman" w:hAnsi="Times New Roman" w:eastAsia="Arial" w:cs="Arial"/>
                      <w:b w:val="0"/>
                      <w:bCs w:val="0"/>
                      <w:color w:val="auto"/>
                      <w:sz w:val="24"/>
                      <w:szCs w:val="24"/>
                      <w:lang w:eastAsia="zh-CN"/>
                    </w:rPr>
                    <w:t>，</w:t>
                  </w:r>
                  <w:r>
                    <w:rPr>
                      <w:rFonts w:hint="default" w:ascii="Times New Roman" w:hAnsi="Times New Roman" w:eastAsia="Arial" w:cs="Arial"/>
                      <w:b w:val="0"/>
                      <w:bCs w:val="0"/>
                      <w:color w:val="auto"/>
                      <w:sz w:val="24"/>
                      <w:szCs w:val="24"/>
                      <w:lang w:val="en-US" w:eastAsia="zh-CN"/>
                    </w:rPr>
                    <w:t>再由</w:t>
                  </w:r>
                  <w:r>
                    <w:rPr>
                      <w:color w:val="auto"/>
                      <w:sz w:val="24"/>
                      <w:szCs w:val="24"/>
                    </w:rPr>
                    <w:t>集气罩+</w:t>
                  </w:r>
                  <w:r>
                    <w:rPr>
                      <w:rFonts w:hint="default" w:eastAsia="Arial"/>
                      <w:color w:val="auto"/>
                      <w:sz w:val="24"/>
                      <w:szCs w:val="24"/>
                      <w:lang w:val="en-US" w:eastAsia="zh-CN"/>
                    </w:rPr>
                    <w:t>围挡+</w:t>
                  </w:r>
                  <w:r>
                    <w:rPr>
                      <w:color w:val="auto"/>
                      <w:sz w:val="24"/>
                      <w:szCs w:val="24"/>
                    </w:rPr>
                    <w:t>活性炭</w:t>
                  </w:r>
                  <w:r>
                    <w:rPr>
                      <w:rFonts w:hint="default" w:eastAsia="Arial"/>
                      <w:color w:val="auto"/>
                      <w:sz w:val="24"/>
                      <w:szCs w:val="24"/>
                      <w:lang w:eastAsia="zh-CN"/>
                    </w:rPr>
                    <w:t>吸附</w:t>
                  </w:r>
                  <w:r>
                    <w:rPr>
                      <w:color w:val="auto"/>
                      <w:sz w:val="24"/>
                      <w:szCs w:val="24"/>
                    </w:rPr>
                    <w:t>装置+27m 高排气筒排放</w:t>
                  </w:r>
                  <w:r>
                    <w:rPr>
                      <w:rFonts w:hint="default" w:eastAsia="Arial"/>
                      <w:color w:val="auto"/>
                      <w:sz w:val="24"/>
                      <w:szCs w:val="24"/>
                      <w:lang w:val="en-US" w:eastAsia="zh-CN"/>
                    </w:rPr>
                    <w:t>进行处理</w:t>
                  </w:r>
                </w:p>
              </w:tc>
              <w:tc>
                <w:tcPr>
                  <w:tcW w:w="1103" w:type="dxa"/>
                  <w:tcBorders>
                    <w:tl2br w:val="nil"/>
                    <w:tr2bl w:val="nil"/>
                  </w:tcBorders>
                  <w:vAlign w:val="center"/>
                </w:tcPr>
                <w:p>
                  <w:pPr>
                    <w:pStyle w:val="19"/>
                    <w:bidi w:val="0"/>
                    <w:jc w:val="center"/>
                    <w:rPr>
                      <w:rFonts w:hint="default"/>
                      <w:sz w:val="24"/>
                      <w:szCs w:val="24"/>
                      <w:lang w:val="en-US" w:eastAsia="zh-CN"/>
                    </w:rPr>
                  </w:pPr>
                  <w:r>
                    <w:rPr>
                      <w:rFonts w:hint="eastAsia"/>
                      <w:sz w:val="24"/>
                      <w:szCs w:val="24"/>
                      <w:lang w:val="en-US" w:eastAsia="zh-CN"/>
                    </w:rPr>
                    <w:t>24982-32280</w:t>
                  </w:r>
                </w:p>
              </w:tc>
              <w:tc>
                <w:tcPr>
                  <w:tcW w:w="812" w:type="dxa"/>
                  <w:tcBorders>
                    <w:tl2br w:val="nil"/>
                    <w:tr2bl w:val="nil"/>
                  </w:tcBorders>
                  <w:vAlign w:val="center"/>
                </w:tcPr>
                <w:p>
                  <w:pPr>
                    <w:pStyle w:val="19"/>
                    <w:bidi w:val="0"/>
                    <w:jc w:val="center"/>
                    <w:rPr>
                      <w:sz w:val="24"/>
                      <w:szCs w:val="24"/>
                    </w:rPr>
                  </w:pPr>
                  <w:r>
                    <w:rPr>
                      <w:rFonts w:hint="eastAsia"/>
                      <w:sz w:val="24"/>
                      <w:szCs w:val="24"/>
                      <w:lang w:val="en-US" w:eastAsia="zh-CN"/>
                    </w:rPr>
                    <w:t>27</w:t>
                  </w:r>
                  <w:r>
                    <w:rPr>
                      <w:sz w:val="24"/>
                      <w:szCs w:val="24"/>
                    </w:rPr>
                    <w:t>m</w:t>
                  </w:r>
                </w:p>
              </w:tc>
              <w:tc>
                <w:tcPr>
                  <w:tcW w:w="784" w:type="dxa"/>
                  <w:tcBorders>
                    <w:tl2br w:val="nil"/>
                    <w:tr2bl w:val="nil"/>
                  </w:tcBorders>
                  <w:vAlign w:val="center"/>
                </w:tcPr>
                <w:p>
                  <w:pPr>
                    <w:pStyle w:val="19"/>
                    <w:bidi w:val="0"/>
                    <w:jc w:val="center"/>
                    <w:rPr>
                      <w:sz w:val="24"/>
                      <w:szCs w:val="24"/>
                    </w:rPr>
                  </w:pPr>
                  <w:r>
                    <w:rPr>
                      <w:sz w:val="24"/>
                      <w:szCs w:val="24"/>
                    </w:rPr>
                    <w:t>0.</w:t>
                  </w:r>
                  <w:r>
                    <w:rPr>
                      <w:rFonts w:hint="eastAsia"/>
                      <w:sz w:val="24"/>
                      <w:szCs w:val="24"/>
                      <w:lang w:val="en-US" w:eastAsia="zh-CN"/>
                    </w:rPr>
                    <w:t>4</w:t>
                  </w:r>
                  <w:r>
                    <w:rPr>
                      <w:sz w:val="24"/>
                      <w:szCs w:val="24"/>
                    </w:rPr>
                    <w:t>m</w:t>
                  </w:r>
                </w:p>
              </w:tc>
              <w:tc>
                <w:tcPr>
                  <w:tcW w:w="641" w:type="dxa"/>
                  <w:tcBorders>
                    <w:tl2br w:val="nil"/>
                    <w:tr2bl w:val="nil"/>
                  </w:tcBorders>
                  <w:textDirection w:val="tbRlV"/>
                  <w:vAlign w:val="center"/>
                </w:tcPr>
                <w:p>
                  <w:pPr>
                    <w:pStyle w:val="19"/>
                    <w:bidi w:val="0"/>
                    <w:jc w:val="center"/>
                    <w:rPr>
                      <w:sz w:val="24"/>
                      <w:szCs w:val="24"/>
                    </w:rPr>
                  </w:pPr>
                  <w:r>
                    <w:rPr>
                      <w:sz w:val="24"/>
                      <w:szCs w:val="24"/>
                    </w:rPr>
                    <w:t>大</w:t>
                  </w:r>
                  <w:r>
                    <w:rPr>
                      <w:rFonts w:hint="eastAsia"/>
                      <w:sz w:val="24"/>
                      <w:szCs w:val="24"/>
                      <w:lang w:val="en-US" w:eastAsia="zh-CN"/>
                    </w:rPr>
                    <w:t xml:space="preserve"> </w:t>
                  </w:r>
                  <w:r>
                    <w:rPr>
                      <w:sz w:val="24"/>
                      <w:szCs w:val="24"/>
                    </w:rPr>
                    <w:t>气</w:t>
                  </w:r>
                  <w:r>
                    <w:rPr>
                      <w:rFonts w:hint="eastAsia"/>
                      <w:sz w:val="24"/>
                      <w:szCs w:val="24"/>
                      <w:lang w:val="en-US" w:eastAsia="zh-CN"/>
                    </w:rPr>
                    <w:t xml:space="preserve"> </w:t>
                  </w:r>
                  <w:r>
                    <w:rPr>
                      <w:sz w:val="24"/>
                      <w:szCs w:val="24"/>
                    </w:rPr>
                    <w:t>环</w:t>
                  </w:r>
                  <w:r>
                    <w:rPr>
                      <w:rFonts w:hint="eastAsia"/>
                      <w:sz w:val="24"/>
                      <w:szCs w:val="24"/>
                      <w:lang w:val="en-US" w:eastAsia="zh-CN"/>
                    </w:rPr>
                    <w:t xml:space="preserve"> </w:t>
                  </w:r>
                  <w:r>
                    <w:rPr>
                      <w:sz w:val="24"/>
                      <w:szCs w:val="24"/>
                    </w:rPr>
                    <w:t>境</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796" w:hRule="atLeast"/>
                <w:jc w:val="center"/>
              </w:trPr>
              <w:tc>
                <w:tcPr>
                  <w:tcW w:w="1209" w:type="dxa"/>
                  <w:tcBorders>
                    <w:tl2br w:val="nil"/>
                    <w:tr2bl w:val="nil"/>
                  </w:tcBorders>
                  <w:vAlign w:val="center"/>
                </w:tcPr>
                <w:p>
                  <w:pPr>
                    <w:pStyle w:val="19"/>
                    <w:bidi w:val="0"/>
                    <w:jc w:val="center"/>
                    <w:rPr>
                      <w:sz w:val="24"/>
                      <w:szCs w:val="24"/>
                    </w:rPr>
                  </w:pPr>
                  <w:r>
                    <w:rPr>
                      <w:sz w:val="24"/>
                      <w:szCs w:val="24"/>
                    </w:rPr>
                    <w:t>刷胶、烘干、贴合、冷却</w:t>
                  </w:r>
                  <w:r>
                    <w:rPr>
                      <w:rFonts w:hint="eastAsia"/>
                      <w:sz w:val="24"/>
                      <w:szCs w:val="24"/>
                      <w:lang w:val="en-US" w:eastAsia="zh-CN"/>
                    </w:rPr>
                    <w:t>工序</w:t>
                  </w:r>
                </w:p>
              </w:tc>
              <w:tc>
                <w:tcPr>
                  <w:tcW w:w="1440" w:type="dxa"/>
                  <w:tcBorders>
                    <w:tl2br w:val="nil"/>
                    <w:tr2bl w:val="nil"/>
                  </w:tcBorders>
                  <w:vAlign w:val="center"/>
                </w:tcPr>
                <w:p>
                  <w:pPr>
                    <w:pStyle w:val="19"/>
                    <w:bidi w:val="0"/>
                    <w:jc w:val="center"/>
                    <w:rPr>
                      <w:sz w:val="24"/>
                      <w:szCs w:val="24"/>
                    </w:rPr>
                  </w:pPr>
                  <w:r>
                    <w:rPr>
                      <w:sz w:val="24"/>
                      <w:szCs w:val="24"/>
                    </w:rPr>
                    <w:t>非甲烷总烃、甲苯</w:t>
                  </w:r>
                  <w:r>
                    <w:rPr>
                      <w:rFonts w:hint="eastAsia"/>
                      <w:sz w:val="24"/>
                      <w:szCs w:val="24"/>
                      <w:lang w:eastAsia="zh-CN"/>
                    </w:rPr>
                    <w:t>、</w:t>
                  </w:r>
                  <w:r>
                    <w:rPr>
                      <w:rFonts w:hint="eastAsia"/>
                      <w:sz w:val="24"/>
                      <w:szCs w:val="24"/>
                      <w:lang w:val="en-US" w:eastAsia="zh-CN"/>
                    </w:rPr>
                    <w:t>苯、二甲苯</w:t>
                  </w:r>
                </w:p>
              </w:tc>
              <w:tc>
                <w:tcPr>
                  <w:tcW w:w="1305" w:type="dxa"/>
                  <w:tcBorders>
                    <w:tl2br w:val="nil"/>
                    <w:tr2bl w:val="nil"/>
                  </w:tcBorders>
                  <w:vAlign w:val="center"/>
                </w:tcPr>
                <w:p>
                  <w:pPr>
                    <w:pStyle w:val="19"/>
                    <w:bidi w:val="0"/>
                    <w:jc w:val="center"/>
                    <w:rPr>
                      <w:sz w:val="24"/>
                      <w:szCs w:val="24"/>
                    </w:rPr>
                  </w:pPr>
                  <w:r>
                    <w:rPr>
                      <w:sz w:val="24"/>
                      <w:szCs w:val="24"/>
                    </w:rPr>
                    <w:t>无组织排放</w:t>
                  </w:r>
                </w:p>
              </w:tc>
              <w:tc>
                <w:tcPr>
                  <w:tcW w:w="2048" w:type="dxa"/>
                  <w:tcBorders>
                    <w:tl2br w:val="nil"/>
                    <w:tr2bl w:val="nil"/>
                  </w:tcBorders>
                  <w:vAlign w:val="center"/>
                </w:tcPr>
                <w:p>
                  <w:pPr>
                    <w:pStyle w:val="19"/>
                    <w:bidi w:val="0"/>
                    <w:jc w:val="center"/>
                    <w:rPr>
                      <w:rFonts w:hint="default" w:eastAsia="宋体"/>
                      <w:color w:val="auto"/>
                      <w:sz w:val="24"/>
                      <w:szCs w:val="24"/>
                      <w:lang w:val="en-US" w:eastAsia="zh-CN"/>
                    </w:rPr>
                  </w:pPr>
                  <w:r>
                    <w:rPr>
                      <w:rFonts w:hint="default" w:eastAsia="Arial"/>
                      <w:color w:val="auto"/>
                      <w:sz w:val="24"/>
                      <w:szCs w:val="24"/>
                      <w:lang w:val="en-US" w:eastAsia="zh-CN"/>
                    </w:rPr>
                    <w:t>设有</w:t>
                  </w:r>
                  <w:r>
                    <w:rPr>
                      <w:rFonts w:hint="eastAsia"/>
                      <w:color w:val="auto"/>
                      <w:sz w:val="24"/>
                      <w:szCs w:val="24"/>
                      <w:lang w:val="en-US" w:eastAsia="zh-CN"/>
                    </w:rPr>
                    <w:t>围挡</w:t>
                  </w:r>
                  <w:r>
                    <w:rPr>
                      <w:rFonts w:hint="default" w:eastAsia="Arial"/>
                      <w:color w:val="auto"/>
                      <w:sz w:val="24"/>
                      <w:szCs w:val="24"/>
                      <w:lang w:val="en-US" w:eastAsia="zh-CN"/>
                    </w:rPr>
                    <w:t>，增加废气收集效率，减少废气外逸至外环境</w:t>
                  </w:r>
                </w:p>
              </w:tc>
              <w:tc>
                <w:tcPr>
                  <w:tcW w:w="1103" w:type="dxa"/>
                  <w:tcBorders>
                    <w:tl2br w:val="nil"/>
                    <w:tr2bl w:val="nil"/>
                  </w:tcBorders>
                  <w:vAlign w:val="center"/>
                </w:tcPr>
                <w:p>
                  <w:pPr>
                    <w:pStyle w:val="19"/>
                    <w:bidi w:val="0"/>
                    <w:jc w:val="center"/>
                    <w:rPr>
                      <w:sz w:val="24"/>
                      <w:szCs w:val="24"/>
                    </w:rPr>
                  </w:pPr>
                  <w:r>
                    <w:rPr>
                      <w:sz w:val="24"/>
                      <w:szCs w:val="24"/>
                    </w:rPr>
                    <w:t>/</w:t>
                  </w:r>
                </w:p>
              </w:tc>
              <w:tc>
                <w:tcPr>
                  <w:tcW w:w="812" w:type="dxa"/>
                  <w:tcBorders>
                    <w:tl2br w:val="nil"/>
                    <w:tr2bl w:val="nil"/>
                  </w:tcBorders>
                  <w:vAlign w:val="center"/>
                </w:tcPr>
                <w:p>
                  <w:pPr>
                    <w:pStyle w:val="19"/>
                    <w:bidi w:val="0"/>
                    <w:jc w:val="center"/>
                    <w:rPr>
                      <w:sz w:val="24"/>
                      <w:szCs w:val="24"/>
                    </w:rPr>
                  </w:pPr>
                  <w:r>
                    <w:rPr>
                      <w:sz w:val="24"/>
                      <w:szCs w:val="24"/>
                    </w:rPr>
                    <w:t>/</w:t>
                  </w:r>
                </w:p>
              </w:tc>
              <w:tc>
                <w:tcPr>
                  <w:tcW w:w="784" w:type="dxa"/>
                  <w:tcBorders>
                    <w:tl2br w:val="nil"/>
                    <w:tr2bl w:val="nil"/>
                  </w:tcBorders>
                  <w:vAlign w:val="center"/>
                </w:tcPr>
                <w:p>
                  <w:pPr>
                    <w:pStyle w:val="19"/>
                    <w:bidi w:val="0"/>
                    <w:jc w:val="center"/>
                    <w:rPr>
                      <w:sz w:val="24"/>
                      <w:szCs w:val="24"/>
                    </w:rPr>
                  </w:pPr>
                  <w:r>
                    <w:rPr>
                      <w:sz w:val="24"/>
                      <w:szCs w:val="24"/>
                    </w:rPr>
                    <w:t>/</w:t>
                  </w:r>
                </w:p>
              </w:tc>
              <w:tc>
                <w:tcPr>
                  <w:tcW w:w="641" w:type="dxa"/>
                  <w:tcBorders>
                    <w:tl2br w:val="nil"/>
                    <w:tr2bl w:val="nil"/>
                  </w:tcBorders>
                  <w:textDirection w:val="tbRlV"/>
                  <w:vAlign w:val="center"/>
                </w:tcPr>
                <w:p>
                  <w:pPr>
                    <w:pStyle w:val="19"/>
                    <w:bidi w:val="0"/>
                    <w:jc w:val="center"/>
                    <w:rPr>
                      <w:sz w:val="24"/>
                      <w:szCs w:val="24"/>
                    </w:rPr>
                  </w:pPr>
                  <w:r>
                    <w:rPr>
                      <w:sz w:val="24"/>
                      <w:szCs w:val="24"/>
                    </w:rPr>
                    <w:t>大</w:t>
                  </w:r>
                  <w:r>
                    <w:rPr>
                      <w:rFonts w:hint="eastAsia"/>
                      <w:sz w:val="24"/>
                      <w:szCs w:val="24"/>
                      <w:lang w:val="en-US" w:eastAsia="zh-CN"/>
                    </w:rPr>
                    <w:t xml:space="preserve"> </w:t>
                  </w:r>
                  <w:r>
                    <w:rPr>
                      <w:sz w:val="24"/>
                      <w:szCs w:val="24"/>
                    </w:rPr>
                    <w:t>气</w:t>
                  </w:r>
                  <w:r>
                    <w:rPr>
                      <w:rFonts w:hint="eastAsia"/>
                      <w:sz w:val="24"/>
                      <w:szCs w:val="24"/>
                      <w:lang w:val="en-US" w:eastAsia="zh-CN"/>
                    </w:rPr>
                    <w:t xml:space="preserve"> </w:t>
                  </w:r>
                  <w:r>
                    <w:rPr>
                      <w:sz w:val="24"/>
                      <w:szCs w:val="24"/>
                    </w:rPr>
                    <w:t>环</w:t>
                  </w:r>
                  <w:r>
                    <w:rPr>
                      <w:rFonts w:hint="eastAsia"/>
                      <w:sz w:val="24"/>
                      <w:szCs w:val="24"/>
                      <w:lang w:val="en-US" w:eastAsia="zh-CN"/>
                    </w:rPr>
                    <w:t xml:space="preserve"> </w:t>
                  </w:r>
                  <w:r>
                    <w:rPr>
                      <w:sz w:val="24"/>
                      <w:szCs w:val="24"/>
                    </w:rPr>
                    <w:t>境</w:t>
                  </w:r>
                </w:p>
              </w:tc>
            </w:tr>
          </w:tbl>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5455920</wp:posOffset>
                      </wp:positionH>
                      <wp:positionV relativeFrom="paragraph">
                        <wp:posOffset>196850</wp:posOffset>
                      </wp:positionV>
                      <wp:extent cx="95250" cy="105410"/>
                      <wp:effectExtent l="12700" t="12700" r="25400" b="15240"/>
                      <wp:wrapNone/>
                      <wp:docPr id="93" name="椭圆 93"/>
                      <wp:cNvGraphicFramePr/>
                      <a:graphic xmlns:a="http://schemas.openxmlformats.org/drawingml/2006/main">
                        <a:graphicData uri="http://schemas.microsoft.com/office/word/2010/wordprocessingShape">
                          <wps:wsp>
                            <wps:cNvSpPr/>
                            <wps:spPr>
                              <a:xfrm>
                                <a:off x="6268085" y="2277745"/>
                                <a:ext cx="95250" cy="105410"/>
                              </a:xfrm>
                              <a:prstGeom prst="ellipse">
                                <a:avLst/>
                              </a:prstGeom>
                              <a:solidFill>
                                <a:schemeClr val="tx1"/>
                              </a:solid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29.6pt;margin-top:15.5pt;height:8.3pt;width:7.5pt;z-index:251672576;v-text-anchor:middle;mso-width-relative:page;mso-height-relative:page;" fillcolor="#000000 [3213]" filled="t" stroked="t" coordsize="21600,21600" o:gfxdata="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TvvJtkAAAAJAQAADwAAAAAAAAABACAAAAAiAAAAZHJzL2Rvd25y&#10;ZXYueG1sUEsBAhQAFAAAAAgAh07iQHUZezFvAgAA7AQAAA4AAAAAAAAAAQAgAAAAKAEAAGRycy9l&#10;Mm9Eb2MueG1sUEsFBgAAAAAGAAYAWQEAAAkGAAAAAA==&#10;">
                      <v:fill on="t" focussize="0,0"/>
                      <v:stroke weight="2pt" color="#000000 [3213]" joinstyle="round"/>
                      <v:imagedata o:title=""/>
                      <o:lock v:ext="edit" aspectratio="f"/>
                    </v:shape>
                  </w:pict>
                </mc:Fallback>
              </mc:AlternateConten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p>
          <w:p>
            <w:pPr>
              <w:rPr>
                <w:rFonts w:hint="eastAsia" w:ascii="Times New Roman" w:hAnsi="Times New Roman" w:eastAsia="宋体" w:cs="Times New Roman"/>
                <w:b w:val="0"/>
                <w:bCs w:val="0"/>
                <w:sz w:val="24"/>
                <w:szCs w:val="24"/>
                <w:lang w:val="en-US" w:eastAsia="zh-CN"/>
              </w:rPr>
            </w:pPr>
          </w:p>
          <w:p>
            <w:pPr>
              <w:pStyle w:val="2"/>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682816" behindDoc="0" locked="0" layoutInCell="1" allowOverlap="1">
                      <wp:simplePos x="0" y="0"/>
                      <wp:positionH relativeFrom="column">
                        <wp:posOffset>2226945</wp:posOffset>
                      </wp:positionH>
                      <wp:positionV relativeFrom="paragraph">
                        <wp:posOffset>490855</wp:posOffset>
                      </wp:positionV>
                      <wp:extent cx="942975" cy="314325"/>
                      <wp:effectExtent l="4445" t="5080" r="5080" b="4445"/>
                      <wp:wrapNone/>
                      <wp:docPr id="103" name="文本框 103"/>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35pt;margin-top:38.65pt;height:24.75pt;width:74.25pt;z-index:251682816;mso-width-relative:page;mso-height-relative:page;" fillcolor="#FFFFFF [3201]" filled="t" stroked="t" coordsize="21600,21600" o:gfxdata="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DhRtX1wAA&#10;AAoBAAAPAAAAAAAAAAEAIAAAACIAAABkcnMvZG93bnJldi54bWxQSwECFAAUAAAACACHTuJAP3E+&#10;ZFgCAAC6BAAADgAAAAAAAAABACAAAAAmAQAAZHJzL2Uyb0RvYy54bWxQSwUGAAAAAAYABgBZAQAA&#10;8AU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p/>
                        </w:txbxContent>
                      </v:textbox>
                    </v:shap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3769995</wp:posOffset>
                      </wp:positionH>
                      <wp:positionV relativeFrom="paragraph">
                        <wp:posOffset>500380</wp:posOffset>
                      </wp:positionV>
                      <wp:extent cx="942975" cy="305435"/>
                      <wp:effectExtent l="4445" t="5080" r="5080" b="13335"/>
                      <wp:wrapNone/>
                      <wp:docPr id="104" name="文本框 104"/>
                      <wp:cNvGraphicFramePr/>
                      <a:graphic xmlns:a="http://schemas.openxmlformats.org/drawingml/2006/main">
                        <a:graphicData uri="http://schemas.microsoft.com/office/word/2010/wordprocessingShape">
                          <wps:wsp>
                            <wps:cNvSpPr txBox="1"/>
                            <wps:spPr>
                              <a:xfrm>
                                <a:off x="0" y="0"/>
                                <a:ext cx="942975"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85pt;margin-top:39.4pt;height:24.05pt;width:74.25pt;z-index:251683840;mso-width-relative:page;mso-height-relative:page;" fillcolor="#FFFFFF [3201]" filled="t" stroked="t" coordsize="21600,21600" o:gfxdata="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cwvxNcA&#10;AAAKAQAADwAAAAAAAAABACAAAAAiAAAAZHJzL2Rvd25yZXYueG1sUEsBAhQAFAAAAAgAh07iQCaQ&#10;ItFZAgAAugQAAA4AAAAAAAAAAQAgAAAAJgEAAGRycy9lMm9Eb2MueG1sUEsFBgAAAAAGAAYAWQEA&#10;APEFA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p/>
                        </w:txbxContent>
                      </v:textbox>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721995</wp:posOffset>
                      </wp:positionH>
                      <wp:positionV relativeFrom="paragraph">
                        <wp:posOffset>500380</wp:posOffset>
                      </wp:positionV>
                      <wp:extent cx="942975" cy="314325"/>
                      <wp:effectExtent l="4445" t="5080" r="5080" b="4445"/>
                      <wp:wrapNone/>
                      <wp:docPr id="102" name="文本框 102"/>
                      <wp:cNvGraphicFramePr/>
                      <a:graphic xmlns:a="http://schemas.openxmlformats.org/drawingml/2006/main">
                        <a:graphicData uri="http://schemas.microsoft.com/office/word/2010/wordprocessingShape">
                          <wps:wsp>
                            <wps:cNvSpPr txBox="1"/>
                            <wps:spPr>
                              <a:xfrm>
                                <a:off x="1534160" y="328168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85pt;margin-top:39.4pt;height:24.75pt;width:74.25pt;z-index:251681792;mso-width-relative:page;mso-height-relative:page;" fillcolor="#FFFFFF [3201]" filled="t" stroked="t" coordsize="21600,21600" o:gfxdata="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fWW5tUAAAAKAQAADwAAAAAAAAABACAAAAAiAAAAZHJzL2Rvd25yZXYueG1sUEsBAhQAFAAA&#10;AAgAh07iQDFBV09kAgAAxgQAAA4AAAAAAAAAAQAgAAAAJAEAAGRycy9lMm9Eb2MueG1sUEsFBgAA&#10;AAAGAAYAWQEAAPoFA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2731770</wp:posOffset>
                      </wp:positionH>
                      <wp:positionV relativeFrom="paragraph">
                        <wp:posOffset>90805</wp:posOffset>
                      </wp:positionV>
                      <wp:extent cx="0" cy="390525"/>
                      <wp:effectExtent l="12700" t="0" r="25400" b="9525"/>
                      <wp:wrapNone/>
                      <wp:docPr id="100" name="直接连接符 100"/>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15.1pt;margin-top:7.15pt;height:30.75pt;width:0pt;z-index:251679744;mso-width-relative:page;mso-height-relative:page;" filled="f" stroked="t" coordsize="21600,21600" o:gfxdata="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w3f/XAAAACQEAAA8AAAAAAAAAAQAg&#10;AAAAIgAAAGRycy9kb3ducmV2LnhtbFBLAQIUABQAAAAIAIdO4kAq8L691gEAAJ4DAAAOAAAAAAAA&#10;AAEAIAAAACYBAABkcnMvZTJvRG9jLnhtbFBLBQYAAAAABgAGAFkBAABuBQ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4217670</wp:posOffset>
                      </wp:positionH>
                      <wp:positionV relativeFrom="paragraph">
                        <wp:posOffset>100330</wp:posOffset>
                      </wp:positionV>
                      <wp:extent cx="0" cy="390525"/>
                      <wp:effectExtent l="12700" t="0" r="25400" b="9525"/>
                      <wp:wrapNone/>
                      <wp:docPr id="101" name="直接连接符 101"/>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32.1pt;margin-top:7.9pt;height:30.75pt;width:0pt;z-index:251680768;mso-width-relative:page;mso-height-relative:page;" filled="f" stroked="t" coordsize="21600,21600" o:gfxdata="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6h4wr1gAAAAkBAAAPAAAAAAAAAAEA&#10;IAAAACIAAABkcnMvZG93bnJldi54bWxQSwECFAAUAAAACACHTuJAMWPti9gBAACeAwAADgAAAAAA&#10;AAABACAAAAAlAQAAZHJzL2Uyb0RvYy54bWxQSwUGAAAAAAYABgBZAQAAbwU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1207770</wp:posOffset>
                      </wp:positionH>
                      <wp:positionV relativeFrom="paragraph">
                        <wp:posOffset>90805</wp:posOffset>
                      </wp:positionV>
                      <wp:extent cx="0" cy="390525"/>
                      <wp:effectExtent l="12700" t="0" r="25400" b="9525"/>
                      <wp:wrapNone/>
                      <wp:docPr id="99" name="直接连接符 99"/>
                      <wp:cNvGraphicFramePr/>
                      <a:graphic xmlns:a="http://schemas.openxmlformats.org/drawingml/2006/main">
                        <a:graphicData uri="http://schemas.microsoft.com/office/word/2010/wordprocessingShape">
                          <wps:wsp>
                            <wps:cNvCnPr/>
                            <wps:spPr>
                              <a:xfrm>
                                <a:off x="2019935" y="2872105"/>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95.1pt;margin-top:7.15pt;height:30.75pt;width:0pt;z-index:251678720;mso-width-relative:page;mso-height-relative:page;" filled="f" stroked="t" coordsize="21600,21600" o:gfxdata="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trzz61wAA&#10;AAkBAAAPAAAAAAAAAAEAIAAAACIAAABkcnMvZG93bnJldi54bWxQSwECFAAUAAAACACHTuJA74TX&#10;0OYBAACoAwAADgAAAAAAAAABACAAAAAmAQAAZHJzL2Uyb0RvYy54bWxQSwUGAAAAAAYABgBZAQAA&#10;fgU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874395</wp:posOffset>
                      </wp:positionH>
                      <wp:positionV relativeFrom="paragraph">
                        <wp:posOffset>81280</wp:posOffset>
                      </wp:positionV>
                      <wp:extent cx="4505325" cy="3810"/>
                      <wp:effectExtent l="0" t="19050" r="9525" b="34290"/>
                      <wp:wrapNone/>
                      <wp:docPr id="98" name="直接连接符 98"/>
                      <wp:cNvGraphicFramePr/>
                      <a:graphic xmlns:a="http://schemas.openxmlformats.org/drawingml/2006/main">
                        <a:graphicData uri="http://schemas.microsoft.com/office/word/2010/wordprocessingShape">
                          <wps:wsp>
                            <wps:cNvCnPr/>
                            <wps:spPr>
                              <a:xfrm>
                                <a:off x="0" y="0"/>
                                <a:ext cx="4505325" cy="3810"/>
                              </a:xfrm>
                              <a:prstGeom prst="line">
                                <a:avLst/>
                              </a:prstGeom>
                              <a:ln w="381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68.85pt;margin-top:6.4pt;height:0.3pt;width:354.75pt;z-index:251677696;mso-width-relative:page;mso-height-relative:page;" filled="f" stroked="t" coordsize="21600,21600" o:gfxdata="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lVEbq0wAAAAkBAAAPAAAAAAAAAAEA&#10;IAAAACIAAABkcnMvZG93bnJldi54bWxQSwECFAAUAAAACACHTuJAe2oyItsBAACgAwAADgAAAAAA&#10;AAABACAAAAAiAQAAZHJzL2Uyb0RvYy54bWxQSwUGAAAAAAYABgBZAQAAbwUAAAAA&#10;">
                      <v:fill on="f" focussize="0,0"/>
                      <v:stroke weight="3pt" color="#000000 [3213]" joinstyle="round"/>
                      <v:imagedata o:title=""/>
                      <o:lock v:ext="edit" aspectratio="f"/>
                    </v:line>
                  </w:pict>
                </mc:Fallback>
              </mc:AlternateContent>
            </w:r>
          </w:p>
          <w:p>
            <w:pPr>
              <w:rPr>
                <w:rFonts w:hint="eastAsia" w:ascii="Times New Roman" w:hAnsi="Times New Roman" w:eastAsia="宋体" w:cs="Times New Roman"/>
                <w:b w:val="0"/>
                <w:bCs w:val="0"/>
                <w:sz w:val="24"/>
                <w:szCs w:val="24"/>
                <w:lang w:val="en-US" w:eastAsia="zh-CN"/>
              </w:rPr>
            </w:pPr>
          </w:p>
          <w:p>
            <w:pPr>
              <w:pStyle w:val="2"/>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686912" behindDoc="0" locked="0" layoutInCell="1" allowOverlap="1">
                      <wp:simplePos x="0" y="0"/>
                      <wp:positionH relativeFrom="column">
                        <wp:posOffset>4236720</wp:posOffset>
                      </wp:positionH>
                      <wp:positionV relativeFrom="paragraph">
                        <wp:posOffset>395605</wp:posOffset>
                      </wp:positionV>
                      <wp:extent cx="0" cy="390525"/>
                      <wp:effectExtent l="12700" t="0" r="25400" b="9525"/>
                      <wp:wrapNone/>
                      <wp:docPr id="108" name="直接连接符 108"/>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33.6pt;margin-top:31.15pt;height:30.75pt;width:0pt;z-index:251686912;mso-width-relative:page;mso-height-relative:page;" filled="f" stroked="t" coordsize="21600,21600" o:gfxdata="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7CK/WAAAACgEAAA8AAAAAAAAAAQAg&#10;AAAAIgAAAGRycy9kb3ducmV2LnhtbFBLAQIUABQAAAAIAIdO4kCzblPU1wEAAJ4DAAAOAAAAAAAA&#10;AAEAIAAAACUBAABkcnMvZTJvRG9jLnhtbFBLBQYAAAAABgAGAFkBAABuBQ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2731770</wp:posOffset>
                      </wp:positionH>
                      <wp:positionV relativeFrom="paragraph">
                        <wp:posOffset>405130</wp:posOffset>
                      </wp:positionV>
                      <wp:extent cx="0" cy="390525"/>
                      <wp:effectExtent l="12700" t="0" r="25400" b="9525"/>
                      <wp:wrapNone/>
                      <wp:docPr id="107" name="直接连接符 107"/>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15.1pt;margin-top:31.9pt;height:30.75pt;width:0pt;z-index:251685888;mso-width-relative:page;mso-height-relative:page;" filled="f" stroked="t" coordsize="21600,21600" o:gfxdata="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gGFtg1wAAAAoBAAAPAAAAAAAAAAEA&#10;IAAAACIAAABkcnMvZG93bnJldi54bWxQSwECFAAUAAAACACHTuJAawkEPtcBAACeAwAADgAAAAAA&#10;AAABACAAAAAmAQAAZHJzL2Uyb0RvYy54bWxQSwUGAAAAAAYABgBZAQAAbwU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1198245</wp:posOffset>
                      </wp:positionH>
                      <wp:positionV relativeFrom="paragraph">
                        <wp:posOffset>395605</wp:posOffset>
                      </wp:positionV>
                      <wp:extent cx="0" cy="390525"/>
                      <wp:effectExtent l="12700" t="0" r="25400" b="9525"/>
                      <wp:wrapNone/>
                      <wp:docPr id="106" name="直接连接符 106"/>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94.35pt;margin-top:31.15pt;height:30.75pt;width:0pt;z-index:251684864;mso-width-relative:page;mso-height-relative:page;" filled="f" stroked="t" coordsize="21600,21600" o:gfxdata="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i/Ug1wAAAAoBAAAPAAAAAAAAAAEA&#10;IAAAACIAAABkcnMvZG93bnJldi54bWxQSwECFAAUAAAACACHTuJAcJpXCNcBAACeAwAADgAAAAAA&#10;AAABACAAAAAmAQAAZHJzL2Uyb0RvYy54bWxQSwUGAAAAAAYABgBZAQAAbwU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845820</wp:posOffset>
                      </wp:positionH>
                      <wp:positionV relativeFrom="paragraph">
                        <wp:posOffset>380365</wp:posOffset>
                      </wp:positionV>
                      <wp:extent cx="4552950" cy="9525"/>
                      <wp:effectExtent l="0" t="19050" r="0" b="28575"/>
                      <wp:wrapNone/>
                      <wp:docPr id="83" name="直接连接符 83"/>
                      <wp:cNvGraphicFramePr/>
                      <a:graphic xmlns:a="http://schemas.openxmlformats.org/drawingml/2006/main">
                        <a:graphicData uri="http://schemas.microsoft.com/office/word/2010/wordprocessingShape">
                          <wps:wsp>
                            <wps:cNvCnPr/>
                            <wps:spPr>
                              <a:xfrm flipV="1">
                                <a:off x="1372235" y="6590665"/>
                                <a:ext cx="4552950" cy="9525"/>
                              </a:xfrm>
                              <a:prstGeom prst="line">
                                <a:avLst/>
                              </a:prstGeom>
                              <a:ln w="381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66.6pt;margin-top:29.95pt;height:0.75pt;width:358.5pt;z-index:251670528;mso-width-relative:page;mso-height-relative:page;" filled="f" stroked="t" coordsize="21600,21600" o:gfxdata="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wamE1gAAAAkBAAAPAAAAAAAAAAEAIAAAACIAAABkcnMvZG93bnJldi54bWxQSwECFAAU&#10;AAAACACHTuJAz+X3rPMBAAC2AwAADgAAAAAAAAABACAAAAAlAQAAZHJzL2Uyb0RvYy54bWxQSwUG&#10;AAAAAAYABgBZAQAAigUAAAAA&#10;">
                      <v:fill on="f" focussize="0,0"/>
                      <v:stroke weight="3pt" color="#000000 [3213]" joinstyle="round"/>
                      <v:imagedata o:title=""/>
                      <o:lock v:ext="edit" aspectratio="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5408295</wp:posOffset>
                      </wp:positionH>
                      <wp:positionV relativeFrom="paragraph">
                        <wp:posOffset>-1341755</wp:posOffset>
                      </wp:positionV>
                      <wp:extent cx="0" cy="6278880"/>
                      <wp:effectExtent l="28575" t="0" r="28575" b="7620"/>
                      <wp:wrapNone/>
                      <wp:docPr id="85" name="直接连接符 85"/>
                      <wp:cNvGraphicFramePr/>
                      <a:graphic xmlns:a="http://schemas.openxmlformats.org/drawingml/2006/main">
                        <a:graphicData uri="http://schemas.microsoft.com/office/word/2010/wordprocessingShape">
                          <wps:wsp>
                            <wps:cNvCnPr/>
                            <wps:spPr>
                              <a:xfrm>
                                <a:off x="6229985" y="3847465"/>
                                <a:ext cx="0" cy="6278880"/>
                              </a:xfrm>
                              <a:prstGeom prst="line">
                                <a:avLst/>
                              </a:prstGeom>
                              <a:ln w="5715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25.85pt;margin-top:-105.65pt;height:494.4pt;width:0pt;z-index:251671552;mso-width-relative:page;mso-height-relative:page;" filled="f" stroked="t" coordsize="21600,21600" o:gfxdata="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ywSqzcAAAADAEAAA8AAAAAAAAAAQAgAAAAIgAAAGRycy9kb3ducmV2LnhtbFBLAQIUABQAAAAI&#10;AIdO4kCSu/yK6QEAAKkDAAAOAAAAAAAAAAEAIAAAACsBAABkcnMvZTJvRG9jLnhtbFBLBQYAAAAA&#10;BgAGAFkBAACGBQAAAAA=&#10;">
                      <v:fill on="f" focussize="0,0"/>
                      <v:stroke weight="4.5pt" color="#000000 [3213]" joinstyle="round"/>
                      <v:imagedata o:title=""/>
                      <o:lock v:ext="edit" aspectratio="f"/>
                    </v:line>
                  </w:pict>
                </mc:Fallback>
              </mc:AlternateContent>
            </w:r>
          </w:p>
          <w:p>
            <w:pPr>
              <w:rPr>
                <w:rFonts w:hint="eastAsia" w:ascii="Times New Roman" w:hAnsi="Times New Roman" w:eastAsia="宋体" w:cs="Times New Roman"/>
                <w:b w:val="0"/>
                <w:bCs w:val="0"/>
                <w:sz w:val="24"/>
                <w:szCs w:val="24"/>
                <w:lang w:val="en-US" w:eastAsia="zh-CN"/>
              </w:rPr>
            </w:pPr>
          </w:p>
          <w:p>
            <w:pPr>
              <w:pStyle w:val="2"/>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689984" behindDoc="0" locked="0" layoutInCell="1" allowOverlap="1">
                      <wp:simplePos x="0" y="0"/>
                      <wp:positionH relativeFrom="column">
                        <wp:posOffset>3769995</wp:posOffset>
                      </wp:positionH>
                      <wp:positionV relativeFrom="paragraph">
                        <wp:posOffset>43180</wp:posOffset>
                      </wp:positionV>
                      <wp:extent cx="942975" cy="314325"/>
                      <wp:effectExtent l="4445" t="5080" r="5080" b="4445"/>
                      <wp:wrapNone/>
                      <wp:docPr id="111" name="文本框 111"/>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85pt;margin-top:3.4pt;height:24.75pt;width:74.25pt;z-index:251689984;mso-width-relative:page;mso-height-relative:page;" fillcolor="#FFFFFF [3201]" filled="t" stroked="t" coordsize="21600,21600" o:gfxdata="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I4DHVAAAA&#10;CAEAAA8AAAAAAAAAAQAgAAAAIgAAAGRycy9kb3ducmV2LnhtbFBLAQIUABQAAAAIAIdO4kDwccY3&#10;WQIAALoEAAAOAAAAAAAAAAEAIAAAACQBAABkcnMvZTJvRG9jLnhtbFBLBQYAAAAABgAGAFkBAADv&#10;BQ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2226945</wp:posOffset>
                      </wp:positionH>
                      <wp:positionV relativeFrom="paragraph">
                        <wp:posOffset>43180</wp:posOffset>
                      </wp:positionV>
                      <wp:extent cx="942975" cy="314325"/>
                      <wp:effectExtent l="4445" t="5080" r="5080" b="4445"/>
                      <wp:wrapNone/>
                      <wp:docPr id="110" name="文本框 110"/>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35pt;margin-top:3.4pt;height:24.75pt;width:74.25pt;z-index:251688960;mso-width-relative:page;mso-height-relative:page;" fillcolor="#FFFFFF [3201]" filled="t" stroked="t" coordsize="21600,21600" o:gfxdata="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kRS61gAA&#10;AAgBAAAPAAAAAAAAAAEAIAAAACIAAABkcnMvZG93bnJldi54bWxQSwECFAAUAAAACACHTuJAV7tl&#10;OlkCAAC6BAAADgAAAAAAAAABACAAAAAlAQAAZHJzL2Uyb0RvYy54bWxQSwUGAAAAAAYABgBZAQAA&#10;8AU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721995</wp:posOffset>
                      </wp:positionH>
                      <wp:positionV relativeFrom="paragraph">
                        <wp:posOffset>52705</wp:posOffset>
                      </wp:positionV>
                      <wp:extent cx="942975" cy="314325"/>
                      <wp:effectExtent l="4445" t="5080" r="5080" b="4445"/>
                      <wp:wrapNone/>
                      <wp:docPr id="109" name="文本框 109"/>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85pt;margin-top:4.15pt;height:24.75pt;width:74.25pt;z-index:251687936;mso-width-relative:page;mso-height-relative:page;" fillcolor="#FFFFFF [3201]" filled="t" stroked="t" coordsize="21600,21600" o:gfxdata="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GVCbHVAAAA&#10;CAEAAA8AAAAAAAAAAQAgAAAAIgAAAGRycy9kb3ducmV2LnhtbFBLAQIUABQAAAAIAIdO4kBJsWcS&#10;WQIAALoEAAAOAAAAAAAAAAEAIAAAACQBAABkcnMvZTJvRG9jLnhtbFBLBQYAAAAABgAGAFkBAADv&#10;BQ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p>
          <w:p>
            <w:pPr>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692032" behindDoc="0" locked="0" layoutInCell="1" allowOverlap="1">
                      <wp:simplePos x="0" y="0"/>
                      <wp:positionH relativeFrom="column">
                        <wp:posOffset>2741295</wp:posOffset>
                      </wp:positionH>
                      <wp:positionV relativeFrom="paragraph">
                        <wp:posOffset>123190</wp:posOffset>
                      </wp:positionV>
                      <wp:extent cx="0" cy="390525"/>
                      <wp:effectExtent l="12700" t="0" r="25400" b="9525"/>
                      <wp:wrapNone/>
                      <wp:docPr id="113" name="直接连接符 113"/>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15.85pt;margin-top:9.7pt;height:30.75pt;width:0pt;z-index:251692032;mso-width-relative:page;mso-height-relative:page;" filled="f" stroked="t" coordsize="21600,21600" o:gfxdata="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CHHMO1gAAAAkBAAAPAAAAAAAAAAEA&#10;IAAAACIAAABkcnMvZG93bnJldi54bWxQSwECFAAUAAAACACHTuJAeN8ZbdgBAACeAwAADgAAAAAA&#10;AAABACAAAAAlAQAAZHJzL2Uyb0RvYy54bWxQSwUGAAAAAAYABgBZAQAAbwU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4227195</wp:posOffset>
                      </wp:positionH>
                      <wp:positionV relativeFrom="paragraph">
                        <wp:posOffset>142240</wp:posOffset>
                      </wp:positionV>
                      <wp:extent cx="0" cy="390525"/>
                      <wp:effectExtent l="12700" t="0" r="25400" b="9525"/>
                      <wp:wrapNone/>
                      <wp:docPr id="114" name="直接连接符 114"/>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32.85pt;margin-top:11.2pt;height:30.75pt;width:0pt;z-index:251693056;mso-width-relative:page;mso-height-relative:page;" filled="f" stroked="t" coordsize="21600,21600" o:gfxdata="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wQtStcAAAAJAQAADwAAAAAAAAAB&#10;ACAAAAAiAAAAZHJzL2Rvd25yZXYueG1sUEsBAhQAFAAAAAgAh07iQDkmo+7YAQAAngMAAA4AAAAA&#10;AAAAAQAgAAAAJgEAAGRycy9lMm9Eb2MueG1sUEsFBgAAAAAGAAYAWQEAAHAFA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1179195</wp:posOffset>
                      </wp:positionH>
                      <wp:positionV relativeFrom="paragraph">
                        <wp:posOffset>161290</wp:posOffset>
                      </wp:positionV>
                      <wp:extent cx="0" cy="390525"/>
                      <wp:effectExtent l="12700" t="0" r="25400" b="9525"/>
                      <wp:wrapNone/>
                      <wp:docPr id="112" name="直接连接符 112"/>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92.85pt;margin-top:12.7pt;height:30.75pt;width:0pt;z-index:251691008;mso-width-relative:page;mso-height-relative:page;" filled="f" stroked="t" coordsize="21600,21600" o:gfxdata="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4fonWAAAACQEAAA8AAAAAAAAAAQAg&#10;AAAAIgAAAGRycy9kb3ducmV2LnhtbFBLAQIUABQAAAAIAIdO4kBjTEpb1wEAAJ4DAAAOAAAAAAAA&#10;AAEAIAAAACUBAABkcnMvZTJvRG9jLnhtbFBLBQYAAAAABgAGAFkBAABuBQ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845820</wp:posOffset>
                      </wp:positionH>
                      <wp:positionV relativeFrom="paragraph">
                        <wp:posOffset>127000</wp:posOffset>
                      </wp:positionV>
                      <wp:extent cx="4562475" cy="19050"/>
                      <wp:effectExtent l="0" t="19050" r="9525" b="19050"/>
                      <wp:wrapNone/>
                      <wp:docPr id="94" name="直接连接符 94"/>
                      <wp:cNvGraphicFramePr/>
                      <a:graphic xmlns:a="http://schemas.openxmlformats.org/drawingml/2006/main">
                        <a:graphicData uri="http://schemas.microsoft.com/office/word/2010/wordprocessingShape">
                          <wps:wsp>
                            <wps:cNvCnPr/>
                            <wps:spPr>
                              <a:xfrm flipV="1">
                                <a:off x="0" y="0"/>
                                <a:ext cx="4562475" cy="19050"/>
                              </a:xfrm>
                              <a:prstGeom prst="line">
                                <a:avLst/>
                              </a:prstGeom>
                              <a:ln w="381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66.6pt;margin-top:10pt;height:1.5pt;width:359.25pt;z-index:251673600;mso-width-relative:page;mso-height-relative:page;" filled="f" stroked="t" coordsize="21600,21600" o:gfxdata="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tEVAU1AAA&#10;AAkBAAAPAAAAAAAAAAEAIAAAACIAAABkcnMvZG93bnJldi54bWxQSwECFAAUAAAACACHTuJAuT6E&#10;1+kBAACrAwAADgAAAAAAAAABACAAAAAjAQAAZHJzL2Uyb0RvYy54bWxQSwUGAAAAAAYABgBZAQAA&#10;fgUAAAAA&#10;">
                      <v:fill on="f" focussize="0,0"/>
                      <v:stroke weight="3pt" color="#000000 [3213]" joinstyle="round"/>
                      <v:imagedata o:title=""/>
                      <o:lock v:ext="edit" aspectratio="f"/>
                    </v:line>
                  </w:pict>
                </mc:Fallback>
              </mc:AlternateContent>
            </w:r>
          </w:p>
          <w:p>
            <w:pPr>
              <w:pStyle w:val="2"/>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694080" behindDoc="0" locked="0" layoutInCell="1" allowOverlap="1">
                      <wp:simplePos x="0" y="0"/>
                      <wp:positionH relativeFrom="column">
                        <wp:posOffset>3769995</wp:posOffset>
                      </wp:positionH>
                      <wp:positionV relativeFrom="paragraph">
                        <wp:posOffset>357505</wp:posOffset>
                      </wp:positionV>
                      <wp:extent cx="942975" cy="314325"/>
                      <wp:effectExtent l="4445" t="5080" r="5080" b="4445"/>
                      <wp:wrapNone/>
                      <wp:docPr id="115" name="文本框 115"/>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85pt;margin-top:28.15pt;height:24.75pt;width:74.25pt;z-index:251694080;mso-width-relative:page;mso-height-relative:page;" fillcolor="#FFFFFF [3201]" filled="t" stroked="t" coordsize="21600,21600" o:gfxdata="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f8Rv&#10;1wAAAAoBAAAPAAAAAAAAAAEAIAAAACIAAABkcnMvZG93bnJldi54bWxQSwECFAAUAAAACACHTuJA&#10;bFtJAVsCAAC6BAAADgAAAAAAAAABACAAAAAmAQAAZHJzL2Uyb0RvYy54bWxQSwUGAAAAAAYABgBZ&#10;AQAA8wU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2226945</wp:posOffset>
                      </wp:positionH>
                      <wp:positionV relativeFrom="paragraph">
                        <wp:posOffset>338455</wp:posOffset>
                      </wp:positionV>
                      <wp:extent cx="942975" cy="314325"/>
                      <wp:effectExtent l="4445" t="5080" r="5080" b="4445"/>
                      <wp:wrapNone/>
                      <wp:docPr id="116" name="文本框 116"/>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35pt;margin-top:26.65pt;height:24.75pt;width:74.25pt;z-index:251695104;mso-width-relative:page;mso-height-relative:page;" fillcolor="#FFFFFF [3201]" filled="t" stroked="t" coordsize="21600,21600" o:gfxdata="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oWQO9cA&#10;AAAKAQAADwAAAAAAAAABACAAAAAiAAAAZHJzL2Rvd25yZXYueG1sUEsBAhQAFAAAAAgAh07iQIUE&#10;rRdZAgAAugQAAA4AAAAAAAAAAQAgAAAAJgEAAGRycy9lMm9Eb2MueG1sUEsFBgAAAAAGAAYAWQEA&#10;APEFA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721995</wp:posOffset>
                      </wp:positionH>
                      <wp:positionV relativeFrom="paragraph">
                        <wp:posOffset>376555</wp:posOffset>
                      </wp:positionV>
                      <wp:extent cx="942975" cy="314325"/>
                      <wp:effectExtent l="4445" t="5080" r="5080" b="4445"/>
                      <wp:wrapNone/>
                      <wp:docPr id="117" name="文本框 117"/>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85pt;margin-top:29.65pt;height:24.75pt;width:74.25pt;z-index:251696128;mso-width-relative:page;mso-height-relative:page;" fillcolor="#FFFFFF [3201]" filled="t" stroked="t" coordsize="21600,21600" o:gfxdata="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aF/g+1gAA&#10;AAoBAAAPAAAAAAAAAAEAIAAAACIAAABkcnMvZG93bnJldi54bWxQSwECFAAUAAAACACHTuJAIs4O&#10;GlkCAAC6BAAADgAAAAAAAAABACAAAAAlAQAAZHJzL2Uyb0RvYy54bWxQSwUGAAAAAAYABgBZAQAA&#10;8AU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p>
          <w:p>
            <w:pPr>
              <w:rPr>
                <w:rFonts w:hint="eastAsia" w:ascii="Times New Roman" w:hAnsi="Times New Roman" w:eastAsia="宋体" w:cs="Times New Roman"/>
                <w:b w:val="0"/>
                <w:bCs w:val="0"/>
                <w:sz w:val="24"/>
                <w:szCs w:val="24"/>
                <w:lang w:val="en-US" w:eastAsia="zh-CN"/>
              </w:rPr>
            </w:pPr>
          </w:p>
          <w:p>
            <w:pPr>
              <w:pStyle w:val="2"/>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699200" behindDoc="0" locked="0" layoutInCell="1" allowOverlap="1">
                      <wp:simplePos x="0" y="0"/>
                      <wp:positionH relativeFrom="column">
                        <wp:posOffset>4227195</wp:posOffset>
                      </wp:positionH>
                      <wp:positionV relativeFrom="paragraph">
                        <wp:posOffset>338455</wp:posOffset>
                      </wp:positionV>
                      <wp:extent cx="0" cy="390525"/>
                      <wp:effectExtent l="12700" t="0" r="25400" b="9525"/>
                      <wp:wrapNone/>
                      <wp:docPr id="120" name="直接连接符 120"/>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32.85pt;margin-top:26.65pt;height:30.75pt;width:0pt;z-index:251699200;mso-width-relative:page;mso-height-relative:page;" filled="f" stroked="t" coordsize="21600,21600" o:gfxdata="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zHiFdgAAAAKAQAADwAAAAAAAAAB&#10;ACAAAAAiAAAAZHJzL2Rvd25yZXYueG1sUEsBAhQAFAAAAAgAh07iQJXCaHLXAQAAngMAAA4AAAAA&#10;AAAAAQAgAAAAJwEAAGRycy9lMm9Eb2MueG1sUEsFBgAAAAAGAAYAWQEAAHAFA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2731770</wp:posOffset>
                      </wp:positionH>
                      <wp:positionV relativeFrom="paragraph">
                        <wp:posOffset>338455</wp:posOffset>
                      </wp:positionV>
                      <wp:extent cx="0" cy="390525"/>
                      <wp:effectExtent l="12700" t="0" r="25400" b="9525"/>
                      <wp:wrapNone/>
                      <wp:docPr id="119" name="直接连接符 119"/>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15.1pt;margin-top:26.65pt;height:30.75pt;width:0pt;z-index:251698176;mso-width-relative:page;mso-height-relative:page;" filled="f" stroked="t" coordsize="21600,21600" o:gfxdata="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LSJgdcAAAAKAQAADwAAAAAAAAAB&#10;ACAAAAAiAAAAZHJzL2Rvd25yZXYueG1sUEsBAhQAFAAAAAgAh07iQNdnU2jYAQAAngMAAA4AAAAA&#10;AAAAAQAgAAAAJgEAAGRycy9lMm9Eb2MueG1sUEsFBgAAAAAGAAYAWQEAAHAFA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1160145</wp:posOffset>
                      </wp:positionH>
                      <wp:positionV relativeFrom="paragraph">
                        <wp:posOffset>319405</wp:posOffset>
                      </wp:positionV>
                      <wp:extent cx="0" cy="390525"/>
                      <wp:effectExtent l="12700" t="0" r="25400" b="9525"/>
                      <wp:wrapNone/>
                      <wp:docPr id="118" name="直接连接符 118"/>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91.35pt;margin-top:25.15pt;height:30.75pt;width:0pt;z-index:251697152;mso-width-relative:page;mso-height-relative:page;" filled="f" stroked="t" coordsize="21600,21600" o:gfxdata="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Q4wXdcAAAAKAQAADwAAAAAAAAAB&#10;ACAAAAAiAAAAZHJzL2Rvd25yZXYueG1sUEsBAhQAFAAAAAgAh07iQMz0AF7YAQAAngMAAA4AAAAA&#10;AAAAAQAgAAAAJgEAAGRycy9lMm9Eb2MueG1sUEsFBgAAAAAGAAYAWQEAAHAFA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845820</wp:posOffset>
                      </wp:positionH>
                      <wp:positionV relativeFrom="paragraph">
                        <wp:posOffset>317500</wp:posOffset>
                      </wp:positionV>
                      <wp:extent cx="4600575" cy="5715"/>
                      <wp:effectExtent l="0" t="19050" r="9525" b="32385"/>
                      <wp:wrapNone/>
                      <wp:docPr id="95" name="直接连接符 95"/>
                      <wp:cNvGraphicFramePr/>
                      <a:graphic xmlns:a="http://schemas.openxmlformats.org/drawingml/2006/main">
                        <a:graphicData uri="http://schemas.microsoft.com/office/word/2010/wordprocessingShape">
                          <wps:wsp>
                            <wps:cNvCnPr/>
                            <wps:spPr>
                              <a:xfrm>
                                <a:off x="0" y="0"/>
                                <a:ext cx="4600575" cy="5715"/>
                              </a:xfrm>
                              <a:prstGeom prst="line">
                                <a:avLst/>
                              </a:prstGeom>
                              <a:ln w="381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66.6pt;margin-top:25pt;height:0.45pt;width:362.25pt;z-index:251674624;mso-width-relative:page;mso-height-relative:page;" filled="f" stroked="t" coordsize="21600,21600" o:gfxdata="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DI1nNQAAAAJAQAADwAAAAAA&#10;AAABACAAAAAiAAAAZHJzL2Rvd25yZXYueG1sUEsBAhQAFAAAAAgAh07iQI03/nHeAQAAoAMAAA4A&#10;AAAAAAAAAQAgAAAAIwEAAGRycy9lMm9Eb2MueG1sUEsFBgAAAAAGAAYAWQEAAHMFAAAAAA==&#10;">
                      <v:fill on="f" focussize="0,0"/>
                      <v:stroke weight="3pt" color="#000000 [3213]" joinstyle="round"/>
                      <v:imagedata o:title=""/>
                      <o:lock v:ext="edit" aspectratio="f"/>
                    </v:line>
                  </w:pict>
                </mc:Fallback>
              </mc:AlternateContent>
            </w:r>
          </w:p>
          <w:p>
            <w:pPr>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700224" behindDoc="0" locked="0" layoutInCell="1" allowOverlap="1">
                      <wp:simplePos x="0" y="0"/>
                      <wp:positionH relativeFrom="column">
                        <wp:posOffset>3760470</wp:posOffset>
                      </wp:positionH>
                      <wp:positionV relativeFrom="paragraph">
                        <wp:posOffset>170815</wp:posOffset>
                      </wp:positionV>
                      <wp:extent cx="942975" cy="314325"/>
                      <wp:effectExtent l="4445" t="5080" r="5080" b="4445"/>
                      <wp:wrapNone/>
                      <wp:docPr id="121" name="文本框 121"/>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1pt;margin-top:13.45pt;height:24.75pt;width:74.25pt;z-index:251700224;mso-width-relative:page;mso-height-relative:page;" fillcolor="#FFFFFF [3201]" filled="t" stroked="t" coordsize="21600,21600" o:gfxdata="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6jAlNcA&#10;AAAJAQAADwAAAAAAAAABACAAAAAiAAAAZHJzL2Rvd25yZXYueG1sUEsBAhQAFAAAAAgAh07iQHPP&#10;Bu5ZAgAAugQAAA4AAAAAAAAAAQAgAAAAJgEAAGRycy9lMm9Eb2MueG1sUEsFBgAAAAAGAAYAWQEA&#10;APEFA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2217420</wp:posOffset>
                      </wp:positionH>
                      <wp:positionV relativeFrom="paragraph">
                        <wp:posOffset>161290</wp:posOffset>
                      </wp:positionV>
                      <wp:extent cx="942975" cy="314325"/>
                      <wp:effectExtent l="4445" t="5080" r="5080" b="4445"/>
                      <wp:wrapNone/>
                      <wp:docPr id="122" name="文本框 122"/>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6pt;margin-top:12.7pt;height:24.75pt;width:74.25pt;z-index:251701248;mso-width-relative:page;mso-height-relative:page;" fillcolor="#FFFFFF [3201]" filled="t" stroked="t" coordsize="21600,21600" o:gfxdata="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WjqNcA&#10;AAAJAQAADwAAAAAAAAABACAAAAAiAAAAZHJzL2Rvd25yZXYueG1sUEsBAhQAFAAAAAgAh07iQJqQ&#10;4vhZAgAAugQAAA4AAAAAAAAAAQAgAAAAJgEAAGRycy9lMm9Eb2MueG1sUEsFBgAAAAAGAAYAWQEA&#10;APEFA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693420</wp:posOffset>
                      </wp:positionH>
                      <wp:positionV relativeFrom="paragraph">
                        <wp:posOffset>151765</wp:posOffset>
                      </wp:positionV>
                      <wp:extent cx="942975" cy="314325"/>
                      <wp:effectExtent l="4445" t="5080" r="5080" b="4445"/>
                      <wp:wrapNone/>
                      <wp:docPr id="123" name="文本框 123"/>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6pt;margin-top:11.95pt;height:24.75pt;width:74.25pt;z-index:251702272;mso-width-relative:page;mso-height-relative:page;" fillcolor="#FFFFFF [3201]" filled="t" stroked="t" coordsize="21600,21600" o:gfxdata="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kz25HWAAAA&#10;CQEAAA8AAAAAAAAAAQAgAAAAIgAAAGRycy9kb3ducmV2LnhtbFBLAQIUABQAAAAIAIdO4kA9WkH1&#10;WAIAALoEAAAOAAAAAAAAAAEAIAAAACUBAABkcnMvZTJvRG9jLnhtbFBLBQYAAAAABgAGAFkBAADv&#10;BQ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p>
          <w:p>
            <w:pPr>
              <w:pStyle w:val="2"/>
              <w:rPr>
                <w:rFonts w:hint="eastAsia" w:ascii="Times New Roman" w:hAnsi="Times New Roman" w:eastAsia="宋体" w:cs="Times New Roman"/>
                <w:b w:val="0"/>
                <w:bCs w:val="0"/>
                <w:sz w:val="24"/>
                <w:szCs w:val="24"/>
                <w:lang w:val="en-US" w:eastAsia="zh-CN"/>
              </w:rPr>
            </w:pPr>
          </w:p>
          <w:p>
            <w:pPr>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705344" behindDoc="0" locked="0" layoutInCell="1" allowOverlap="1">
                      <wp:simplePos x="0" y="0"/>
                      <wp:positionH relativeFrom="column">
                        <wp:posOffset>4236720</wp:posOffset>
                      </wp:positionH>
                      <wp:positionV relativeFrom="paragraph">
                        <wp:posOffset>123190</wp:posOffset>
                      </wp:positionV>
                      <wp:extent cx="0" cy="390525"/>
                      <wp:effectExtent l="12700" t="0" r="25400" b="9525"/>
                      <wp:wrapNone/>
                      <wp:docPr id="126" name="直接连接符 126"/>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33.6pt;margin-top:9.7pt;height:30.75pt;width:0pt;z-index:251705344;mso-width-relative:page;mso-height-relative:page;" filled="f" stroked="t" coordsize="21600,21600" o:gfxdata="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53tg81gAAAAkBAAAPAAAAAAAAAAEA&#10;IAAAACIAAABkcnMvZG93bnJldi54bWxQSwECFAAUAAAACACHTuJAz6iBx9gBAACeAwAADgAAAAAA&#10;AAABACAAAAAlAQAAZHJzL2Uyb0RvYy54bWxQSwUGAAAAAAYABgBZAQAAbwU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2731770</wp:posOffset>
                      </wp:positionH>
                      <wp:positionV relativeFrom="paragraph">
                        <wp:posOffset>132715</wp:posOffset>
                      </wp:positionV>
                      <wp:extent cx="0" cy="390525"/>
                      <wp:effectExtent l="12700" t="0" r="25400" b="9525"/>
                      <wp:wrapNone/>
                      <wp:docPr id="125" name="直接连接符 125"/>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15.1pt;margin-top:10.45pt;height:30.75pt;width:0pt;z-index:251704320;mso-width-relative:page;mso-height-relative:page;" filled="f" stroked="t" coordsize="21600,21600" o:gfxdata="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kAc4Q1gAAAAkBAAAPAAAAAAAAAAEA&#10;IAAAACIAAABkcnMvZG93bnJldi54bWxQSwECFAAUAAAACACHTuJA4h11ndgBAACeAwAADgAAAAAA&#10;AAABACAAAAAlAQAAZHJzL2Uyb0RvYy54bWxQSwUGAAAAAAYABgBZAQAAbwU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1150620</wp:posOffset>
                      </wp:positionH>
                      <wp:positionV relativeFrom="paragraph">
                        <wp:posOffset>123190</wp:posOffset>
                      </wp:positionV>
                      <wp:extent cx="0" cy="390525"/>
                      <wp:effectExtent l="12700" t="0" r="25400" b="9525"/>
                      <wp:wrapNone/>
                      <wp:docPr id="124" name="直接连接符 124"/>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90.6pt;margin-top:9.7pt;height:30.75pt;width:0pt;z-index:251703296;mso-width-relative:page;mso-height-relative:page;" filled="f" stroked="t" coordsize="21600,21600" o:gfxdata="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VKBma1gAAAAkBAAAPAAAAAAAAAAEA&#10;IAAAACIAAABkcnMvZG93bnJldi54bWxQSwECFAAUAAAACACHTuJA+Y4mq9gBAACeAwAADgAAAAAA&#10;AAABACAAAAAlAQAAZHJzL2Uyb0RvYy54bWxQSwUGAAAAAAYABgBZAQAAbwU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845820</wp:posOffset>
                      </wp:positionH>
                      <wp:positionV relativeFrom="paragraph">
                        <wp:posOffset>117475</wp:posOffset>
                      </wp:positionV>
                      <wp:extent cx="4572000" cy="9525"/>
                      <wp:effectExtent l="0" t="19050" r="0" b="28575"/>
                      <wp:wrapNone/>
                      <wp:docPr id="96" name="直接连接符 96"/>
                      <wp:cNvGraphicFramePr/>
                      <a:graphic xmlns:a="http://schemas.openxmlformats.org/drawingml/2006/main">
                        <a:graphicData uri="http://schemas.microsoft.com/office/word/2010/wordprocessingShape">
                          <wps:wsp>
                            <wps:cNvCnPr/>
                            <wps:spPr>
                              <a:xfrm flipV="1">
                                <a:off x="0" y="0"/>
                                <a:ext cx="4572000" cy="9525"/>
                              </a:xfrm>
                              <a:prstGeom prst="line">
                                <a:avLst/>
                              </a:prstGeom>
                              <a:ln w="381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66.6pt;margin-top:9.25pt;height:0.75pt;width:360pt;z-index:251675648;mso-width-relative:page;mso-height-relative:page;" filled="f" stroked="t" coordsize="21600,21600" o:gfxdata="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C9zGL1AAAAAkBAAAP&#10;AAAAAAAAAAEAIAAAACIAAABkcnMvZG93bnJldi54bWxQSwECFAAUAAAACACHTuJAIGmjKeMBAACq&#10;AwAADgAAAAAAAAABACAAAAAjAQAAZHJzL2Uyb0RvYy54bWxQSwUGAAAAAAYABgBZAQAAeAUAAAAA&#10;">
                      <v:fill on="f" focussize="0,0"/>
                      <v:stroke weight="3pt" color="#000000 [3213]" joinstyle="round"/>
                      <v:imagedata o:title=""/>
                      <o:lock v:ext="edit" aspectratio="f"/>
                    </v:line>
                  </w:pict>
                </mc:Fallback>
              </mc:AlternateContent>
            </w:r>
          </w:p>
          <w:p>
            <w:pPr>
              <w:pStyle w:val="2"/>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706368" behindDoc="0" locked="0" layoutInCell="1" allowOverlap="1">
                      <wp:simplePos x="0" y="0"/>
                      <wp:positionH relativeFrom="column">
                        <wp:posOffset>693420</wp:posOffset>
                      </wp:positionH>
                      <wp:positionV relativeFrom="paragraph">
                        <wp:posOffset>338455</wp:posOffset>
                      </wp:positionV>
                      <wp:extent cx="942975" cy="314325"/>
                      <wp:effectExtent l="4445" t="5080" r="5080" b="4445"/>
                      <wp:wrapNone/>
                      <wp:docPr id="127" name="文本框 127"/>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6pt;margin-top:26.65pt;height:24.75pt;width:74.25pt;z-index:251706368;mso-width-relative:page;mso-height-relative:page;" fillcolor="#FFFFFF [3201]" filled="t" stroked="t" coordsize="21600,21600" o:gfxdata="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VSF/31gAA&#10;AAoBAAAPAAAAAAAAAAEAIAAAACIAAABkcnMvZG93bnJldi54bWxQSwECFAAUAAAACACHTuJAoXDO&#10;w1kCAAC6BAAADgAAAAAAAAABACAAAAAlAQAAZHJzL2Uyb0RvYy54bWxQSwUGAAAAAAYABgBZAQAA&#10;8AU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r>
              <w:rPr>
                <w:sz w:val="24"/>
              </w:rPr>
              <mc:AlternateContent>
                <mc:Choice Requires="wps">
                  <w:drawing>
                    <wp:anchor distT="0" distB="0" distL="114300" distR="114300" simplePos="0" relativeHeight="251707392" behindDoc="0" locked="0" layoutInCell="1" allowOverlap="1">
                      <wp:simplePos x="0" y="0"/>
                      <wp:positionH relativeFrom="column">
                        <wp:posOffset>2207895</wp:posOffset>
                      </wp:positionH>
                      <wp:positionV relativeFrom="paragraph">
                        <wp:posOffset>347980</wp:posOffset>
                      </wp:positionV>
                      <wp:extent cx="942975" cy="314325"/>
                      <wp:effectExtent l="4445" t="5080" r="5080" b="4445"/>
                      <wp:wrapNone/>
                      <wp:docPr id="128" name="文本框 128"/>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85pt;margin-top:27.4pt;height:24.75pt;width:74.25pt;z-index:251707392;mso-width-relative:page;mso-height-relative:page;" fillcolor="#FFFFFF [3201]" filled="t" stroked="t" coordsize="21600,21600" o:gfxdata="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8VFNcA&#10;AAAKAQAADwAAAAAAAAABACAAAAAiAAAAZHJzL2Rvd25yZXYueG1sUEsBAhQAFAAAAAgAh07iQOxQ&#10;u45ZAgAAugQAAA4AAAAAAAAAAQAgAAAAJgEAAGRycy9lMm9Eb2MueG1sUEsFBgAAAAAGAAYAWQEA&#10;APEFA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r>
              <w:rPr>
                <w:sz w:val="24"/>
              </w:rPr>
              <mc:AlternateContent>
                <mc:Choice Requires="wps">
                  <w:drawing>
                    <wp:anchor distT="0" distB="0" distL="114300" distR="114300" simplePos="0" relativeHeight="251708416" behindDoc="0" locked="0" layoutInCell="1" allowOverlap="1">
                      <wp:simplePos x="0" y="0"/>
                      <wp:positionH relativeFrom="column">
                        <wp:posOffset>3769995</wp:posOffset>
                      </wp:positionH>
                      <wp:positionV relativeFrom="paragraph">
                        <wp:posOffset>338455</wp:posOffset>
                      </wp:positionV>
                      <wp:extent cx="942975" cy="314325"/>
                      <wp:effectExtent l="4445" t="5080" r="5080" b="4445"/>
                      <wp:wrapNone/>
                      <wp:docPr id="129" name="文本框 129"/>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85pt;margin-top:26.65pt;height:24.75pt;width:74.25pt;z-index:251708416;mso-width-relative:page;mso-height-relative:page;" fillcolor="#FFFFFF [3201]" filled="t" stroked="t" coordsize="21600,21600" o:gfxdata="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Nm4WNcA&#10;AAAKAQAADwAAAAAAAAABACAAAAAiAAAAZHJzL2Rvd25yZXYueG1sUEsBAhQAFAAAAAgAh07iQEua&#10;GINZAgAAugQAAA4AAAAAAAAAAQAgAAAAJgEAAGRycy9lMm9Eb2MueG1sUEsFBgAAAAAGAAYAWQEA&#10;APEFA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集气罩</w:t>
                            </w:r>
                          </w:p>
                        </w:txbxContent>
                      </v:textbox>
                    </v:shape>
                  </w:pict>
                </mc:Fallback>
              </mc:AlternateContent>
            </w:r>
          </w:p>
          <w:p>
            <w:pPr>
              <w:rPr>
                <w:rFonts w:hint="eastAsia" w:ascii="Times New Roman" w:hAnsi="Times New Roman" w:eastAsia="宋体" w:cs="Times New Roman"/>
                <w:b w:val="0"/>
                <w:bCs w:val="0"/>
                <w:sz w:val="24"/>
                <w:szCs w:val="24"/>
                <w:lang w:val="en-US" w:eastAsia="zh-CN"/>
              </w:rPr>
            </w:pPr>
          </w:p>
          <w:p>
            <w:pPr>
              <w:pStyle w:val="2"/>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711488" behindDoc="0" locked="0" layoutInCell="1" allowOverlap="1">
                      <wp:simplePos x="0" y="0"/>
                      <wp:positionH relativeFrom="column">
                        <wp:posOffset>55245</wp:posOffset>
                      </wp:positionH>
                      <wp:positionV relativeFrom="paragraph">
                        <wp:posOffset>41275</wp:posOffset>
                      </wp:positionV>
                      <wp:extent cx="1714500" cy="1543050"/>
                      <wp:effectExtent l="0" t="0" r="0" b="0"/>
                      <wp:wrapNone/>
                      <wp:docPr id="134" name="文本框 134"/>
                      <wp:cNvGraphicFramePr/>
                      <a:graphic xmlns:a="http://schemas.openxmlformats.org/drawingml/2006/main">
                        <a:graphicData uri="http://schemas.microsoft.com/office/word/2010/wordprocessingShape">
                          <wps:wsp>
                            <wps:cNvSpPr txBox="1"/>
                            <wps:spPr>
                              <a:xfrm>
                                <a:off x="867410" y="8023225"/>
                                <a:ext cx="1714500" cy="1543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1524635" cy="1328420"/>
                                        <wp:effectExtent l="0" t="0" r="18415" b="5080"/>
                                        <wp:docPr id="1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3"/>
                                                <pic:cNvPicPr>
                                                  <a:picLocks noChangeAspect="1"/>
                                                </pic:cNvPicPr>
                                              </pic:nvPicPr>
                                              <pic:blipFill>
                                                <a:blip r:embed="rId14"/>
                                                <a:stretch>
                                                  <a:fillRect/>
                                                </a:stretch>
                                              </pic:blipFill>
                                              <pic:spPr>
                                                <a:xfrm>
                                                  <a:off x="0" y="0"/>
                                                  <a:ext cx="1524635" cy="1328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3.25pt;height:121.5pt;width:135pt;z-index:251711488;mso-width-relative:page;mso-height-relative:page;" fillcolor="#FFFFFF [3201]" filled="t" stroked="f" coordsize="21600,21600" o:gfxdata="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mR/h/RAAAA&#10;BwEAAA8AAAAAAAAAAQAgAAAAIgAAAGRycy9kb3ducmV2LnhtbFBLAQIUABQAAAAIAIdO4kA9ef39&#10;XQIAAJ8EAAAOAAAAAAAAAAEAIAAAACABAABkcnMvZTJvRG9jLnhtbFBLBQYAAAAABgAGAFkBAADv&#10;BQAAAAA=&#10;">
                      <v:fill on="t" focussize="0,0"/>
                      <v:stroke on="f" weight="0.5pt"/>
                      <v:imagedata o:title=""/>
                      <o:lock v:ext="edit" aspectratio="f"/>
                      <v:textbox>
                        <w:txbxContent>
                          <w:p>
                            <w:r>
                              <w:drawing>
                                <wp:inline distT="0" distB="0" distL="114300" distR="114300">
                                  <wp:extent cx="1524635" cy="1328420"/>
                                  <wp:effectExtent l="0" t="0" r="18415" b="5080"/>
                                  <wp:docPr id="1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3"/>
                                          <pic:cNvPicPr>
                                            <a:picLocks noChangeAspect="1"/>
                                          </pic:cNvPicPr>
                                        </pic:nvPicPr>
                                        <pic:blipFill>
                                          <a:blip r:embed="rId14"/>
                                          <a:stretch>
                                            <a:fillRect/>
                                          </a:stretch>
                                        </pic:blipFill>
                                        <pic:spPr>
                                          <a:xfrm>
                                            <a:off x="0" y="0"/>
                                            <a:ext cx="1524635" cy="1328420"/>
                                          </a:xfrm>
                                          <a:prstGeom prst="rect">
                                            <a:avLst/>
                                          </a:prstGeom>
                                          <a:noFill/>
                                          <a:ln>
                                            <a:noFill/>
                                          </a:ln>
                                        </pic:spPr>
                                      </pic:pic>
                                    </a:graphicData>
                                  </a:graphic>
                                </wp:inline>
                              </w:drawing>
                            </w:r>
                          </w:p>
                        </w:txbxContent>
                      </v:textbox>
                    </v:shape>
                  </w:pict>
                </mc:Fallback>
              </mc:AlternateContent>
            </w:r>
            <w:r>
              <w:rPr>
                <w:sz w:val="24"/>
              </w:rPr>
              <mc:AlternateContent>
                <mc:Choice Requires="wps">
                  <w:drawing>
                    <wp:anchor distT="0" distB="0" distL="114300" distR="114300" simplePos="0" relativeHeight="251709440" behindDoc="0" locked="0" layoutInCell="1" allowOverlap="1">
                      <wp:simplePos x="0" y="0"/>
                      <wp:positionH relativeFrom="column">
                        <wp:posOffset>4665345</wp:posOffset>
                      </wp:positionH>
                      <wp:positionV relativeFrom="paragraph">
                        <wp:posOffset>471805</wp:posOffset>
                      </wp:positionV>
                      <wp:extent cx="0" cy="390525"/>
                      <wp:effectExtent l="12700" t="0" r="25400" b="9525"/>
                      <wp:wrapNone/>
                      <wp:docPr id="130" name="直接连接符 130"/>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67.35pt;margin-top:37.15pt;height:30.75pt;width:0pt;z-index:251709440;mso-width-relative:page;mso-height-relative:page;" filled="f" stroked="t" coordsize="21600,21600" o:gfxdata="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U6Jzq1wAAAAoBAAAPAAAAAAAAAAEA&#10;IAAAACIAAABkcnMvZG93bnJldi54bWxQSwECFAAUAAAACACHTuJA6lg7+NcBAACeAwAADgAAAAAA&#10;AAABACAAAAAmAQAAZHJzL2Uyb0RvYy54bWxQSwUGAAAAAAYABgBZAQAAbwUAAAAA&#10;">
                      <v:fill on="f" focussize="0,0"/>
                      <v:stroke weight="2pt" color="#000000 [3213]" joinstyle="round"/>
                      <v:imagedata o:title=""/>
                      <o:lock v:ext="edit" aspectratio="f"/>
                    </v:lin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4084320</wp:posOffset>
                      </wp:positionH>
                      <wp:positionV relativeFrom="paragraph">
                        <wp:posOffset>466090</wp:posOffset>
                      </wp:positionV>
                      <wp:extent cx="1314450" cy="3810"/>
                      <wp:effectExtent l="0" t="19050" r="0" b="34290"/>
                      <wp:wrapNone/>
                      <wp:docPr id="97" name="直接连接符 97"/>
                      <wp:cNvGraphicFramePr/>
                      <a:graphic xmlns:a="http://schemas.openxmlformats.org/drawingml/2006/main">
                        <a:graphicData uri="http://schemas.microsoft.com/office/word/2010/wordprocessingShape">
                          <wps:wsp>
                            <wps:cNvCnPr/>
                            <wps:spPr>
                              <a:xfrm flipV="1">
                                <a:off x="0" y="0"/>
                                <a:ext cx="1314450" cy="3810"/>
                              </a:xfrm>
                              <a:prstGeom prst="line">
                                <a:avLst/>
                              </a:prstGeom>
                              <a:ln w="381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21.6pt;margin-top:36.7pt;height:0.3pt;width:103.5pt;z-index:251676672;mso-width-relative:page;mso-height-relative:page;" filled="f" stroked="t" coordsize="21600,21600" o:gfxdata="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ihVo9YAAAAJAQAA&#10;DwAAAAAAAAABACAAAAAiAAAAZHJzL2Rvd25yZXYueG1sUEsBAhQAFAAAAAgAh07iQM+6hmTiAQAA&#10;qgMAAA4AAAAAAAAAAQAgAAAAJQEAAGRycy9lMm9Eb2MueG1sUEsFBgAAAAAGAAYAWQEAAHkFAAAA&#10;AA==&#10;">
                      <v:fill on="f" focussize="0,0"/>
                      <v:stroke weight="3pt" color="#000000 [3213]" joinstyle="round"/>
                      <v:imagedata o:title=""/>
                      <o:lock v:ext="edit" aspectratio="f"/>
                    </v:line>
                  </w:pict>
                </mc:Fallback>
              </mc:AlternateContent>
            </w:r>
          </w:p>
          <w:p>
            <w:pPr>
              <w:rPr>
                <w:rFonts w:hint="eastAsia"/>
                <w:lang w:val="en-US" w:eastAsia="zh-CN"/>
              </w:rPr>
            </w:pP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710464" behindDoc="0" locked="0" layoutInCell="1" allowOverlap="1">
                      <wp:simplePos x="0" y="0"/>
                      <wp:positionH relativeFrom="column">
                        <wp:posOffset>4198620</wp:posOffset>
                      </wp:positionH>
                      <wp:positionV relativeFrom="paragraph">
                        <wp:posOffset>151130</wp:posOffset>
                      </wp:positionV>
                      <wp:extent cx="1171575" cy="314325"/>
                      <wp:effectExtent l="4445" t="5080" r="5080" b="4445"/>
                      <wp:wrapNone/>
                      <wp:docPr id="131" name="文本框 131"/>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eastAsia="宋体"/>
                                      <w:lang w:val="en-US" w:eastAsia="zh-CN"/>
                                    </w:rPr>
                                    <w:t>调胶房集气罩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6pt;margin-top:11.9pt;height:24.75pt;width:92.25pt;z-index:251710464;mso-width-relative:page;mso-height-relative:page;" fillcolor="#FFFFFF [3201]" filled="t" stroked="t" coordsize="21600,21600" o:gfxdata="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q9ybNYA&#10;AAAJAQAADwAAAAAAAAABACAAAAAiAAAAZHJzL2Rvd25yZXYueG1sUEsBAhQAFAAAAAgAh07iQOcq&#10;gsVaAgAAuwQAAA4AAAAAAAAAAQAgAAAAJQEAAGRycy9lMm9Eb2MueG1sUEsFBgAAAAAGAAYAWQEA&#10;APEFA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eastAsia="宋体"/>
                                <w:lang w:val="en-US" w:eastAsia="zh-CN"/>
                              </w:rPr>
                              <w:t>调胶房集气罩</w:t>
                            </w:r>
                          </w:p>
                        </w:txbxContent>
                      </v:textbox>
                    </v:shape>
                  </w:pict>
                </mc:Fallback>
              </mc:AlternateConten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p>
          <w:p>
            <w:pPr>
              <w:keepNext w:val="0"/>
              <w:keepLines w:val="0"/>
              <w:widowControl/>
              <w:suppressLineNumbers w:val="0"/>
              <w:spacing w:line="360" w:lineRule="auto"/>
              <w:jc w:val="left"/>
              <w:rPr>
                <w:rStyle w:val="26"/>
              </w:rPr>
            </w:pPr>
            <w:r>
              <w:rPr>
                <w:rFonts w:hint="eastAsia" w:eastAsia="宋体" w:cs="Times New Roman"/>
                <w:b w:val="0"/>
                <w:bCs w:val="0"/>
                <w:sz w:val="24"/>
                <w:szCs w:val="24"/>
                <w:lang w:val="en-US" w:eastAsia="zh-CN"/>
              </w:rPr>
              <w:t xml:space="preserve">                                                      </w:t>
            </w:r>
            <w:r>
              <w:rPr>
                <w:rStyle w:val="26"/>
              </w:rPr>
              <w:t xml:space="preserve">  图3-1   废气收集系统平面示意图</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3</w:t>
            </w:r>
            <w:r>
              <w:rPr>
                <w:rFonts w:hint="eastAsia" w:ascii="Times New Roman" w:hAnsi="Times New Roman" w:eastAsia="宋体" w:cs="Times New Roman"/>
                <w:b w:val="0"/>
                <w:bCs w:val="0"/>
                <w:sz w:val="24"/>
                <w:szCs w:val="24"/>
                <w:lang w:val="en-US" w:eastAsia="zh-CN"/>
              </w:rPr>
              <w:t xml:space="preserve">）噪声 </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本项目主要噪声为</w:t>
            </w:r>
            <w:r>
              <w:rPr>
                <w:rFonts w:hint="eastAsia" w:eastAsia="宋体" w:cs="Times New Roman"/>
                <w:b w:val="0"/>
                <w:bCs w:val="0"/>
                <w:sz w:val="24"/>
                <w:szCs w:val="24"/>
                <w:lang w:val="en-US" w:eastAsia="zh-CN"/>
              </w:rPr>
              <w:t>成型线</w:t>
            </w: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空压机</w:t>
            </w:r>
            <w:r>
              <w:rPr>
                <w:rFonts w:hint="eastAsia" w:ascii="Times New Roman" w:hAnsi="Times New Roman" w:eastAsia="宋体" w:cs="Times New Roman"/>
                <w:b w:val="0"/>
                <w:bCs w:val="0"/>
                <w:sz w:val="24"/>
                <w:szCs w:val="24"/>
                <w:lang w:val="en-US" w:eastAsia="zh-CN"/>
              </w:rPr>
              <w:t>、</w:t>
            </w:r>
            <w:r>
              <w:rPr>
                <w:rFonts w:hint="eastAsia" w:eastAsia="宋体" w:cs="Times New Roman"/>
                <w:b w:val="0"/>
                <w:bCs w:val="0"/>
                <w:sz w:val="24"/>
                <w:szCs w:val="24"/>
                <w:lang w:val="en-US" w:eastAsia="zh-CN"/>
              </w:rPr>
              <w:t>热压机</w:t>
            </w:r>
            <w:r>
              <w:rPr>
                <w:rFonts w:hint="default" w:ascii="Times New Roman" w:hAnsi="Times New Roman" w:eastAsia="宋体" w:cs="Times New Roman"/>
                <w:b w:val="0"/>
                <w:bCs w:val="0"/>
                <w:sz w:val="24"/>
                <w:szCs w:val="24"/>
                <w:lang w:val="en-US" w:eastAsia="zh-CN"/>
              </w:rPr>
              <w:t>、</w:t>
            </w:r>
            <w:r>
              <w:rPr>
                <w:rFonts w:hint="eastAsia" w:eastAsia="宋体" w:cs="Times New Roman"/>
                <w:b w:val="0"/>
                <w:bCs w:val="0"/>
                <w:sz w:val="24"/>
                <w:szCs w:val="24"/>
                <w:lang w:val="en-US" w:eastAsia="zh-CN"/>
              </w:rPr>
              <w:t>裁断机</w:t>
            </w:r>
            <w:r>
              <w:rPr>
                <w:rFonts w:hint="eastAsia" w:ascii="Times New Roman" w:hAnsi="Times New Roman" w:eastAsia="宋体" w:cs="Times New Roman"/>
                <w:b w:val="0"/>
                <w:bCs w:val="0"/>
                <w:sz w:val="24"/>
                <w:szCs w:val="24"/>
                <w:lang w:val="en-US" w:eastAsia="zh-CN"/>
              </w:rPr>
              <w:t>、塑料机、</w:t>
            </w:r>
            <w:r>
              <w:rPr>
                <w:rFonts w:hint="eastAsia" w:eastAsia="宋体" w:cs="Times New Roman"/>
                <w:b w:val="0"/>
                <w:bCs w:val="0"/>
                <w:sz w:val="24"/>
                <w:szCs w:val="24"/>
                <w:lang w:val="en-US" w:eastAsia="zh-CN"/>
              </w:rPr>
              <w:t>切织带机</w:t>
            </w:r>
            <w:r>
              <w:rPr>
                <w:rFonts w:hint="eastAsia" w:ascii="Times New Roman" w:hAnsi="Times New Roman" w:eastAsia="宋体" w:cs="Times New Roman"/>
                <w:b w:val="0"/>
                <w:bCs w:val="0"/>
                <w:sz w:val="24"/>
                <w:szCs w:val="24"/>
                <w:lang w:val="en-US" w:eastAsia="zh-CN"/>
              </w:rPr>
              <w:t>等设备运行噪声。</w:t>
            </w:r>
            <w:r>
              <w:rPr>
                <w:rFonts w:hint="eastAsia" w:ascii="Times New Roman" w:hAnsi="Times New Roman" w:eastAsia="宋体" w:cs="Times New Roman"/>
                <w:snapToGrid w:val="0"/>
                <w:color w:val="000000"/>
                <w:kern w:val="0"/>
                <w:sz w:val="24"/>
                <w:szCs w:val="24"/>
                <w:lang w:val="en-US" w:eastAsia="zh-CN" w:bidi="ar"/>
              </w:rPr>
              <w:t>本项目生产设备均布置在车间内，对高噪声设备采取必要隔声减振措施。</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4</w:t>
            </w:r>
            <w:r>
              <w:rPr>
                <w:rFonts w:hint="eastAsia" w:ascii="Times New Roman" w:hAnsi="Times New Roman" w:eastAsia="宋体" w:cs="Times New Roman"/>
                <w:b w:val="0"/>
                <w:bCs w:val="0"/>
                <w:sz w:val="24"/>
                <w:szCs w:val="24"/>
                <w:lang w:val="en-US" w:eastAsia="zh-CN"/>
              </w:rPr>
              <w:t xml:space="preserve">）固体废物 </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项目生产过程中产生的固体废物包括一般工业固废、危废废物及职工生活垃圾。 </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①一般工业固废 </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本项目一般工业固体废物废主要为</w:t>
            </w:r>
            <w:r>
              <w:rPr>
                <w:rFonts w:hint="default" w:ascii="Times New Roman" w:hAnsi="Times New Roman" w:eastAsia="宋体" w:cs="Times New Roman"/>
                <w:b w:val="0"/>
                <w:bCs w:val="0"/>
                <w:sz w:val="24"/>
                <w:szCs w:val="24"/>
                <w:lang w:val="en-US" w:eastAsia="zh-CN"/>
              </w:rPr>
              <w:t>边角料</w:t>
            </w:r>
            <w:r>
              <w:rPr>
                <w:rFonts w:hint="eastAsia" w:ascii="Times New Roman" w:hAnsi="Times New Roman" w:eastAsia="宋体" w:cs="Times New Roman"/>
                <w:b w:val="0"/>
                <w:bCs w:val="0"/>
                <w:sz w:val="24"/>
                <w:szCs w:val="24"/>
                <w:lang w:val="en-US" w:eastAsia="zh-CN"/>
              </w:rPr>
              <w:t>和不合格品。项目设置5</w:t>
            </w:r>
            <w:r>
              <w:rPr>
                <w:rFonts w:hint="default" w:ascii="Times New Roman" w:hAnsi="Times New Roman" w:eastAsia="宋体" w:cs="Times New Roman"/>
                <w:b w:val="0"/>
                <w:bCs w:val="0"/>
                <w:sz w:val="24"/>
                <w:szCs w:val="24"/>
                <w:lang w:val="en-US" w:eastAsia="zh-CN"/>
              </w:rPr>
              <w:t>m</w:t>
            </w:r>
            <w:r>
              <w:rPr>
                <w:rFonts w:hint="default" w:ascii="Times New Roman" w:hAnsi="Times New Roman" w:eastAsia="宋体" w:cs="Times New Roman"/>
                <w:b w:val="0"/>
                <w:bCs w:val="0"/>
                <w:sz w:val="24"/>
                <w:szCs w:val="24"/>
                <w:vertAlign w:val="superscript"/>
                <w:lang w:val="en-US" w:eastAsia="zh-CN"/>
              </w:rPr>
              <w:t>2</w:t>
            </w:r>
            <w:r>
              <w:rPr>
                <w:rFonts w:hint="eastAsia" w:ascii="Times New Roman" w:hAnsi="Times New Roman" w:eastAsia="宋体" w:cs="Times New Roman"/>
                <w:b w:val="0"/>
                <w:bCs w:val="0"/>
                <w:sz w:val="24"/>
                <w:szCs w:val="24"/>
                <w:lang w:val="en-US" w:eastAsia="zh-CN"/>
              </w:rPr>
              <w:t>的一般固废</w:t>
            </w:r>
            <w:r>
              <w:rPr>
                <w:rFonts w:hint="eastAsia" w:eastAsia="宋体" w:cs="Times New Roman"/>
                <w:b w:val="0"/>
                <w:bCs w:val="0"/>
                <w:sz w:val="24"/>
                <w:szCs w:val="24"/>
                <w:lang w:val="en-US" w:eastAsia="zh-CN"/>
              </w:rPr>
              <w:t>点</w:t>
            </w:r>
            <w:r>
              <w:rPr>
                <w:rFonts w:hint="eastAsia" w:ascii="Times New Roman" w:hAnsi="Times New Roman" w:eastAsia="宋体" w:cs="Times New Roman"/>
                <w:b w:val="0"/>
                <w:bCs w:val="0"/>
                <w:sz w:val="24"/>
                <w:szCs w:val="24"/>
                <w:lang w:val="en-US" w:eastAsia="zh-CN"/>
              </w:rPr>
              <w:t>，用于暂存生产线次品、边角料，</w:t>
            </w:r>
            <w:r>
              <w:rPr>
                <w:rFonts w:hint="default" w:ascii="Times New Roman" w:hAnsi="Times New Roman" w:eastAsia="宋体" w:cs="Times New Roman"/>
                <w:b w:val="0"/>
                <w:bCs w:val="0"/>
                <w:sz w:val="24"/>
                <w:szCs w:val="24"/>
                <w:lang w:val="en-US" w:eastAsia="zh-CN"/>
              </w:rPr>
              <w:t>集中收集后，</w:t>
            </w:r>
            <w:r>
              <w:rPr>
                <w:rFonts w:ascii="Times New Roman" w:hAnsi="Times New Roman" w:eastAsia="宋体" w:cs="Times New Roman"/>
                <w:sz w:val="24"/>
                <w:szCs w:val="24"/>
                <w:lang w:val="en-GB" w:eastAsia="zh-CN"/>
              </w:rPr>
              <w:t>外</w:t>
            </w:r>
            <w:r>
              <w:rPr>
                <w:rFonts w:hint="eastAsia" w:eastAsia="宋体" w:cs="Times New Roman"/>
                <w:sz w:val="24"/>
                <w:szCs w:val="24"/>
                <w:lang w:val="en-US" w:eastAsia="zh-CN"/>
              </w:rPr>
              <w:t>运</w:t>
            </w:r>
            <w:r>
              <w:rPr>
                <w:rFonts w:hint="eastAsia"/>
                <w:sz w:val="24"/>
                <w:szCs w:val="24"/>
                <w:lang w:val="en-US" w:eastAsia="zh-CN"/>
              </w:rPr>
              <w:t>于莆田市昌鸿环保科技有限公司处理，</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协议详见附件</w:t>
            </w:r>
            <w:r>
              <w:rPr>
                <w:rFonts w:hint="eastAsia" w:eastAsia="宋体" w:cs="Times New Roman"/>
                <w:b w:val="0"/>
                <w:bCs w:val="0"/>
                <w:color w:val="000000" w:themeColor="text1"/>
                <w:sz w:val="24"/>
                <w:szCs w:val="24"/>
                <w:lang w:val="en-US" w:eastAsia="zh-CN"/>
                <w14:textFill>
                  <w14:solidFill>
                    <w14:schemeClr w14:val="tx1"/>
                  </w14:solidFill>
                </w14:textFill>
              </w:rPr>
              <w:t>7</w:t>
            </w:r>
            <w:r>
              <w:rPr>
                <w:rFonts w:hint="eastAsia" w:ascii="Times New Roman" w:hAnsi="Times New Roman" w:eastAsia="宋体" w:cs="Times New Roman"/>
                <w:b w:val="0"/>
                <w:bCs w:val="0"/>
                <w:sz w:val="24"/>
                <w:szCs w:val="24"/>
                <w:lang w:val="en-US" w:eastAsia="zh-CN"/>
              </w:rPr>
              <w:t xml:space="preserve">。 </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②危废固废 </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val="0"/>
                <w:bCs w:val="0"/>
                <w:sz w:val="24"/>
                <w:szCs w:val="24"/>
                <w:lang w:val="en-US" w:eastAsia="zh-CN"/>
              </w:rPr>
              <w:t xml:space="preserve">项目危险固废主要为原料空桶、废活性炭及沾染原料的废刷胶工具，项目设置 </w:t>
            </w:r>
            <w:r>
              <w:rPr>
                <w:rFonts w:hint="eastAsia" w:eastAsia="宋体" w:cs="Times New Roman"/>
                <w:b w:val="0"/>
                <w:bCs w:val="0"/>
                <w:sz w:val="24"/>
                <w:szCs w:val="24"/>
                <w:lang w:val="en-US" w:eastAsia="zh-CN"/>
              </w:rPr>
              <w:t>10</w:t>
            </w:r>
            <w:r>
              <w:rPr>
                <w:rFonts w:hint="default" w:ascii="Times New Roman" w:hAnsi="Times New Roman" w:eastAsia="宋体" w:cs="Times New Roman"/>
                <w:b w:val="0"/>
                <w:bCs w:val="0"/>
                <w:sz w:val="24"/>
                <w:szCs w:val="24"/>
                <w:lang w:val="en-US" w:eastAsia="zh-CN"/>
              </w:rPr>
              <w:t>m</w:t>
            </w:r>
            <w:r>
              <w:rPr>
                <w:rFonts w:hint="default" w:ascii="Times New Roman" w:hAnsi="Times New Roman" w:eastAsia="宋体" w:cs="Times New Roman"/>
                <w:b w:val="0"/>
                <w:bCs w:val="0"/>
                <w:sz w:val="24"/>
                <w:szCs w:val="24"/>
                <w:vertAlign w:val="superscript"/>
                <w:lang w:val="en-US" w:eastAsia="zh-CN"/>
              </w:rPr>
              <w:t>2</w: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的危废间，用于暂存危险固废。原料空桶收集后由</w:t>
            </w:r>
            <w:r>
              <w:rPr>
                <w:rFonts w:hint="eastAsia"/>
                <w:sz w:val="24"/>
                <w:szCs w:val="24"/>
                <w:lang w:val="en-US" w:eastAsia="zh-CN"/>
              </w:rPr>
              <w:t>莆田市昌鸿环保科技有限公司</w:t>
            </w:r>
            <w:r>
              <w:rPr>
                <w:rFonts w:hint="eastAsia" w:ascii="Times New Roman" w:hAnsi="Times New Roman" w:eastAsia="宋体" w:cs="Times New Roman"/>
                <w:b w:val="0"/>
                <w:bCs w:val="0"/>
                <w:sz w:val="24"/>
                <w:szCs w:val="24"/>
                <w:lang w:val="en-US" w:eastAsia="zh-CN"/>
              </w:rPr>
              <w:t>回收，</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回收协议详见附件</w:t>
            </w:r>
            <w:r>
              <w:rPr>
                <w:rFonts w:hint="eastAsia" w:eastAsia="宋体" w:cs="Times New Roman"/>
                <w:b w:val="0"/>
                <w:bCs w:val="0"/>
                <w:color w:val="000000" w:themeColor="text1"/>
                <w:sz w:val="24"/>
                <w:szCs w:val="24"/>
                <w:lang w:val="en-US" w:eastAsia="zh-CN"/>
                <w14:textFill>
                  <w14:solidFill>
                    <w14:schemeClr w14:val="tx1"/>
                  </w14:solidFill>
                </w14:textFill>
              </w:rPr>
              <w:t>7</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；废活性炭以及沾染原料的废刷胶工具定期</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委托</w:t>
            </w:r>
            <w:r>
              <w:rPr>
                <w:rFonts w:hint="eastAsia"/>
                <w:sz w:val="24"/>
                <w:szCs w:val="24"/>
                <w:highlight w:val="none"/>
                <w:lang w:val="en-US" w:eastAsia="zh-CN"/>
              </w:rPr>
              <w:t>福建兴业东江环保科技有限公司</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处置</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，危废委托处置协议详见附件 </w:t>
            </w:r>
            <w:r>
              <w:rPr>
                <w:rFonts w:hint="eastAsia" w:eastAsia="宋体" w:cs="Times New Roman"/>
                <w:b w:val="0"/>
                <w:bCs w:val="0"/>
                <w:color w:val="000000" w:themeColor="text1"/>
                <w:sz w:val="24"/>
                <w:szCs w:val="24"/>
                <w:lang w:val="en-US" w:eastAsia="zh-CN"/>
                <w14:textFill>
                  <w14:solidFill>
                    <w14:schemeClr w14:val="tx1"/>
                  </w14:solidFill>
                </w14:textFill>
              </w:rPr>
              <w:t>6</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③生活垃圾 </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项目生活垃圾收集后由当地环卫部门统一清运处置。</w:t>
            </w:r>
          </w:p>
          <w:p>
            <w:pPr>
              <w:pStyle w:val="21"/>
              <w:bidi w:val="0"/>
              <w:spacing w:line="360" w:lineRule="auto"/>
            </w:pPr>
            <w:r>
              <w:rPr>
                <w:rFonts w:hint="eastAsia"/>
                <w:lang w:val="en-US" w:eastAsia="zh-CN"/>
              </w:rPr>
              <w:t xml:space="preserve">表 </w:t>
            </w:r>
            <w:r>
              <w:rPr>
                <w:rFonts w:hint="default"/>
                <w:lang w:val="en-US" w:eastAsia="zh-CN"/>
              </w:rPr>
              <w:t xml:space="preserve">3-3 </w:t>
            </w:r>
            <w:r>
              <w:rPr>
                <w:rFonts w:hint="eastAsia"/>
                <w:lang w:val="en-US" w:eastAsia="zh-CN"/>
              </w:rPr>
              <w:t>项目固废产生、处置措施一览表</w:t>
            </w:r>
          </w:p>
          <w:tbl>
            <w:tblPr>
              <w:tblStyle w:val="1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124"/>
              <w:gridCol w:w="1106"/>
              <w:gridCol w:w="1106"/>
              <w:gridCol w:w="1272"/>
              <w:gridCol w:w="1457"/>
              <w:gridCol w:w="24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55"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序号</w:t>
                  </w:r>
                </w:p>
              </w:tc>
              <w:tc>
                <w:tcPr>
                  <w:tcW w:w="919"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固废分类</w:t>
                  </w:r>
                </w:p>
              </w:tc>
              <w:tc>
                <w:tcPr>
                  <w:tcW w:w="904"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固废名称</w:t>
                  </w:r>
                </w:p>
              </w:tc>
              <w:tc>
                <w:tcPr>
                  <w:tcW w:w="904"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产生工序</w:t>
                  </w:r>
                </w:p>
              </w:tc>
              <w:tc>
                <w:tcPr>
                  <w:tcW w:w="1040"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产生量</w:t>
                  </w:r>
                </w:p>
              </w:tc>
              <w:tc>
                <w:tcPr>
                  <w:tcW w:w="1191" w:type="dxa"/>
                  <w:tcBorders>
                    <w:tl2br w:val="nil"/>
                    <w:tr2bl w:val="nil"/>
                  </w:tcBorders>
                  <w:vAlign w:val="center"/>
                </w:tcPr>
                <w:p>
                  <w:pPr>
                    <w:pStyle w:val="19"/>
                    <w:bidi w:val="0"/>
                    <w:rPr>
                      <w:rFonts w:hint="default"/>
                      <w:sz w:val="24"/>
                      <w:szCs w:val="24"/>
                    </w:rPr>
                  </w:pPr>
                  <w:r>
                    <w:rPr>
                      <w:rFonts w:hint="default"/>
                      <w:sz w:val="24"/>
                      <w:szCs w:val="24"/>
                    </w:rPr>
                    <w:t>处置方式</w:t>
                  </w:r>
                </w:p>
              </w:tc>
              <w:tc>
                <w:tcPr>
                  <w:tcW w:w="2027" w:type="dxa"/>
                  <w:tcBorders>
                    <w:tl2br w:val="nil"/>
                    <w:tr2bl w:val="nil"/>
                  </w:tcBorders>
                  <w:vAlign w:val="center"/>
                </w:tcPr>
                <w:p>
                  <w:pPr>
                    <w:pStyle w:val="19"/>
                    <w:bidi w:val="0"/>
                    <w:rPr>
                      <w:rFonts w:hint="default"/>
                      <w:sz w:val="24"/>
                      <w:szCs w:val="24"/>
                    </w:rPr>
                  </w:pPr>
                  <w:r>
                    <w:rPr>
                      <w:rFonts w:hint="default"/>
                      <w:sz w:val="24"/>
                      <w:szCs w:val="24"/>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21" w:hRule="atLeast"/>
                <w:jc w:val="center"/>
              </w:trPr>
              <w:tc>
                <w:tcPr>
                  <w:tcW w:w="655"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1</w:t>
                  </w:r>
                </w:p>
              </w:tc>
              <w:tc>
                <w:tcPr>
                  <w:tcW w:w="919" w:type="dxa"/>
                  <w:vMerge w:val="restart"/>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一般固废</w:t>
                  </w:r>
                </w:p>
              </w:tc>
              <w:tc>
                <w:tcPr>
                  <w:tcW w:w="904" w:type="dxa"/>
                  <w:vMerge w:val="restart"/>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边角料</w:t>
                  </w:r>
                  <w:r>
                    <w:rPr>
                      <w:rFonts w:hint="eastAsia"/>
                      <w:sz w:val="24"/>
                      <w:szCs w:val="24"/>
                      <w:lang w:val="en-US" w:eastAsia="zh-CN"/>
                    </w:rPr>
                    <w:t>、</w:t>
                  </w:r>
                  <w:r>
                    <w:rPr>
                      <w:rFonts w:hint="default"/>
                      <w:sz w:val="24"/>
                      <w:szCs w:val="24"/>
                      <w:lang w:val="en-US" w:eastAsia="zh-CN"/>
                    </w:rPr>
                    <w:t>次品</w:t>
                  </w:r>
                </w:p>
              </w:tc>
              <w:tc>
                <w:tcPr>
                  <w:tcW w:w="904"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修边</w:t>
                  </w:r>
                </w:p>
              </w:tc>
              <w:tc>
                <w:tcPr>
                  <w:tcW w:w="1040" w:type="dxa"/>
                  <w:vMerge w:val="restart"/>
                  <w:tcBorders>
                    <w:tl2br w:val="nil"/>
                    <w:tr2bl w:val="nil"/>
                  </w:tcBorders>
                  <w:vAlign w:val="center"/>
                </w:tcPr>
                <w:p>
                  <w:pPr>
                    <w:pStyle w:val="19"/>
                    <w:bidi w:val="0"/>
                    <w:rPr>
                      <w:rFonts w:hint="default"/>
                      <w:sz w:val="24"/>
                      <w:szCs w:val="24"/>
                      <w:lang w:val="en-US" w:eastAsia="zh-CN"/>
                    </w:rPr>
                  </w:pPr>
                  <w:r>
                    <w:rPr>
                      <w:rFonts w:hint="eastAsia"/>
                      <w:sz w:val="24"/>
                      <w:szCs w:val="24"/>
                      <w:highlight w:val="none"/>
                      <w:lang w:val="en-US" w:eastAsia="zh-CN"/>
                    </w:rPr>
                    <w:t>5</w:t>
                  </w:r>
                  <w:r>
                    <w:rPr>
                      <w:rFonts w:hint="eastAsia"/>
                      <w:sz w:val="24"/>
                      <w:szCs w:val="24"/>
                      <w:lang w:val="en-US" w:eastAsia="zh-CN"/>
                    </w:rPr>
                    <w:t>（t/月）</w:t>
                  </w:r>
                </w:p>
              </w:tc>
              <w:tc>
                <w:tcPr>
                  <w:tcW w:w="1191" w:type="dxa"/>
                  <w:vMerge w:val="restart"/>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集中收集后，外</w:t>
                  </w:r>
                  <w:r>
                    <w:rPr>
                      <w:rFonts w:hint="eastAsia"/>
                      <w:sz w:val="24"/>
                      <w:szCs w:val="24"/>
                      <w:lang w:val="en-US" w:eastAsia="zh-CN"/>
                    </w:rPr>
                    <w:t>售于莆田市昌鸿环保科技有限公司处理</w:t>
                  </w:r>
                </w:p>
              </w:tc>
              <w:tc>
                <w:tcPr>
                  <w:tcW w:w="2027" w:type="dxa"/>
                  <w:vMerge w:val="restart"/>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建立台账，堆场满足防渗、防雨淋、防扬尘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2</w:t>
                  </w:r>
                </w:p>
              </w:tc>
              <w:tc>
                <w:tcPr>
                  <w:tcW w:w="919" w:type="dxa"/>
                  <w:vMerge w:val="continue"/>
                  <w:tcBorders>
                    <w:tl2br w:val="nil"/>
                    <w:tr2bl w:val="nil"/>
                  </w:tcBorders>
                  <w:vAlign w:val="center"/>
                </w:tcPr>
                <w:p>
                  <w:pPr>
                    <w:pStyle w:val="19"/>
                    <w:bidi w:val="0"/>
                    <w:rPr>
                      <w:rFonts w:hint="default"/>
                      <w:sz w:val="24"/>
                      <w:szCs w:val="24"/>
                      <w:lang w:val="en-US" w:eastAsia="zh-CN"/>
                    </w:rPr>
                  </w:pPr>
                </w:p>
              </w:tc>
              <w:tc>
                <w:tcPr>
                  <w:tcW w:w="904" w:type="dxa"/>
                  <w:vMerge w:val="continue"/>
                  <w:tcBorders>
                    <w:tl2br w:val="nil"/>
                    <w:tr2bl w:val="nil"/>
                  </w:tcBorders>
                  <w:vAlign w:val="center"/>
                </w:tcPr>
                <w:p>
                  <w:pPr>
                    <w:pStyle w:val="19"/>
                    <w:bidi w:val="0"/>
                    <w:rPr>
                      <w:rFonts w:hint="default"/>
                      <w:sz w:val="24"/>
                      <w:szCs w:val="24"/>
                      <w:lang w:val="en-US" w:eastAsia="zh-CN"/>
                    </w:rPr>
                  </w:pPr>
                </w:p>
              </w:tc>
              <w:tc>
                <w:tcPr>
                  <w:tcW w:w="904"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品检</w:t>
                  </w:r>
                </w:p>
              </w:tc>
              <w:tc>
                <w:tcPr>
                  <w:tcW w:w="1040" w:type="dxa"/>
                  <w:vMerge w:val="continue"/>
                  <w:tcBorders>
                    <w:tl2br w:val="nil"/>
                    <w:tr2bl w:val="nil"/>
                  </w:tcBorders>
                  <w:vAlign w:val="center"/>
                </w:tcPr>
                <w:p>
                  <w:pPr>
                    <w:pStyle w:val="19"/>
                    <w:bidi w:val="0"/>
                    <w:rPr>
                      <w:rFonts w:hint="default"/>
                      <w:sz w:val="24"/>
                      <w:szCs w:val="24"/>
                      <w:lang w:val="en-US" w:eastAsia="zh-CN"/>
                    </w:rPr>
                  </w:pPr>
                </w:p>
              </w:tc>
              <w:tc>
                <w:tcPr>
                  <w:tcW w:w="1191" w:type="dxa"/>
                  <w:vMerge w:val="continue"/>
                  <w:tcBorders>
                    <w:tl2br w:val="nil"/>
                    <w:tr2bl w:val="nil"/>
                  </w:tcBorders>
                  <w:vAlign w:val="center"/>
                </w:tcPr>
                <w:p>
                  <w:pPr>
                    <w:pStyle w:val="19"/>
                    <w:bidi w:val="0"/>
                    <w:rPr>
                      <w:rFonts w:hint="default"/>
                      <w:sz w:val="24"/>
                      <w:szCs w:val="24"/>
                      <w:lang w:val="en-US" w:eastAsia="zh-CN"/>
                    </w:rPr>
                  </w:pPr>
                </w:p>
              </w:tc>
              <w:tc>
                <w:tcPr>
                  <w:tcW w:w="2027" w:type="dxa"/>
                  <w:vMerge w:val="continue"/>
                  <w:tcBorders>
                    <w:tl2br w:val="nil"/>
                    <w:tr2bl w:val="nil"/>
                  </w:tcBorders>
                  <w:vAlign w:val="center"/>
                </w:tcPr>
                <w:p>
                  <w:pPr>
                    <w:pStyle w:val="19"/>
                    <w:bidi w:val="0"/>
                    <w:rPr>
                      <w:rFonts w:hint="default"/>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3</w:t>
                  </w:r>
                </w:p>
              </w:tc>
              <w:tc>
                <w:tcPr>
                  <w:tcW w:w="919" w:type="dxa"/>
                  <w:vMerge w:val="restart"/>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危险固废</w:t>
                  </w:r>
                </w:p>
              </w:tc>
              <w:tc>
                <w:tcPr>
                  <w:tcW w:w="904"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原料空桶</w:t>
                  </w:r>
                </w:p>
              </w:tc>
              <w:tc>
                <w:tcPr>
                  <w:tcW w:w="904"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原料使用</w:t>
                  </w:r>
                </w:p>
              </w:tc>
              <w:tc>
                <w:tcPr>
                  <w:tcW w:w="1040"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2.6（t/月）</w:t>
                  </w:r>
                </w:p>
              </w:tc>
              <w:tc>
                <w:tcPr>
                  <w:tcW w:w="1191"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收集后由莆田市昌鸿环保科技有限公司回收</w:t>
                  </w:r>
                </w:p>
              </w:tc>
              <w:tc>
                <w:tcPr>
                  <w:tcW w:w="2027" w:type="dxa"/>
                  <w:vMerge w:val="restart"/>
                  <w:tcBorders>
                    <w:tl2br w:val="nil"/>
                    <w:tr2bl w:val="nil"/>
                  </w:tcBorders>
                  <w:vAlign w:val="center"/>
                </w:tcPr>
                <w:p>
                  <w:pPr>
                    <w:kinsoku/>
                    <w:jc w:val="center"/>
                    <w:rPr>
                      <w:rFonts w:hint="default"/>
                      <w:sz w:val="24"/>
                      <w:szCs w:val="24"/>
                      <w:lang w:val="en-US" w:eastAsia="zh-CN"/>
                    </w:rPr>
                  </w:pPr>
                  <w:r>
                    <w:rPr>
                      <w:rFonts w:hint="eastAsia" w:ascii="Times New Roman" w:hAnsi="Times New Roman"/>
                      <w:iCs/>
                      <w:sz w:val="24"/>
                      <w:szCs w:val="24"/>
                      <w:lang w:val="en-US" w:eastAsia="zh-CN"/>
                    </w:rPr>
                    <w:t>设置警示标志，建立台账，管理制度上墙，</w:t>
                  </w:r>
                  <w:r>
                    <w:rPr>
                      <w:rFonts w:hint="eastAsia" w:ascii="Times New Roman" w:hAnsi="Times New Roman" w:eastAsia="Arial" w:cs="Arial"/>
                      <w:iCs/>
                      <w:snapToGrid w:val="0"/>
                      <w:color w:val="000000"/>
                      <w:kern w:val="0"/>
                      <w:sz w:val="24"/>
                      <w:szCs w:val="24"/>
                      <w:lang w:val="en-US" w:eastAsia="zh-CN" w:bidi="ar-SA"/>
                    </w:rPr>
                    <w:t>危险暂存间布置生产车间4F 内，满足</w:t>
                  </w:r>
                  <w:r>
                    <w:rPr>
                      <w:rFonts w:hint="eastAsia" w:ascii="Times New Roman" w:hAnsi="Times New Roman" w:cs="Arial"/>
                      <w:iCs/>
                      <w:snapToGrid w:val="0"/>
                      <w:color w:val="000000"/>
                      <w:kern w:val="0"/>
                      <w:sz w:val="24"/>
                      <w:szCs w:val="24"/>
                      <w:lang w:val="en-US" w:eastAsia="zh-CN" w:bidi="ar-SA"/>
                    </w:rPr>
                    <w:t>”</w:t>
                  </w:r>
                  <w:r>
                    <w:rPr>
                      <w:rFonts w:hint="eastAsia" w:ascii="Times New Roman" w:hAnsi="Times New Roman" w:eastAsia="Arial" w:cs="Arial"/>
                      <w:iCs/>
                      <w:snapToGrid w:val="0"/>
                      <w:color w:val="000000"/>
                      <w:kern w:val="0"/>
                      <w:sz w:val="24"/>
                      <w:szCs w:val="24"/>
                      <w:lang w:val="en-US" w:eastAsia="zh-CN" w:bidi="ar-SA"/>
                    </w:rPr>
                    <w:t>四防”要求</w:t>
                  </w:r>
                  <w:r>
                    <w:rPr>
                      <w:rFonts w:hint="eastAsia" w:ascii="Times New Roman" w:hAnsi="Times New Roman"/>
                      <w:iCs/>
                      <w:color w:val="000000"/>
                      <w:sz w:val="24"/>
                      <w:szCs w:val="24"/>
                      <w:lang w:val="en-US" w:eastAsia="zh-CN"/>
                    </w:rPr>
                    <w:t>；回收协议见附件7，危废处置协议见附件6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4</w:t>
                  </w:r>
                </w:p>
              </w:tc>
              <w:tc>
                <w:tcPr>
                  <w:tcW w:w="919" w:type="dxa"/>
                  <w:vMerge w:val="continue"/>
                  <w:tcBorders>
                    <w:tl2br w:val="nil"/>
                    <w:tr2bl w:val="nil"/>
                  </w:tcBorders>
                  <w:vAlign w:val="center"/>
                </w:tcPr>
                <w:p>
                  <w:pPr>
                    <w:pStyle w:val="19"/>
                    <w:bidi w:val="0"/>
                    <w:rPr>
                      <w:rFonts w:hint="default"/>
                      <w:sz w:val="24"/>
                      <w:szCs w:val="24"/>
                      <w:lang w:val="en-US" w:eastAsia="zh-CN"/>
                    </w:rPr>
                  </w:pPr>
                </w:p>
              </w:tc>
              <w:tc>
                <w:tcPr>
                  <w:tcW w:w="904"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废活性炭</w:t>
                  </w:r>
                </w:p>
              </w:tc>
              <w:tc>
                <w:tcPr>
                  <w:tcW w:w="904"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废气处理</w:t>
                  </w:r>
                </w:p>
              </w:tc>
              <w:tc>
                <w:tcPr>
                  <w:tcW w:w="1040" w:type="dxa"/>
                  <w:tcBorders>
                    <w:tl2br w:val="nil"/>
                    <w:tr2bl w:val="nil"/>
                  </w:tcBorders>
                  <w:vAlign w:val="center"/>
                </w:tcPr>
                <w:p>
                  <w:pPr>
                    <w:pStyle w:val="19"/>
                    <w:bidi w:val="0"/>
                    <w:rPr>
                      <w:rFonts w:hint="default"/>
                      <w:sz w:val="24"/>
                      <w:szCs w:val="24"/>
                      <w:lang w:val="en-US" w:eastAsia="zh-CN"/>
                    </w:rPr>
                  </w:pPr>
                  <w:r>
                    <w:rPr>
                      <w:rFonts w:hint="eastAsia"/>
                      <w:sz w:val="24"/>
                      <w:szCs w:val="24"/>
                      <w:highlight w:val="none"/>
                      <w:lang w:val="en-US" w:eastAsia="zh-CN"/>
                    </w:rPr>
                    <w:t>0.64（t/8月）</w:t>
                  </w:r>
                </w:p>
              </w:tc>
              <w:tc>
                <w:tcPr>
                  <w:tcW w:w="1191" w:type="dxa"/>
                  <w:vMerge w:val="restart"/>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委托</w:t>
                  </w:r>
                  <w:r>
                    <w:rPr>
                      <w:rFonts w:hint="eastAsia"/>
                      <w:sz w:val="24"/>
                      <w:szCs w:val="24"/>
                      <w:highlight w:val="none"/>
                      <w:lang w:val="en-US" w:eastAsia="zh-CN"/>
                    </w:rPr>
                    <w:t>福建兴业东江环保科技有限公司</w:t>
                  </w:r>
                  <w:r>
                    <w:rPr>
                      <w:rFonts w:hint="default"/>
                      <w:sz w:val="24"/>
                      <w:szCs w:val="24"/>
                      <w:lang w:val="en-US" w:eastAsia="zh-CN"/>
                    </w:rPr>
                    <w:t>处置</w:t>
                  </w:r>
                </w:p>
              </w:tc>
              <w:tc>
                <w:tcPr>
                  <w:tcW w:w="2027" w:type="dxa"/>
                  <w:vMerge w:val="continue"/>
                  <w:tcBorders>
                    <w:tl2br w:val="nil"/>
                    <w:tr2bl w:val="nil"/>
                  </w:tcBorders>
                  <w:vAlign w:val="center"/>
                </w:tcPr>
                <w:p>
                  <w:pPr>
                    <w:pStyle w:val="19"/>
                    <w:bidi w:val="0"/>
                    <w:rPr>
                      <w:rFonts w:hint="default"/>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5</w:t>
                  </w:r>
                </w:p>
              </w:tc>
              <w:tc>
                <w:tcPr>
                  <w:tcW w:w="919" w:type="dxa"/>
                  <w:vMerge w:val="continue"/>
                  <w:tcBorders>
                    <w:tl2br w:val="nil"/>
                    <w:tr2bl w:val="nil"/>
                  </w:tcBorders>
                  <w:vAlign w:val="center"/>
                </w:tcPr>
                <w:p>
                  <w:pPr>
                    <w:pStyle w:val="19"/>
                    <w:bidi w:val="0"/>
                    <w:rPr>
                      <w:rFonts w:hint="default"/>
                      <w:sz w:val="24"/>
                      <w:szCs w:val="24"/>
                      <w:lang w:val="en-US" w:eastAsia="zh-CN"/>
                    </w:rPr>
                  </w:pPr>
                </w:p>
              </w:tc>
              <w:tc>
                <w:tcPr>
                  <w:tcW w:w="904" w:type="dxa"/>
                  <w:tcBorders>
                    <w:tl2br w:val="nil"/>
                    <w:tr2bl w:val="nil"/>
                  </w:tcBorders>
                  <w:vAlign w:val="center"/>
                </w:tcPr>
                <w:p>
                  <w:pPr>
                    <w:pStyle w:val="19"/>
                    <w:bidi w:val="0"/>
                    <w:rPr>
                      <w:rFonts w:hint="default"/>
                      <w:sz w:val="24"/>
                      <w:szCs w:val="24"/>
                      <w:lang w:val="en-US" w:eastAsia="zh-CN"/>
                    </w:rPr>
                  </w:pPr>
                  <w:r>
                    <w:rPr>
                      <w:rFonts w:hint="eastAsia" w:ascii="Times New Roman" w:hAnsi="Times New Roman" w:eastAsia="宋体" w:cs="Times New Roman"/>
                      <w:b w:val="0"/>
                      <w:bCs w:val="0"/>
                      <w:sz w:val="24"/>
                      <w:szCs w:val="24"/>
                      <w:lang w:val="en-US" w:eastAsia="zh-CN"/>
                    </w:rPr>
                    <w:t>沾染原料的废刷胶工具</w:t>
                  </w:r>
                </w:p>
              </w:tc>
              <w:tc>
                <w:tcPr>
                  <w:tcW w:w="904"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刷胶</w:t>
                  </w:r>
                </w:p>
              </w:tc>
              <w:tc>
                <w:tcPr>
                  <w:tcW w:w="1040"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0.04（t/月）</w:t>
                  </w:r>
                </w:p>
              </w:tc>
              <w:tc>
                <w:tcPr>
                  <w:tcW w:w="1191" w:type="dxa"/>
                  <w:vMerge w:val="continue"/>
                  <w:tcBorders>
                    <w:tl2br w:val="nil"/>
                    <w:tr2bl w:val="nil"/>
                  </w:tcBorders>
                  <w:vAlign w:val="center"/>
                </w:tcPr>
                <w:p>
                  <w:pPr>
                    <w:pStyle w:val="19"/>
                    <w:bidi w:val="0"/>
                    <w:rPr>
                      <w:rFonts w:hint="default"/>
                      <w:sz w:val="24"/>
                      <w:szCs w:val="24"/>
                      <w:lang w:val="en-US" w:eastAsia="zh-CN"/>
                    </w:rPr>
                  </w:pPr>
                </w:p>
              </w:tc>
              <w:tc>
                <w:tcPr>
                  <w:tcW w:w="2027" w:type="dxa"/>
                  <w:vMerge w:val="continue"/>
                  <w:tcBorders>
                    <w:tl2br w:val="nil"/>
                    <w:tr2bl w:val="nil"/>
                  </w:tcBorders>
                  <w:vAlign w:val="center"/>
                </w:tcPr>
                <w:p>
                  <w:pPr>
                    <w:pStyle w:val="19"/>
                    <w:bidi w:val="0"/>
                    <w:rPr>
                      <w:rFonts w:hint="default"/>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6</w:t>
                  </w:r>
                </w:p>
              </w:tc>
              <w:tc>
                <w:tcPr>
                  <w:tcW w:w="919"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生活垃圾</w:t>
                  </w:r>
                </w:p>
              </w:tc>
              <w:tc>
                <w:tcPr>
                  <w:tcW w:w="904"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生活垃圾</w:t>
                  </w:r>
                </w:p>
              </w:tc>
              <w:tc>
                <w:tcPr>
                  <w:tcW w:w="904" w:type="dxa"/>
                  <w:tcBorders>
                    <w:tl2br w:val="nil"/>
                    <w:tr2bl w:val="nil"/>
                  </w:tcBorders>
                  <w:vAlign w:val="center"/>
                </w:tcPr>
                <w:p>
                  <w:pPr>
                    <w:pStyle w:val="19"/>
                    <w:bidi w:val="0"/>
                    <w:rPr>
                      <w:rFonts w:hint="default"/>
                      <w:sz w:val="24"/>
                      <w:szCs w:val="24"/>
                      <w:lang w:val="en-US" w:eastAsia="zh-CN"/>
                    </w:rPr>
                  </w:pPr>
                  <w:r>
                    <w:rPr>
                      <w:rFonts w:hint="default"/>
                      <w:sz w:val="24"/>
                      <w:szCs w:val="24"/>
                      <w:lang w:val="en-US" w:eastAsia="zh-CN"/>
                    </w:rPr>
                    <w:t>日常生活</w:t>
                  </w:r>
                </w:p>
              </w:tc>
              <w:tc>
                <w:tcPr>
                  <w:tcW w:w="1040"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3.25（t/月）</w:t>
                  </w:r>
                </w:p>
              </w:tc>
              <w:tc>
                <w:tcPr>
                  <w:tcW w:w="1191"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环卫部门统一处理</w:t>
                  </w:r>
                </w:p>
              </w:tc>
              <w:tc>
                <w:tcPr>
                  <w:tcW w:w="2027" w:type="dxa"/>
                  <w:tcBorders>
                    <w:tl2br w:val="nil"/>
                    <w:tr2bl w:val="nil"/>
                  </w:tcBorders>
                  <w:vAlign w:val="center"/>
                </w:tcPr>
                <w:p>
                  <w:pPr>
                    <w:pStyle w:val="19"/>
                    <w:bidi w:val="0"/>
                    <w:rPr>
                      <w:rFonts w:hint="default"/>
                      <w:sz w:val="24"/>
                      <w:szCs w:val="24"/>
                      <w:lang w:val="en-US" w:eastAsia="zh-CN"/>
                    </w:rPr>
                  </w:pPr>
                  <w:r>
                    <w:rPr>
                      <w:rFonts w:hint="eastAsia"/>
                      <w:sz w:val="24"/>
                      <w:szCs w:val="24"/>
                      <w:lang w:val="en-US" w:eastAsia="zh-CN"/>
                    </w:rPr>
                    <w:t>日产日清</w:t>
                  </w:r>
                </w:p>
              </w:tc>
            </w:tr>
          </w:tbl>
          <w:p/>
          <w:p>
            <w:pPr>
              <w:pStyle w:val="21"/>
              <w:bidi w:val="0"/>
              <w:spacing w:line="360" w:lineRule="auto"/>
            </w:pPr>
            <w:r>
              <w:t>图 3-1  项目防治措施图</w:t>
            </w:r>
          </w:p>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环保设施投资情况。 </w:t>
            </w:r>
          </w:p>
          <w:p>
            <w:pPr>
              <w:pStyle w:val="21"/>
              <w:bidi w:val="0"/>
              <w:spacing w:line="360" w:lineRule="auto"/>
              <w:rPr>
                <w:rFonts w:hint="eastAsia"/>
                <w:lang w:val="en-US" w:eastAsia="zh-CN"/>
              </w:rPr>
            </w:pPr>
            <w:r>
              <w:rPr>
                <w:rFonts w:hint="eastAsia"/>
                <w:lang w:val="en-US" w:eastAsia="zh-CN"/>
              </w:rPr>
              <w:t xml:space="preserve">表 </w:t>
            </w:r>
            <w:r>
              <w:rPr>
                <w:rFonts w:hint="default"/>
                <w:lang w:val="en-US" w:eastAsia="zh-CN"/>
              </w:rPr>
              <w:t xml:space="preserve">3-4 </w:t>
            </w:r>
            <w:r>
              <w:rPr>
                <w:rFonts w:hint="eastAsia"/>
                <w:lang w:val="en-US" w:eastAsia="zh-CN"/>
              </w:rPr>
              <w:t>环保投资一览表</w:t>
            </w:r>
          </w:p>
          <w:tbl>
            <w:tblPr>
              <w:tblStyle w:val="15"/>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1628"/>
              <w:gridCol w:w="3623"/>
              <w:gridCol w:w="2048"/>
              <w:gridCol w:w="2047"/>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2086"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污染源</w:t>
                  </w:r>
                </w:p>
              </w:tc>
              <w:tc>
                <w:tcPr>
                  <w:tcW w:w="464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eastAsia="宋体" w:cs="Times New Roman"/>
                      <w:sz w:val="24"/>
                      <w:szCs w:val="24"/>
                      <w:lang w:val="en-US" w:eastAsia="zh-CN"/>
                    </w:rPr>
                    <w:t>原有</w:t>
                  </w:r>
                  <w:r>
                    <w:rPr>
                      <w:rFonts w:hint="default" w:ascii="Times New Roman" w:hAnsi="Times New Roman" w:eastAsia="宋体" w:cs="Times New Roman"/>
                      <w:sz w:val="24"/>
                      <w:szCs w:val="24"/>
                      <w:lang w:val="en-US" w:eastAsia="zh-CN"/>
                    </w:rPr>
                    <w:t>治理措施或设施</w:t>
                  </w:r>
                </w:p>
              </w:tc>
              <w:tc>
                <w:tcPr>
                  <w:tcW w:w="2623" w:type="dxa"/>
                  <w:tcBorders>
                    <w:tl2br w:val="nil"/>
                    <w:tr2bl w:val="nil"/>
                  </w:tcBorders>
                  <w:vAlign w:val="center"/>
                </w:tcPr>
                <w:p>
                  <w:pPr>
                    <w:pStyle w:val="19"/>
                    <w:bidi w:val="0"/>
                    <w:jc w:val="center"/>
                    <w:rPr>
                      <w:rFonts w:hint="default" w:eastAsia="宋体" w:cs="Times New Roman"/>
                      <w:sz w:val="24"/>
                      <w:szCs w:val="24"/>
                      <w:lang w:val="en-US" w:eastAsia="zh-CN"/>
                    </w:rPr>
                  </w:pPr>
                  <w:r>
                    <w:rPr>
                      <w:rFonts w:hint="default" w:eastAsia="宋体" w:cs="Times New Roman"/>
                      <w:sz w:val="24"/>
                      <w:szCs w:val="24"/>
                      <w:lang w:val="en-US" w:eastAsia="zh-CN"/>
                    </w:rPr>
                    <w:t>本次新增治理措施或设施</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eastAsia="宋体" w:cs="Times New Roman"/>
                      <w:sz w:val="24"/>
                      <w:szCs w:val="24"/>
                      <w:lang w:val="en-US" w:eastAsia="zh-CN"/>
                    </w:rPr>
                    <w:t>本次</w:t>
                  </w:r>
                  <w:r>
                    <w:rPr>
                      <w:rFonts w:hint="default" w:ascii="Times New Roman" w:hAnsi="Times New Roman" w:eastAsia="宋体" w:cs="Times New Roman"/>
                      <w:sz w:val="24"/>
                      <w:szCs w:val="24"/>
                      <w:lang w:val="en-US" w:eastAsia="zh-CN"/>
                    </w:rPr>
                    <w:t>投资</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2086"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废水</w:t>
                  </w:r>
                </w:p>
              </w:tc>
              <w:tc>
                <w:tcPr>
                  <w:tcW w:w="464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依托租赁厂房化粪池预处理</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依托租赁厂房化粪池预处理</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0元</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2086"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废气</w:t>
                  </w:r>
                </w:p>
              </w:tc>
              <w:tc>
                <w:tcPr>
                  <w:tcW w:w="464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集气罩+</w:t>
                  </w:r>
                  <w:r>
                    <w:rPr>
                      <w:rFonts w:hint="eastAsia" w:eastAsia="宋体" w:cs="Times New Roman"/>
                      <w:sz w:val="24"/>
                      <w:szCs w:val="24"/>
                      <w:lang w:val="en-US" w:eastAsia="zh-CN"/>
                    </w:rPr>
                    <w:t>围挡</w:t>
                  </w:r>
                  <w:r>
                    <w:rPr>
                      <w:rFonts w:hint="default" w:ascii="Times New Roman" w:hAnsi="Times New Roman" w:eastAsia="宋体" w:cs="Times New Roman"/>
                      <w:sz w:val="24"/>
                      <w:szCs w:val="24"/>
                      <w:lang w:eastAsia="zh-CN"/>
                    </w:rPr>
                    <w:t>+活性炭装置+27m 高排气筒排放</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eastAsia" w:eastAsia="宋体" w:cs="Times New Roman"/>
                      <w:sz w:val="24"/>
                      <w:szCs w:val="24"/>
                      <w:lang w:val="en-US" w:eastAsia="zh-CN"/>
                    </w:rPr>
                    <w:t>新增集气管道接入原有废气处理设施，新增生产线上加集气罩和围挡</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eastAsia" w:eastAsia="宋体" w:cs="Times New Roman"/>
                      <w:sz w:val="24"/>
                      <w:szCs w:val="24"/>
                      <w:lang w:val="en-US" w:eastAsia="zh-CN"/>
                    </w:rPr>
                    <w:t>27</w:t>
                  </w:r>
                  <w:r>
                    <w:rPr>
                      <w:rFonts w:hint="default" w:ascii="Times New Roman" w:hAnsi="Times New Roman" w:eastAsia="宋体" w:cs="Times New Roman"/>
                      <w:sz w:val="24"/>
                      <w:szCs w:val="24"/>
                      <w:lang w:val="en-US" w:eastAsia="zh-CN"/>
                    </w:rPr>
                    <w:t>万元</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2086"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噪声</w:t>
                  </w:r>
                </w:p>
              </w:tc>
              <w:tc>
                <w:tcPr>
                  <w:tcW w:w="464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生产设备防振、消声措施；距离衰减和墙体阻隔降噪</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eastAsia" w:eastAsia="宋体" w:cs="Times New Roman"/>
                      <w:sz w:val="24"/>
                      <w:szCs w:val="24"/>
                      <w:lang w:val="en-US" w:eastAsia="zh-CN"/>
                    </w:rPr>
                    <w:t>新增设备的</w:t>
                  </w:r>
                  <w:r>
                    <w:rPr>
                      <w:rFonts w:hint="default" w:ascii="Times New Roman" w:hAnsi="Times New Roman" w:eastAsia="宋体" w:cs="Times New Roman"/>
                      <w:sz w:val="24"/>
                      <w:szCs w:val="24"/>
                      <w:lang w:val="en-US" w:eastAsia="zh-CN"/>
                    </w:rPr>
                    <w:t>防振</w:t>
                  </w:r>
                  <w:r>
                    <w:rPr>
                      <w:rFonts w:hint="eastAsia" w:eastAsia="宋体" w:cs="Times New Roman"/>
                      <w:sz w:val="24"/>
                      <w:szCs w:val="24"/>
                      <w:lang w:val="en-US" w:eastAsia="zh-CN"/>
                    </w:rPr>
                    <w:t>措施</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eastAsia" w:eastAsia="宋体" w:cs="Times New Roman"/>
                      <w:sz w:val="24"/>
                      <w:szCs w:val="24"/>
                      <w:lang w:val="en-US" w:eastAsia="zh-CN"/>
                    </w:rPr>
                    <w:t>3</w:t>
                  </w:r>
                  <w:r>
                    <w:rPr>
                      <w:rFonts w:hint="default" w:ascii="Times New Roman" w:hAnsi="Times New Roman" w:eastAsia="宋体" w:cs="Times New Roman"/>
                      <w:sz w:val="24"/>
                      <w:szCs w:val="24"/>
                      <w:lang w:val="en-US" w:eastAsia="zh-CN"/>
                    </w:rPr>
                    <w:t>万元</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2086"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固废</w:t>
                  </w:r>
                </w:p>
              </w:tc>
              <w:tc>
                <w:tcPr>
                  <w:tcW w:w="464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垃圾桶、一般固废间、危废间、危废协议</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eastAsia" w:eastAsia="宋体" w:cs="Times New Roman"/>
                      <w:sz w:val="24"/>
                      <w:szCs w:val="24"/>
                      <w:lang w:val="en-US" w:eastAsia="zh-CN"/>
                    </w:rPr>
                    <w:t>签订新的回收协议及委托处理协议</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eastAsia" w:eastAsia="宋体" w:cs="Times New Roman"/>
                      <w:sz w:val="24"/>
                      <w:szCs w:val="24"/>
                      <w:lang w:val="en-US" w:eastAsia="zh-CN"/>
                    </w:rPr>
                    <w:t>5</w:t>
                  </w:r>
                  <w:r>
                    <w:rPr>
                      <w:rFonts w:hint="default" w:ascii="Times New Roman" w:hAnsi="Times New Roman" w:eastAsia="宋体" w:cs="Times New Roman"/>
                      <w:sz w:val="24"/>
                      <w:szCs w:val="24"/>
                      <w:lang w:val="en-US" w:eastAsia="zh-CN"/>
                    </w:rPr>
                    <w:t>万元</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9" w:hRule="atLeast"/>
                <w:jc w:val="center"/>
              </w:trPr>
              <w:tc>
                <w:tcPr>
                  <w:tcW w:w="6729" w:type="dxa"/>
                  <w:gridSpan w:val="2"/>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总计</w:t>
                  </w: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p>
              </w:tc>
              <w:tc>
                <w:tcPr>
                  <w:tcW w:w="2623"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eastAsia" w:eastAsia="宋体" w:cs="Times New Roman"/>
                      <w:sz w:val="24"/>
                      <w:szCs w:val="24"/>
                      <w:lang w:val="en-US" w:eastAsia="zh-CN"/>
                    </w:rPr>
                    <w:t>35</w:t>
                  </w:r>
                  <w:r>
                    <w:rPr>
                      <w:rFonts w:hint="default" w:ascii="Times New Roman" w:hAnsi="Times New Roman" w:eastAsia="宋体" w:cs="Times New Roman"/>
                      <w:sz w:val="24"/>
                      <w:szCs w:val="24"/>
                      <w:lang w:val="en-US" w:eastAsia="zh-CN"/>
                    </w:rPr>
                    <w:t>万元</w:t>
                  </w:r>
                </w:p>
              </w:tc>
            </w:tr>
          </w:tbl>
          <w:p/>
          <w:p/>
          <w:p>
            <w:pPr>
              <w:pStyle w:val="2"/>
            </w:pPr>
          </w:p>
          <w:p/>
          <w:p>
            <w:pPr>
              <w:pStyle w:val="2"/>
            </w:pPr>
          </w:p>
          <w:p/>
          <w:p>
            <w:pPr>
              <w:pStyle w:val="2"/>
            </w:pPr>
          </w:p>
          <w:p/>
          <w:p>
            <w:pPr>
              <w:pStyle w:val="2"/>
            </w:pPr>
          </w:p>
          <w:p/>
          <w:p>
            <w:pPr>
              <w:pStyle w:val="2"/>
            </w:pPr>
          </w:p>
          <w:p/>
          <w:p>
            <w:pPr>
              <w:pStyle w:val="2"/>
            </w:pPr>
          </w:p>
        </w:tc>
      </w:tr>
    </w:tbl>
    <w:p>
      <w:pPr>
        <w:sectPr>
          <w:pgSz w:w="11906" w:h="16839"/>
          <w:pgMar w:top="1416" w:right="1304" w:bottom="1417" w:left="1304" w:header="0" w:footer="1097" w:gutter="0"/>
          <w:pgBorders>
            <w:top w:val="none" w:sz="0" w:space="0"/>
            <w:left w:val="none" w:sz="0" w:space="0"/>
            <w:bottom w:val="none" w:sz="0" w:space="0"/>
            <w:right w:val="none" w:sz="0" w:space="0"/>
          </w:pgBorders>
          <w:pgNumType w:fmt="decimal"/>
          <w:cols w:space="720" w:num="1"/>
        </w:sectPr>
      </w:pPr>
    </w:p>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lang w:val="en-US" w:eastAsia="zh-CN"/>
        </w:rPr>
      </w:pPr>
      <w:r>
        <w:rPr>
          <w:rFonts w:hint="eastAsia" w:ascii="宋体" w:hAnsi="宋体" w:eastAsia="宋体" w:cs="宋体"/>
          <w:b/>
          <w:lang w:val="en-US" w:eastAsia="zh-CN"/>
        </w:rPr>
        <w:t>表四</w:t>
      </w:r>
    </w:p>
    <w:p>
      <w:pPr>
        <w:spacing w:line="32" w:lineRule="exact"/>
      </w:pPr>
    </w:p>
    <w:tbl>
      <w:tblPr>
        <w:tblStyle w:val="15"/>
        <w:tblW w:w="5003" w:type="pct"/>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31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927" w:hRule="atLeast"/>
          <w:jc w:val="center"/>
        </w:trPr>
        <w:tc>
          <w:tcPr>
            <w:tcW w:w="9304" w:type="dxa"/>
            <w:vAlign w:val="top"/>
          </w:tcPr>
          <w:p>
            <w:pPr>
              <w:pStyle w:val="19"/>
              <w:keepNext w:val="0"/>
              <w:keepLines w:val="0"/>
              <w:pageBreakBefore w:val="0"/>
              <w:widowControl/>
              <w:kinsoku w:val="0"/>
              <w:wordWrap/>
              <w:overflowPunct/>
              <w:topLinePunct w:val="0"/>
              <w:autoSpaceDE/>
              <w:autoSpaceDN/>
              <w:bidi w:val="0"/>
              <w:adjustRightInd w:val="0"/>
              <w:snapToGrid w:val="0"/>
              <w:spacing w:line="360" w:lineRule="auto"/>
              <w:ind w:firstLine="482" w:firstLineChars="200"/>
              <w:jc w:val="both"/>
              <w:textAlignment w:val="baseline"/>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建设项目环境影响报告表主要结论及审批部门审批决定：</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（1）环评报告表结论</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 、水环境影响分析结论</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生活污水进入厂</w:t>
            </w:r>
            <w:r>
              <w:rPr>
                <w:rFonts w:hint="eastAsia" w:eastAsia="宋体" w:cs="Times New Roman"/>
                <w:b w:val="0"/>
                <w:bCs w:val="0"/>
                <w:sz w:val="24"/>
                <w:szCs w:val="24"/>
                <w:lang w:val="en-US" w:eastAsia="zh-CN"/>
              </w:rPr>
              <w:t>房</w:t>
            </w:r>
            <w:r>
              <w:rPr>
                <w:rFonts w:hint="eastAsia" w:ascii="Times New Roman" w:hAnsi="Times New Roman" w:eastAsia="宋体" w:cs="Times New Roman"/>
                <w:b w:val="0"/>
                <w:bCs w:val="0"/>
                <w:sz w:val="24"/>
                <w:szCs w:val="24"/>
                <w:lang w:val="en-US" w:eastAsia="zh-CN"/>
              </w:rPr>
              <w:t>化粪池预处理能达到《污水综合排放标准》（GB8978-1996）中</w:t>
            </w:r>
            <w:r>
              <w:rPr>
                <w:rFonts w:hint="eastAsia" w:eastAsia="宋体" w:cs="Times New Roman"/>
                <w:b w:val="0"/>
                <w:bCs w:val="0"/>
                <w:sz w:val="24"/>
                <w:szCs w:val="24"/>
                <w:lang w:val="en-US" w:eastAsia="zh-CN"/>
              </w:rPr>
              <w:t>表4</w:t>
            </w:r>
            <w:r>
              <w:rPr>
                <w:rFonts w:hint="eastAsia" w:ascii="Times New Roman" w:hAnsi="Times New Roman" w:eastAsia="宋体" w:cs="Times New Roman"/>
                <w:b w:val="0"/>
                <w:bCs w:val="0"/>
                <w:sz w:val="24"/>
                <w:szCs w:val="24"/>
                <w:lang w:val="en-US" w:eastAsia="zh-CN"/>
              </w:rPr>
              <w:t>三级标准（NH</w:t>
            </w:r>
            <w:r>
              <w:rPr>
                <w:rFonts w:hint="eastAsia" w:ascii="Times New Roman" w:hAnsi="Times New Roman" w:eastAsia="宋体" w:cs="Times New Roman"/>
                <w:b w:val="0"/>
                <w:bCs w:val="0"/>
                <w:sz w:val="24"/>
                <w:szCs w:val="24"/>
                <w:vertAlign w:val="subscript"/>
                <w:lang w:val="en-US" w:eastAsia="zh-CN"/>
              </w:rPr>
              <w:t>3</w:t>
            </w:r>
            <w:r>
              <w:rPr>
                <w:rFonts w:hint="eastAsia" w:ascii="Times New Roman" w:hAnsi="Times New Roman" w:eastAsia="宋体" w:cs="Times New Roman"/>
                <w:b w:val="0"/>
                <w:bCs w:val="0"/>
                <w:sz w:val="24"/>
                <w:szCs w:val="24"/>
                <w:lang w:val="en-US" w:eastAsia="zh-CN"/>
              </w:rPr>
              <w:t>-N</w:t>
            </w:r>
            <w:r>
              <w:rPr>
                <w:rFonts w:hint="eastAsia" w:eastAsia="宋体" w:cs="Times New Roman"/>
                <w:b w:val="0"/>
                <w:bCs w:val="0"/>
                <w:sz w:val="24"/>
                <w:szCs w:val="24"/>
                <w:lang w:val="en-US" w:eastAsia="zh-CN"/>
              </w:rPr>
              <w:t>、</w:t>
            </w:r>
            <w:r>
              <w:t>TN</w:t>
            </w:r>
            <w:r>
              <w:rPr>
                <w:rFonts w:hint="eastAsia"/>
                <w:lang w:val="en-US" w:eastAsia="zh-CN"/>
              </w:rPr>
              <w:t>、</w:t>
            </w:r>
            <w:r>
              <w:t>T</w:t>
            </w:r>
            <w:r>
              <w:rPr>
                <w:rFonts w:hint="eastAsia"/>
                <w:lang w:val="en-US" w:eastAsia="zh-CN"/>
              </w:rPr>
              <w:t>P</w:t>
            </w:r>
            <w:r>
              <w:rPr>
                <w:rFonts w:hint="eastAsia" w:ascii="Times New Roman" w:hAnsi="Times New Roman" w:eastAsia="宋体" w:cs="Times New Roman"/>
                <w:b w:val="0"/>
                <w:bCs w:val="0"/>
                <w:sz w:val="24"/>
                <w:szCs w:val="24"/>
                <w:lang w:val="en-US" w:eastAsia="zh-CN"/>
              </w:rPr>
              <w:t xml:space="preserve"> 参照执行《污水排入城镇下水道水质标准》（GB/T31962-2015）表 1 中 B 级标准后纳入</w:t>
            </w:r>
            <w:r>
              <w:rPr>
                <w:rFonts w:hint="eastAsia" w:eastAsia="宋体" w:cs="Times New Roman"/>
                <w:b w:val="0"/>
                <w:bCs w:val="0"/>
                <w:sz w:val="24"/>
                <w:szCs w:val="24"/>
                <w:lang w:val="en-US" w:eastAsia="zh-CN"/>
              </w:rPr>
              <w:t>市政污水管网</w:t>
            </w:r>
            <w:r>
              <w:rPr>
                <w:rFonts w:hint="eastAsia" w:ascii="Times New Roman" w:hAnsi="Times New Roman" w:eastAsia="宋体" w:cs="Times New Roman"/>
                <w:b w:val="0"/>
                <w:bCs w:val="0"/>
                <w:sz w:val="24"/>
                <w:szCs w:val="24"/>
                <w:lang w:val="en-US" w:eastAsia="zh-CN"/>
              </w:rPr>
              <w:t>，</w:t>
            </w:r>
            <w:r>
              <w:rPr>
                <w:rFonts w:hint="eastAsia" w:eastAsia="宋体" w:cs="Times New Roman"/>
                <w:b w:val="0"/>
                <w:bCs w:val="0"/>
                <w:sz w:val="24"/>
                <w:szCs w:val="24"/>
                <w:lang w:val="en-US" w:eastAsia="zh-CN"/>
              </w:rPr>
              <w:t>再</w:t>
            </w:r>
            <w:r>
              <w:rPr>
                <w:rFonts w:hint="eastAsia" w:ascii="Times New Roman" w:hAnsi="Times New Roman" w:eastAsia="宋体" w:cs="Times New Roman"/>
                <w:b w:val="0"/>
                <w:bCs w:val="0"/>
                <w:sz w:val="24"/>
                <w:szCs w:val="24"/>
                <w:lang w:val="en-US" w:eastAsia="zh-CN"/>
              </w:rPr>
              <w:t>进入闽中污水处理厂集中处理，满足其接收标准。</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 、大气环境影响分析结论</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根据生态环境主管部门公开发布的质量数据，以及引用的监测数据可知，项目区域环境质量现状及周边环境保护目标的质量现状均可满足其二类功能区的标准限值。根据污染物排放情况可知：项目压合、调胶、刷胶产生的非甲烷总烃，项目上处理剂、烘干、贴合产生的非甲烷总烃、甲苯、苯、二甲苯排放符合行《大气污染物综合排放标准》（GB16297-1996）表2二级标准；无组织厂界排放符合</w:t>
            </w:r>
            <w:r>
              <w:rPr>
                <w:rFonts w:hint="eastAsia" w:ascii="Times New Roman" w:hAnsi="Times New Roman" w:eastAsia="宋体" w:cs="Times New Roman"/>
                <w:color w:val="000000"/>
                <w:sz w:val="24"/>
                <w:szCs w:val="24"/>
                <w:lang w:val="en-US" w:eastAsia="zh-CN"/>
              </w:rPr>
              <w:t>《大气污染物综合排放标准》（GB16297-1996）表2无组织排放标准，无组织厂内排放符合</w:t>
            </w:r>
            <w:r>
              <w:rPr>
                <w:rFonts w:hint="eastAsia" w:ascii="Times New Roman" w:hAnsi="Times New Roman" w:eastAsia="宋体" w:cs="Times New Roman"/>
                <w:b w:val="0"/>
                <w:bCs w:val="0"/>
                <w:sz w:val="24"/>
                <w:szCs w:val="24"/>
                <w:lang w:val="en-US" w:eastAsia="zh-CN"/>
              </w:rPr>
              <w:t xml:space="preserve">《挥发性有机物无组织排放控制标准》（GB37822-2019）中表A.1相关标准。 </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项目排放的废气等对周边敏感目标的贡献值甚小，不会造成其背景值发生明显变化，因此本项目废气排放对周边环境影响不大</w:t>
            </w:r>
            <w:r>
              <w:rPr>
                <w:rFonts w:hint="default" w:ascii="Times New Roman" w:hAnsi="Times New Roman" w:eastAsia="宋体" w:cs="Times New Roman"/>
                <w:b w:val="0"/>
                <w:bCs w:val="0"/>
                <w:sz w:val="24"/>
                <w:szCs w:val="24"/>
                <w:lang w:val="en-US" w:eastAsia="zh-CN"/>
              </w:rPr>
              <w:t>。</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3 、声环境影响结论</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项目通对机械设备采取防振降噪措施，再加上车间墙体阻隔和距离的综合衰减作用后， 厂界噪声均可达《声环境质量标准》（GB3096-2008）3 类区标准。项目昼间厂界噪声均可达标排放，对周围环境影响很小，不会对周围环境产生影响。</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4</w:t>
            </w:r>
            <w:r>
              <w:rPr>
                <w:rFonts w:hint="eastAsia" w:ascii="Times New Roman" w:hAnsi="Times New Roman" w:eastAsia="宋体" w:cs="Times New Roman"/>
                <w:b w:val="0"/>
                <w:bCs w:val="0"/>
                <w:sz w:val="24"/>
                <w:szCs w:val="24"/>
                <w:lang w:val="en-US" w:eastAsia="zh-CN"/>
              </w:rPr>
              <w:t>、固废环境影响结论</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员工生活垃圾生活垃圾委托环卫部门清运；一般固体废物集中收集后定期外售综合利用；危险废物暂存于危废间，原料空桶收集后由厂家回收，废活性炭及沾染原料的废刷胶工具委托有资质单位回收。 </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在平时加强项目的环境管理，各种固体废物分类收集堆放，使产生的固体废物得到及时、 妥善的处理和处置。项目固体废物存放对周边环境影响不大。</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（2）审批部门审批决定（摘录）</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根据莆田市生态环境局关于《莆田</w:t>
            </w:r>
            <w:r>
              <w:rPr>
                <w:rFonts w:hint="eastAsia" w:eastAsia="宋体" w:cs="Times New Roman"/>
                <w:b w:val="0"/>
                <w:bCs w:val="0"/>
                <w:sz w:val="24"/>
                <w:szCs w:val="24"/>
                <w:lang w:val="en-US" w:eastAsia="zh-CN"/>
              </w:rPr>
              <w:t>美度鞋业有限公司年生产240万双成型鞋</w:t>
            </w:r>
            <w:r>
              <w:rPr>
                <w:rFonts w:hint="eastAsia" w:ascii="Times New Roman" w:hAnsi="Times New Roman" w:eastAsia="宋体" w:cs="Times New Roman"/>
                <w:b w:val="0"/>
                <w:bCs w:val="0"/>
                <w:sz w:val="24"/>
                <w:szCs w:val="24"/>
                <w:lang w:val="en-US" w:eastAsia="zh-CN"/>
              </w:rPr>
              <w:t>项目环境影响评价报告表》批复意见，（莆环审城〔202</w:t>
            </w:r>
            <w:r>
              <w:rPr>
                <w:rFonts w:hint="eastAsia" w:eastAsia="宋体" w:cs="Times New Roman"/>
                <w:b w:val="0"/>
                <w:bCs w:val="0"/>
                <w:sz w:val="24"/>
                <w:szCs w:val="24"/>
                <w:lang w:val="en-US" w:eastAsia="zh-CN"/>
              </w:rPr>
              <w:t>4</w:t>
            </w:r>
            <w:r>
              <w:rPr>
                <w:rFonts w:hint="eastAsia" w:ascii="Times New Roman" w:hAnsi="Times New Roman" w:eastAsia="宋体" w:cs="Times New Roman"/>
                <w:b w:val="0"/>
                <w:bCs w:val="0"/>
                <w:sz w:val="24"/>
                <w:szCs w:val="24"/>
                <w:lang w:val="en-US" w:eastAsia="zh-CN"/>
              </w:rPr>
              <w:t>〕6 号），项目批复内容如下:</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根据</w:t>
            </w:r>
            <w:r>
              <w:rPr>
                <w:rFonts w:hint="eastAsia" w:eastAsia="宋体" w:cs="Times New Roman"/>
                <w:b w:val="0"/>
                <w:bCs w:val="0"/>
                <w:sz w:val="24"/>
                <w:szCs w:val="24"/>
                <w:lang w:val="en-US" w:eastAsia="zh-CN"/>
              </w:rPr>
              <w:t>湖北江品鑫环保技术</w:t>
            </w:r>
            <w:r>
              <w:rPr>
                <w:rFonts w:hint="eastAsia" w:ascii="Times New Roman" w:hAnsi="Times New Roman" w:eastAsia="宋体" w:cs="Times New Roman"/>
                <w:b w:val="0"/>
                <w:bCs w:val="0"/>
                <w:sz w:val="24"/>
                <w:szCs w:val="24"/>
                <w:lang w:val="en-US" w:eastAsia="zh-CN"/>
              </w:rPr>
              <w:t>有限公司编制报告表的结论，在全面落实</w:t>
            </w:r>
            <w:r>
              <w:rPr>
                <w:rFonts w:hint="eastAsia" w:eastAsia="宋体" w:cs="Times New Roman"/>
                <w:b w:val="0"/>
                <w:bCs w:val="0"/>
                <w:sz w:val="24"/>
                <w:szCs w:val="24"/>
                <w:lang w:val="en-US" w:eastAsia="zh-CN"/>
              </w:rPr>
              <w:t>环境影响</w:t>
            </w:r>
            <w:r>
              <w:rPr>
                <w:rFonts w:hint="eastAsia" w:ascii="Times New Roman" w:hAnsi="Times New Roman" w:eastAsia="宋体" w:cs="Times New Roman"/>
                <w:b w:val="0"/>
                <w:bCs w:val="0"/>
                <w:sz w:val="24"/>
                <w:szCs w:val="24"/>
                <w:lang w:val="en-US" w:eastAsia="zh-CN"/>
              </w:rPr>
              <w:t>报告表提出的各项</w:t>
            </w:r>
            <w:r>
              <w:rPr>
                <w:rFonts w:hint="eastAsia" w:eastAsia="宋体" w:cs="Times New Roman"/>
                <w:b w:val="0"/>
                <w:bCs w:val="0"/>
                <w:sz w:val="24"/>
                <w:szCs w:val="24"/>
                <w:lang w:val="en-US" w:eastAsia="zh-CN"/>
              </w:rPr>
              <w:t>环境保护</w:t>
            </w:r>
            <w:r>
              <w:rPr>
                <w:rFonts w:hint="eastAsia" w:ascii="Times New Roman" w:hAnsi="Times New Roman" w:eastAsia="宋体" w:cs="Times New Roman"/>
                <w:b w:val="0"/>
                <w:bCs w:val="0"/>
                <w:sz w:val="24"/>
                <w:szCs w:val="24"/>
                <w:lang w:val="en-US" w:eastAsia="zh-CN"/>
              </w:rPr>
              <w:t>措施</w:t>
            </w:r>
            <w:r>
              <w:rPr>
                <w:rFonts w:hint="eastAsia" w:eastAsia="宋体" w:cs="Times New Roman"/>
                <w:b w:val="0"/>
                <w:bCs w:val="0"/>
                <w:sz w:val="24"/>
                <w:szCs w:val="24"/>
                <w:lang w:val="en-US" w:eastAsia="zh-CN"/>
              </w:rPr>
              <w:t>后</w:t>
            </w:r>
            <w:r>
              <w:rPr>
                <w:rFonts w:hint="eastAsia" w:ascii="Times New Roman" w:hAnsi="Times New Roman" w:eastAsia="宋体" w:cs="Times New Roman"/>
                <w:b w:val="0"/>
                <w:bCs w:val="0"/>
                <w:sz w:val="24"/>
                <w:szCs w:val="24"/>
                <w:lang w:val="en-US" w:eastAsia="zh-CN"/>
              </w:rPr>
              <w:t>，</w:t>
            </w:r>
            <w:r>
              <w:rPr>
                <w:rFonts w:hint="eastAsia" w:eastAsia="宋体" w:cs="Times New Roman"/>
                <w:b w:val="0"/>
                <w:bCs w:val="0"/>
                <w:sz w:val="24"/>
                <w:szCs w:val="24"/>
                <w:lang w:val="en-US" w:eastAsia="zh-CN"/>
              </w:rPr>
              <w:t>本项目所产生的不利环境影响可以得到缓解或控制</w:t>
            </w:r>
            <w:r>
              <w:rPr>
                <w:rFonts w:hint="eastAsia" w:ascii="Times New Roman" w:hAnsi="Times New Roman" w:eastAsia="宋体" w:cs="Times New Roman"/>
                <w:b w:val="0"/>
                <w:bCs w:val="0"/>
                <w:sz w:val="24"/>
                <w:szCs w:val="24"/>
                <w:lang w:val="en-US" w:eastAsia="zh-CN"/>
              </w:rPr>
              <w:t>。我局同意</w:t>
            </w:r>
            <w:r>
              <w:rPr>
                <w:rFonts w:hint="eastAsia" w:eastAsia="宋体" w:cs="Times New Roman"/>
                <w:b w:val="0"/>
                <w:bCs w:val="0"/>
                <w:sz w:val="24"/>
                <w:szCs w:val="24"/>
                <w:lang w:val="en-US" w:eastAsia="zh-CN"/>
              </w:rPr>
              <w:t>环境影响</w:t>
            </w:r>
            <w:r>
              <w:rPr>
                <w:rFonts w:hint="eastAsia" w:ascii="Times New Roman" w:hAnsi="Times New Roman" w:eastAsia="宋体" w:cs="Times New Roman"/>
                <w:b w:val="0"/>
                <w:bCs w:val="0"/>
                <w:sz w:val="24"/>
                <w:szCs w:val="24"/>
                <w:lang w:val="en-US" w:eastAsia="zh-CN"/>
              </w:rPr>
              <w:t>报告表</w:t>
            </w:r>
            <w:r>
              <w:rPr>
                <w:rFonts w:hint="eastAsia" w:eastAsia="宋体" w:cs="Times New Roman"/>
                <w:b w:val="0"/>
                <w:bCs w:val="0"/>
                <w:sz w:val="24"/>
                <w:szCs w:val="24"/>
                <w:lang w:val="en-US" w:eastAsia="zh-CN"/>
              </w:rPr>
              <w:t>的环境影响评价总体结论和拟采取的环境保护措施</w:t>
            </w:r>
            <w:r>
              <w:rPr>
                <w:rFonts w:hint="eastAsia" w:ascii="Times New Roman" w:hAnsi="Times New Roman" w:eastAsia="宋体" w:cs="Times New Roman"/>
                <w:b w:val="0"/>
                <w:bCs w:val="0"/>
                <w:sz w:val="24"/>
                <w:szCs w:val="24"/>
                <w:lang w:val="en-US" w:eastAsia="zh-CN"/>
              </w:rPr>
              <w:t>。</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项目环评表、环评批复与实际落实情况见表 4-1。</w:t>
            </w:r>
          </w:p>
          <w:p>
            <w:pPr>
              <w:pStyle w:val="21"/>
              <w:keepNext w:val="0"/>
              <w:keepLines w:val="0"/>
              <w:pageBreakBefore w:val="0"/>
              <w:widowControl w:val="0"/>
              <w:kinsoku/>
              <w:wordWrap/>
              <w:overflowPunct/>
              <w:topLinePunct w:val="0"/>
              <w:autoSpaceDE w:val="0"/>
              <w:autoSpaceDN/>
              <w:bidi w:val="0"/>
              <w:adjustRightInd/>
              <w:snapToGrid/>
              <w:spacing w:line="360" w:lineRule="auto"/>
              <w:textAlignment w:val="auto"/>
            </w:pPr>
            <w:r>
              <w:t>表 4-1    环评、批复要求及落实情况对照表</w:t>
            </w:r>
          </w:p>
          <w:tbl>
            <w:tblPr>
              <w:tblStyle w:val="15"/>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577"/>
              <w:gridCol w:w="1207"/>
              <w:gridCol w:w="2202"/>
              <w:gridCol w:w="5318"/>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578" w:type="dxa"/>
                  <w:tcBorders>
                    <w:tl2br w:val="nil"/>
                    <w:tr2bl w:val="nil"/>
                  </w:tcBorders>
                  <w:textDirection w:val="tbRlV"/>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类 别</w:t>
                  </w:r>
                </w:p>
              </w:tc>
              <w:tc>
                <w:tcPr>
                  <w:tcW w:w="1208"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项目</w:t>
                  </w:r>
                </w:p>
              </w:tc>
              <w:tc>
                <w:tcPr>
                  <w:tcW w:w="2205"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环评及批复要求</w:t>
                  </w:r>
                </w:p>
              </w:tc>
              <w:tc>
                <w:tcPr>
                  <w:tcW w:w="5324"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实际落实情况</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876" w:hRule="atLeast"/>
                <w:jc w:val="center"/>
              </w:trPr>
              <w:tc>
                <w:tcPr>
                  <w:tcW w:w="578" w:type="dxa"/>
                  <w:tcBorders>
                    <w:tl2br w:val="nil"/>
                    <w:tr2bl w:val="nil"/>
                  </w:tcBorders>
                  <w:textDirection w:val="tbRlV"/>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废 水</w:t>
                  </w:r>
                </w:p>
              </w:tc>
              <w:tc>
                <w:tcPr>
                  <w:tcW w:w="1208"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生活污水</w:t>
                  </w:r>
                </w:p>
              </w:tc>
              <w:tc>
                <w:tcPr>
                  <w:tcW w:w="2205"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val="0"/>
                      <w:sz w:val="24"/>
                      <w:szCs w:val="24"/>
                      <w:lang w:val="en-US" w:eastAsia="zh-CN"/>
                    </w:rPr>
                    <w:t>生活污水经化粪池预处理后</w:t>
                  </w:r>
                  <w:r>
                    <w:rPr>
                      <w:rFonts w:hint="eastAsia" w:ascii="Times New Roman" w:hAnsi="Times New Roman" w:eastAsia="宋体" w:cs="Times New Roman"/>
                      <w:b w:val="0"/>
                      <w:bCs w:val="0"/>
                      <w:sz w:val="24"/>
                      <w:szCs w:val="24"/>
                      <w:lang w:val="en-US" w:eastAsia="zh-CN"/>
                    </w:rPr>
                    <w:t>接入市政污水管网，最后纳入莆田市闽中污水处理厂</w:t>
                  </w:r>
                </w:p>
              </w:tc>
              <w:tc>
                <w:tcPr>
                  <w:tcW w:w="5324"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①措施：</w:t>
                  </w:r>
                  <w:r>
                    <w:rPr>
                      <w:rFonts w:hint="eastAsia" w:ascii="Times New Roman" w:hAnsi="Times New Roman" w:eastAsia="宋体" w:cs="Times New Roman"/>
                      <w:b w:val="0"/>
                      <w:bCs w:val="0"/>
                      <w:sz w:val="24"/>
                      <w:szCs w:val="24"/>
                      <w:lang w:val="en-US" w:eastAsia="zh-CN"/>
                    </w:rPr>
                    <w:t>生活污水进入厂</w:t>
                  </w:r>
                  <w:r>
                    <w:rPr>
                      <w:rFonts w:hint="eastAsia" w:eastAsia="宋体" w:cs="Times New Roman"/>
                      <w:b w:val="0"/>
                      <w:bCs w:val="0"/>
                      <w:sz w:val="24"/>
                      <w:szCs w:val="24"/>
                      <w:lang w:val="en-US" w:eastAsia="zh-CN"/>
                    </w:rPr>
                    <w:t>房</w:t>
                  </w:r>
                  <w:r>
                    <w:rPr>
                      <w:rFonts w:hint="eastAsia" w:ascii="Times New Roman" w:hAnsi="Times New Roman" w:eastAsia="宋体" w:cs="Times New Roman"/>
                      <w:b w:val="0"/>
                      <w:bCs w:val="0"/>
                      <w:sz w:val="24"/>
                      <w:szCs w:val="24"/>
                      <w:lang w:val="en-US" w:eastAsia="zh-CN"/>
                    </w:rPr>
                    <w:t>化粪池预处理能达到《污水综合排放标准》（GB8978-1996）中</w:t>
                  </w:r>
                  <w:r>
                    <w:rPr>
                      <w:rFonts w:hint="eastAsia" w:eastAsia="宋体" w:cs="Times New Roman"/>
                      <w:b w:val="0"/>
                      <w:bCs w:val="0"/>
                      <w:sz w:val="24"/>
                      <w:szCs w:val="24"/>
                      <w:lang w:val="en-US" w:eastAsia="zh-CN"/>
                    </w:rPr>
                    <w:t>表4</w:t>
                  </w:r>
                  <w:r>
                    <w:rPr>
                      <w:rFonts w:hint="eastAsia" w:ascii="Times New Roman" w:hAnsi="Times New Roman" w:eastAsia="宋体" w:cs="Times New Roman"/>
                      <w:b w:val="0"/>
                      <w:bCs w:val="0"/>
                      <w:sz w:val="24"/>
                      <w:szCs w:val="24"/>
                      <w:lang w:val="en-US" w:eastAsia="zh-CN"/>
                    </w:rPr>
                    <w:t>三级标准（NH</w:t>
                  </w:r>
                  <w:r>
                    <w:rPr>
                      <w:rFonts w:hint="eastAsia" w:ascii="Times New Roman" w:hAnsi="Times New Roman" w:eastAsia="宋体" w:cs="Times New Roman"/>
                      <w:b w:val="0"/>
                      <w:bCs w:val="0"/>
                      <w:sz w:val="24"/>
                      <w:szCs w:val="24"/>
                      <w:vertAlign w:val="subscript"/>
                      <w:lang w:val="en-US" w:eastAsia="zh-CN"/>
                    </w:rPr>
                    <w:t>3</w:t>
                  </w:r>
                  <w:r>
                    <w:rPr>
                      <w:rFonts w:hint="eastAsia" w:ascii="Times New Roman" w:hAnsi="Times New Roman" w:eastAsia="宋体" w:cs="Times New Roman"/>
                      <w:b w:val="0"/>
                      <w:bCs w:val="0"/>
                      <w:sz w:val="24"/>
                      <w:szCs w:val="24"/>
                      <w:lang w:val="en-US" w:eastAsia="zh-CN"/>
                    </w:rPr>
                    <w:t>-N</w:t>
                  </w:r>
                  <w:r>
                    <w:rPr>
                      <w:rFonts w:hint="eastAsia" w:eastAsia="宋体" w:cs="Times New Roman"/>
                      <w:b w:val="0"/>
                      <w:bCs w:val="0"/>
                      <w:sz w:val="24"/>
                      <w:szCs w:val="24"/>
                      <w:lang w:val="en-US" w:eastAsia="zh-CN"/>
                    </w:rPr>
                    <w:t>、</w:t>
                  </w:r>
                  <w:r>
                    <w:t>TN</w:t>
                  </w:r>
                  <w:r>
                    <w:rPr>
                      <w:rFonts w:hint="eastAsia"/>
                      <w:lang w:val="en-US" w:eastAsia="zh-CN"/>
                    </w:rPr>
                    <w:t>、</w:t>
                  </w:r>
                  <w:r>
                    <w:t>T</w:t>
                  </w:r>
                  <w:r>
                    <w:rPr>
                      <w:rFonts w:hint="eastAsia"/>
                      <w:lang w:val="en-US" w:eastAsia="zh-CN"/>
                    </w:rPr>
                    <w:t>P</w:t>
                  </w:r>
                  <w:r>
                    <w:rPr>
                      <w:rFonts w:hint="eastAsia" w:ascii="Times New Roman" w:hAnsi="Times New Roman" w:eastAsia="宋体" w:cs="Times New Roman"/>
                      <w:b w:val="0"/>
                      <w:bCs w:val="0"/>
                      <w:sz w:val="24"/>
                      <w:szCs w:val="24"/>
                      <w:lang w:val="en-US" w:eastAsia="zh-CN"/>
                    </w:rPr>
                    <w:t xml:space="preserve"> 参照执行《污水排入城镇下水道水质标准》（GB/T31962-2015）表 1 中 B 级标准后纳入</w:t>
                  </w:r>
                  <w:r>
                    <w:rPr>
                      <w:rFonts w:hint="eastAsia" w:eastAsia="宋体" w:cs="Times New Roman"/>
                      <w:b w:val="0"/>
                      <w:bCs w:val="0"/>
                      <w:sz w:val="24"/>
                      <w:szCs w:val="24"/>
                      <w:lang w:val="en-US" w:eastAsia="zh-CN"/>
                    </w:rPr>
                    <w:t>华汇西路市政污水管网，再</w:t>
                  </w:r>
                  <w:r>
                    <w:rPr>
                      <w:rFonts w:hint="eastAsia" w:ascii="Times New Roman" w:hAnsi="Times New Roman" w:eastAsia="宋体" w:cs="Times New Roman"/>
                      <w:b w:val="0"/>
                      <w:bCs w:val="0"/>
                      <w:sz w:val="24"/>
                      <w:szCs w:val="24"/>
                      <w:lang w:val="en-US" w:eastAsia="zh-CN"/>
                    </w:rPr>
                    <w:t>进入闽中污水处理厂集中处理</w:t>
                  </w:r>
                  <w:r>
                    <w:rPr>
                      <w:rFonts w:hint="default" w:ascii="Times New Roman" w:hAnsi="Times New Roman" w:eastAsia="宋体" w:cs="Times New Roman"/>
                      <w:sz w:val="24"/>
                      <w:szCs w:val="24"/>
                      <w:lang w:val="en-US" w:eastAsia="zh-CN"/>
                    </w:rPr>
                    <w:t>；</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②落实情况： 已落实。</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876" w:hRule="atLeast"/>
                <w:jc w:val="center"/>
              </w:trPr>
              <w:tc>
                <w:tcPr>
                  <w:tcW w:w="578" w:type="dxa"/>
                  <w:tcBorders>
                    <w:tl2br w:val="nil"/>
                    <w:tr2bl w:val="nil"/>
                  </w:tcBorders>
                  <w:textDirection w:val="tbRlV"/>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废 气</w:t>
                  </w:r>
                </w:p>
              </w:tc>
              <w:tc>
                <w:tcPr>
                  <w:tcW w:w="1208"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sz w:val="24"/>
                      <w:szCs w:val="24"/>
                      <w:lang w:val="en-US" w:eastAsia="zh-CN"/>
                    </w:rPr>
                  </w:pPr>
                  <w:r>
                    <w:rPr>
                      <w:rFonts w:hint="eastAsia" w:ascii="宋体" w:hAnsi="宋体" w:eastAsia="宋体" w:cs="宋体"/>
                      <w:snapToGrid w:val="0"/>
                      <w:color w:val="000000"/>
                      <w:kern w:val="0"/>
                      <w:sz w:val="24"/>
                      <w:szCs w:val="24"/>
                      <w:lang w:val="en-US" w:eastAsia="zh-CN" w:bidi="ar"/>
                    </w:rPr>
                    <w:t>压合、刷胶、烘干、贴合、调胶中产生有机废气、甲苯、苯、二甲苯</w:t>
                  </w:r>
                </w:p>
              </w:tc>
              <w:tc>
                <w:tcPr>
                  <w:tcW w:w="2205"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 xml:space="preserve"> 套：集气罩+</w:t>
                  </w:r>
                  <w:r>
                    <w:rPr>
                      <w:rFonts w:hint="eastAsia" w:eastAsia="宋体" w:cs="Times New Roman"/>
                      <w:sz w:val="24"/>
                      <w:szCs w:val="24"/>
                      <w:lang w:val="en-US" w:eastAsia="zh-CN"/>
                    </w:rPr>
                    <w:t>围挡+</w:t>
                  </w:r>
                  <w:r>
                    <w:rPr>
                      <w:rFonts w:hint="default" w:ascii="Times New Roman" w:hAnsi="Times New Roman" w:eastAsia="宋体" w:cs="Times New Roman"/>
                      <w:sz w:val="24"/>
                      <w:szCs w:val="24"/>
                      <w:lang w:val="en-US" w:eastAsia="zh-CN"/>
                    </w:rPr>
                    <w:t>集气管道+活性炭装置+27m 高排气筒排放</w:t>
                  </w:r>
                </w:p>
              </w:tc>
              <w:tc>
                <w:tcPr>
                  <w:tcW w:w="5324"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①措施：</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 xml:space="preserve"> 套：集气罩+</w:t>
                  </w:r>
                  <w:r>
                    <w:rPr>
                      <w:rFonts w:hint="eastAsia" w:eastAsia="宋体" w:cs="Times New Roman"/>
                      <w:sz w:val="24"/>
                      <w:szCs w:val="24"/>
                      <w:lang w:val="en-US" w:eastAsia="zh-CN"/>
                    </w:rPr>
                    <w:t>围挡+</w:t>
                  </w:r>
                  <w:r>
                    <w:rPr>
                      <w:rFonts w:hint="default" w:ascii="Times New Roman" w:hAnsi="Times New Roman" w:eastAsia="宋体" w:cs="Times New Roman"/>
                      <w:sz w:val="24"/>
                      <w:szCs w:val="24"/>
                      <w:lang w:val="en-US" w:eastAsia="zh-CN"/>
                    </w:rPr>
                    <w:t>集气管道+活性炭装置+27m 高排气筒排放，生产期间厂房门窗关闭，</w:t>
                  </w:r>
                  <w:r>
                    <w:rPr>
                      <w:rFonts w:hint="eastAsia" w:eastAsia="宋体" w:cs="Times New Roman"/>
                      <w:sz w:val="24"/>
                      <w:szCs w:val="24"/>
                      <w:lang w:val="en-US" w:eastAsia="zh-CN"/>
                    </w:rPr>
                    <w:t>形成负压系统，</w:t>
                  </w:r>
                  <w:r>
                    <w:rPr>
                      <w:rFonts w:hint="default" w:ascii="Times New Roman" w:hAnsi="Times New Roman" w:eastAsia="宋体" w:cs="Times New Roman"/>
                      <w:sz w:val="24"/>
                      <w:szCs w:val="24"/>
                      <w:lang w:val="en-US" w:eastAsia="zh-CN"/>
                    </w:rPr>
                    <w:t>提高有机废气收集效率；</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②达标情况：根据检测报告，本项目有机废气</w:t>
                  </w:r>
                  <w:r>
                    <w:rPr>
                      <w:rFonts w:hint="eastAsia" w:ascii="Times New Roman" w:hAnsi="Times New Roman" w:eastAsia="宋体" w:cs="Times New Roman"/>
                      <w:sz w:val="24"/>
                      <w:szCs w:val="24"/>
                      <w:lang w:val="en-US" w:eastAsia="zh-CN"/>
                    </w:rPr>
                    <w:t>有组织</w:t>
                  </w:r>
                  <w:r>
                    <w:rPr>
                      <w:rFonts w:hint="default" w:ascii="Times New Roman" w:hAnsi="Times New Roman" w:eastAsia="宋体" w:cs="Times New Roman"/>
                      <w:sz w:val="24"/>
                      <w:szCs w:val="24"/>
                      <w:lang w:val="en-US" w:eastAsia="zh-CN"/>
                    </w:rPr>
                    <w:t xml:space="preserve">排放可达 </w:t>
                  </w:r>
                  <w:r>
                    <w:rPr>
                      <w:rFonts w:hint="eastAsia" w:ascii="Times New Roman" w:hAnsi="Times New Roman" w:eastAsia="宋体" w:cs="Times New Roman"/>
                      <w:sz w:val="24"/>
                      <w:szCs w:val="24"/>
                      <w:lang w:val="en-US" w:eastAsia="zh-CN"/>
                    </w:rPr>
                    <w:t>《大气污染物综合排放标准》（GB16297-1996）表2二级标准</w:t>
                  </w:r>
                  <w:r>
                    <w:rPr>
                      <w:rFonts w:hint="default" w:ascii="Times New Roman" w:hAnsi="Times New Roman" w:eastAsia="宋体" w:cs="Times New Roman"/>
                      <w:sz w:val="24"/>
                      <w:szCs w:val="24"/>
                      <w:lang w:val="en-US" w:eastAsia="zh-CN"/>
                    </w:rPr>
                    <w:t>中非甲烷总烃、苯、 甲苯、二甲苯各排放浓度限值</w:t>
                  </w:r>
                  <w:r>
                    <w:rPr>
                      <w:rFonts w:hint="eastAsia" w:eastAsia="宋体" w:cs="Times New Roman"/>
                      <w:sz w:val="24"/>
                      <w:szCs w:val="24"/>
                      <w:lang w:val="en-US" w:eastAsia="zh-CN"/>
                    </w:rPr>
                    <w:t>；</w:t>
                  </w:r>
                  <w:r>
                    <w:rPr>
                      <w:rFonts w:hint="eastAsia" w:ascii="Times New Roman" w:hAnsi="Times New Roman" w:eastAsia="宋体" w:cs="Times New Roman"/>
                      <w:b w:val="0"/>
                      <w:bCs w:val="0"/>
                      <w:sz w:val="24"/>
                      <w:szCs w:val="24"/>
                      <w:lang w:val="en-US" w:eastAsia="zh-CN"/>
                    </w:rPr>
                    <w:t>无组织厂界</w:t>
                  </w:r>
                  <w:r>
                    <w:rPr>
                      <w:rFonts w:hint="default" w:ascii="Times New Roman" w:hAnsi="Times New Roman" w:eastAsia="宋体" w:cs="Times New Roman"/>
                      <w:sz w:val="24"/>
                      <w:szCs w:val="24"/>
                      <w:lang w:val="en-US" w:eastAsia="zh-CN"/>
                    </w:rPr>
                    <w:t>非甲烷总烃、苯、 甲苯、二甲苯</w:t>
                  </w:r>
                  <w:r>
                    <w:rPr>
                      <w:rFonts w:hint="eastAsia" w:ascii="Times New Roman" w:hAnsi="Times New Roman" w:eastAsia="宋体" w:cs="Times New Roman"/>
                      <w:sz w:val="24"/>
                      <w:szCs w:val="24"/>
                      <w:lang w:val="en-US" w:eastAsia="zh-CN"/>
                    </w:rPr>
                    <w:t>各</w:t>
                  </w:r>
                  <w:r>
                    <w:rPr>
                      <w:rFonts w:hint="eastAsia" w:ascii="Times New Roman" w:hAnsi="Times New Roman" w:eastAsia="宋体" w:cs="Times New Roman"/>
                      <w:b w:val="0"/>
                      <w:bCs w:val="0"/>
                      <w:sz w:val="24"/>
                      <w:szCs w:val="24"/>
                      <w:lang w:val="en-US" w:eastAsia="zh-CN"/>
                    </w:rPr>
                    <w:t>排放符合</w:t>
                  </w:r>
                  <w:r>
                    <w:rPr>
                      <w:rFonts w:hint="eastAsia" w:ascii="Times New Roman" w:hAnsi="Times New Roman" w:eastAsia="宋体" w:cs="Times New Roman"/>
                      <w:color w:val="000000"/>
                      <w:sz w:val="24"/>
                      <w:szCs w:val="24"/>
                      <w:lang w:val="en-US" w:eastAsia="zh-CN"/>
                    </w:rPr>
                    <w:t>《大气污染物综合排放标准》（GB16297-1996）表2无组织排放标准；无组织厂内</w:t>
                  </w:r>
                  <w:r>
                    <w:rPr>
                      <w:rFonts w:hint="default" w:ascii="Times New Roman" w:hAnsi="Times New Roman" w:eastAsia="宋体" w:cs="Times New Roman"/>
                      <w:sz w:val="24"/>
                      <w:szCs w:val="24"/>
                      <w:lang w:val="en-US" w:eastAsia="zh-CN"/>
                    </w:rPr>
                    <w:t>非甲烷总烃</w:t>
                  </w:r>
                  <w:r>
                    <w:rPr>
                      <w:rFonts w:hint="eastAsia" w:ascii="Times New Roman" w:hAnsi="Times New Roman" w:eastAsia="宋体" w:cs="Times New Roman"/>
                      <w:color w:val="000000"/>
                      <w:sz w:val="24"/>
                      <w:szCs w:val="24"/>
                      <w:lang w:val="en-US" w:eastAsia="zh-CN"/>
                    </w:rPr>
                    <w:t>排放符合</w:t>
                  </w:r>
                  <w:r>
                    <w:rPr>
                      <w:rFonts w:hint="eastAsia" w:ascii="Times New Roman" w:hAnsi="Times New Roman" w:eastAsia="宋体" w:cs="Times New Roman"/>
                      <w:b w:val="0"/>
                      <w:bCs w:val="0"/>
                      <w:sz w:val="24"/>
                      <w:szCs w:val="24"/>
                      <w:lang w:val="en-US" w:eastAsia="zh-CN"/>
                    </w:rPr>
                    <w:t>《挥发性有机物无组织排放控制标准》（GB37822-2019）中表A.1相关标准</w:t>
                  </w:r>
                  <w:r>
                    <w:rPr>
                      <w:rFonts w:hint="eastAsia" w:eastAsia="宋体" w:cs="Times New Roman"/>
                      <w:sz w:val="24"/>
                      <w:szCs w:val="24"/>
                      <w:lang w:val="en-US" w:eastAsia="zh-CN"/>
                    </w:rPr>
                    <w:t>；根据监测报告数据可知，</w:t>
                  </w:r>
                  <w:r>
                    <w:rPr>
                      <w:rFonts w:hint="eastAsia" w:ascii="Times New Roman" w:hAnsi="Times New Roman" w:eastAsia="宋体" w:cs="Times New Roman"/>
                      <w:sz w:val="24"/>
                      <w:szCs w:val="24"/>
                      <w:lang w:val="en-US" w:eastAsia="zh-CN"/>
                    </w:rPr>
                    <w:t>1套废气处理设施可满足现行废气处理需求</w:t>
                  </w:r>
                  <w:r>
                    <w:rPr>
                      <w:rFonts w:hint="default" w:ascii="Times New Roman" w:hAnsi="Times New Roman" w:eastAsia="宋体" w:cs="Times New Roman"/>
                      <w:sz w:val="24"/>
                      <w:szCs w:val="24"/>
                      <w:lang w:val="en-US" w:eastAsia="zh-CN"/>
                    </w:rPr>
                    <w:t>。</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③落实情况：已落实。</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108" w:hRule="atLeast"/>
                <w:jc w:val="center"/>
              </w:trPr>
              <w:tc>
                <w:tcPr>
                  <w:tcW w:w="578" w:type="dxa"/>
                  <w:tcBorders>
                    <w:tl2br w:val="nil"/>
                    <w:tr2bl w:val="nil"/>
                  </w:tcBorders>
                  <w:textDirection w:val="tbRlV"/>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噪 声</w:t>
                  </w:r>
                </w:p>
              </w:tc>
              <w:tc>
                <w:tcPr>
                  <w:tcW w:w="1208"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噪声</w:t>
                  </w:r>
                </w:p>
              </w:tc>
              <w:tc>
                <w:tcPr>
                  <w:tcW w:w="2205"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厂界噪声达到《工业企业厂界环境噪声排放标准》</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(GB12348-2008)表 1 中 3 类标准要求</w:t>
                  </w:r>
                </w:p>
              </w:tc>
              <w:tc>
                <w:tcPr>
                  <w:tcW w:w="5324"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①措施：生产车间内应合理布局机械设备，尽量远离厂界，对高噪声设备采取隔声减震等措施；</w:t>
                  </w:r>
                </w:p>
                <w:p>
                  <w:pPr>
                    <w:pStyle w:val="19"/>
                    <w:bidi w:val="0"/>
                    <w:jc w:val="center"/>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sz w:val="24"/>
                      <w:szCs w:val="24"/>
                      <w:lang w:val="en-US" w:eastAsia="zh-CN"/>
                    </w:rPr>
                    <w:t>②</w:t>
                  </w:r>
                  <w:r>
                    <w:rPr>
                      <w:rFonts w:hint="default" w:ascii="Times New Roman" w:hAnsi="Times New Roman" w:eastAsia="宋体" w:cs="Times New Roman"/>
                      <w:color w:val="auto"/>
                      <w:sz w:val="24"/>
                      <w:szCs w:val="24"/>
                      <w:lang w:val="en-US" w:eastAsia="zh-CN"/>
                    </w:rPr>
                    <w:t>达标情况：根据验收检测报告，项目厂界噪声排放达到《工业企业厂界环境噪声排放标准》（GB12348-2008）中 的 3 类标准；</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③落实情况：已落实。</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218" w:hRule="atLeast"/>
                <w:jc w:val="center"/>
              </w:trPr>
              <w:tc>
                <w:tcPr>
                  <w:tcW w:w="578" w:type="dxa"/>
                  <w:tcBorders>
                    <w:tl2br w:val="nil"/>
                    <w:tr2bl w:val="nil"/>
                  </w:tcBorders>
                  <w:textDirection w:val="tbRlV"/>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固 废</w:t>
                  </w:r>
                </w:p>
              </w:tc>
              <w:tc>
                <w:tcPr>
                  <w:tcW w:w="3413" w:type="dxa"/>
                  <w:gridSpan w:val="2"/>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①建设一般固废间，统一收集，</w:t>
                  </w:r>
                  <w:r>
                    <w:rPr>
                      <w:rFonts w:hint="eastAsia" w:ascii="Times New Roman" w:hAnsi="Times New Roman" w:eastAsia="宋体" w:cs="Times New Roman"/>
                      <w:sz w:val="24"/>
                      <w:szCs w:val="24"/>
                      <w:lang w:val="en-US" w:eastAsia="zh-CN"/>
                    </w:rPr>
                    <w:t>外售综合处理</w:t>
                  </w:r>
                  <w:r>
                    <w:rPr>
                      <w:rFonts w:hint="default" w:ascii="Times New Roman" w:hAnsi="Times New Roman" w:eastAsia="宋体" w:cs="Times New Roman"/>
                      <w:sz w:val="24"/>
                      <w:szCs w:val="24"/>
                      <w:lang w:val="en-US" w:eastAsia="zh-CN"/>
                    </w:rPr>
                    <w:t>；</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②原料空桶和危险固废集中收集后暂存于危废间，</w:t>
                  </w:r>
                  <w:r>
                    <w:rPr>
                      <w:rFonts w:hint="eastAsia" w:ascii="Times New Roman" w:hAnsi="Times New Roman" w:eastAsia="宋体" w:cs="Times New Roman"/>
                      <w:sz w:val="24"/>
                      <w:szCs w:val="24"/>
                      <w:lang w:val="en-US" w:eastAsia="zh-CN"/>
                    </w:rPr>
                    <w:t>原料空桶由厂家回收，废活性炭及沾染原料的废刷胶工具</w:t>
                  </w:r>
                  <w:r>
                    <w:rPr>
                      <w:rFonts w:hint="default" w:ascii="Times New Roman" w:hAnsi="Times New Roman" w:eastAsia="宋体" w:cs="Times New Roman"/>
                      <w:sz w:val="24"/>
                      <w:szCs w:val="24"/>
                      <w:lang w:val="en-US" w:eastAsia="zh-CN"/>
                    </w:rPr>
                    <w:t>委托有资质单位回收处理；</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③生活垃圾收集后交由环卫部门处置。</w:t>
                  </w:r>
                </w:p>
              </w:tc>
              <w:tc>
                <w:tcPr>
                  <w:tcW w:w="5324" w:type="dxa"/>
                  <w:tcBorders>
                    <w:tl2br w:val="nil"/>
                    <w:tr2bl w:val="nil"/>
                  </w:tcBorders>
                  <w:vAlign w:val="center"/>
                </w:tcPr>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①生活垃圾</w:t>
                  </w:r>
                  <w:r>
                    <w:rPr>
                      <w:rFonts w:hint="eastAsia" w:eastAsia="宋体" w:cs="Times New Roman"/>
                      <w:sz w:val="24"/>
                      <w:szCs w:val="24"/>
                      <w:lang w:val="en-US" w:eastAsia="zh-CN"/>
                    </w:rPr>
                    <w:t>参照</w:t>
                  </w:r>
                  <w:r>
                    <w:rPr>
                      <w:rFonts w:hint="eastAsia" w:ascii="Times New Roman" w:hAnsi="Times New Roman" w:eastAsia="宋体" w:cs="Times New Roman"/>
                      <w:sz w:val="24"/>
                      <w:szCs w:val="24"/>
                      <w:lang w:val="en-US" w:eastAsia="zh-CN"/>
                    </w:rPr>
                    <w:t>《生活垃圾处理技术指南》（建城[2010]61 号）以及国家、省市关于固体废物污染环境防治的法律法规</w:t>
                  </w:r>
                  <w:r>
                    <w:rPr>
                      <w:rFonts w:hint="default" w:ascii="Times New Roman" w:hAnsi="Times New Roman" w:eastAsia="宋体" w:cs="Times New Roman"/>
                      <w:sz w:val="24"/>
                      <w:szCs w:val="24"/>
                      <w:lang w:val="en-US" w:eastAsia="zh-CN"/>
                    </w:rPr>
                    <w:t>相关规定；</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②一般工业固废</w:t>
                  </w:r>
                  <w:r>
                    <w:rPr>
                      <w:rFonts w:hint="eastAsia" w:eastAsia="宋体" w:cs="Times New Roman"/>
                      <w:sz w:val="24"/>
                      <w:szCs w:val="24"/>
                      <w:lang w:val="en-US" w:eastAsia="zh-CN"/>
                    </w:rPr>
                    <w:t>参照</w:t>
                  </w:r>
                  <w:r>
                    <w:rPr>
                      <w:rFonts w:hint="default" w:ascii="Times New Roman" w:hAnsi="Times New Roman" w:eastAsia="宋体" w:cs="Times New Roman"/>
                      <w:sz w:val="24"/>
                      <w:szCs w:val="24"/>
                      <w:lang w:val="en-US" w:eastAsia="zh-CN"/>
                    </w:rPr>
                    <w:t>《一般工业固体废物贮存和填埋污染控制标准》（GB 18599-2020）中提出：贮存过程应满足相应防渗漏、防雨淋、防扬尘等环境保护要求；</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③项目危险废物</w:t>
                  </w:r>
                  <w:r>
                    <w:rPr>
                      <w:rFonts w:hint="eastAsia" w:eastAsia="宋体" w:cs="Times New Roman"/>
                      <w:sz w:val="24"/>
                      <w:szCs w:val="24"/>
                      <w:lang w:val="en-US" w:eastAsia="zh-CN"/>
                    </w:rPr>
                    <w:t>参照</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GB18597-2023</w:t>
                  </w:r>
                  <w:r>
                    <w:rPr>
                      <w:rFonts w:hint="default" w:ascii="Times New Roman" w:hAnsi="Times New Roman" w:eastAsia="宋体" w:cs="Times New Roman"/>
                      <w:sz w:val="24"/>
                      <w:szCs w:val="24"/>
                      <w:lang w:val="en-US" w:eastAsia="zh-CN"/>
                    </w:rPr>
                    <w:t xml:space="preserve"> 《危险废物贮存污染控制标准》；</w:t>
                  </w:r>
                </w:p>
                <w:p>
                  <w:pPr>
                    <w:pStyle w:val="19"/>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④落实情况： 已落实。</w:t>
                  </w:r>
                </w:p>
              </w:tc>
            </w:tr>
          </w:tbl>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p>
            <w:pPr>
              <w:pStyle w:val="16"/>
              <w:spacing w:before="74" w:line="221" w:lineRule="auto"/>
              <w:ind w:left="591"/>
              <w:rPr>
                <w:spacing w:val="-3"/>
              </w:rPr>
            </w:pPr>
          </w:p>
        </w:tc>
      </w:tr>
    </w:tbl>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lang w:val="en-US" w:eastAsia="zh-CN"/>
        </w:rPr>
      </w:pPr>
      <w:r>
        <w:rPr>
          <w:rFonts w:hint="eastAsia" w:ascii="宋体" w:hAnsi="宋体" w:eastAsia="宋体" w:cs="宋体"/>
          <w:b/>
          <w:lang w:val="en-US" w:eastAsia="zh-CN"/>
        </w:rPr>
        <w:t>表五</w:t>
      </w:r>
    </w:p>
    <w:tbl>
      <w:tblPr>
        <w:tblStyle w:val="15"/>
        <w:tblW w:w="5015"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6" w:hRule="atLeast"/>
          <w:jc w:val="center"/>
        </w:trPr>
        <w:tc>
          <w:tcPr>
            <w:tcW w:w="9326" w:type="dxa"/>
            <w:vAlign w:val="top"/>
          </w:tcPr>
          <w:p>
            <w:pPr>
              <w:pStyle w:val="19"/>
              <w:bidi w:val="0"/>
              <w:jc w:val="both"/>
              <w:rPr>
                <w:rFonts w:hint="eastAsia" w:ascii="宋体" w:hAnsi="宋体" w:eastAsia="宋体" w:cs="宋体"/>
                <w:b/>
                <w:bCs/>
                <w:sz w:val="28"/>
                <w:szCs w:val="28"/>
              </w:rPr>
            </w:pPr>
            <w:r>
              <w:rPr>
                <w:rFonts w:hint="eastAsia" w:ascii="宋体" w:hAnsi="宋体" w:eastAsia="宋体" w:cs="宋体"/>
                <w:b/>
                <w:bCs/>
                <w:sz w:val="28"/>
                <w:szCs w:val="28"/>
              </w:rPr>
              <w:t>验收监测质量保证及质量控制：</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（1）参加采样、检测分析人员均持证上岗，检测人员名单见表 5-1；</w:t>
            </w:r>
          </w:p>
          <w:p>
            <w:pPr>
              <w:pStyle w:val="21"/>
              <w:bidi w:val="0"/>
              <w:spacing w:line="360" w:lineRule="auto"/>
            </w:pPr>
            <w:r>
              <w:t>表 5-1  检测人员名单一览表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994"/>
              <w:gridCol w:w="2541"/>
              <w:gridCol w:w="1575"/>
              <w:gridCol w:w="1245"/>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3" w:type="dxa"/>
                  <w:noWrap w:val="0"/>
                  <w:vAlign w:val="center"/>
                </w:tcPr>
                <w:p>
                  <w:pPr>
                    <w:pStyle w:val="19"/>
                    <w:rPr>
                      <w:rFonts w:hint="eastAsia"/>
                      <w:lang w:val="en-US" w:eastAsia="zh-CN"/>
                    </w:rPr>
                  </w:pPr>
                  <w:r>
                    <w:rPr>
                      <w:rFonts w:hint="eastAsia"/>
                      <w:lang w:val="en-US" w:eastAsia="zh-CN"/>
                    </w:rPr>
                    <w:t>序号</w:t>
                  </w:r>
                </w:p>
              </w:tc>
              <w:tc>
                <w:tcPr>
                  <w:tcW w:w="955" w:type="dxa"/>
                  <w:noWrap w:val="0"/>
                  <w:vAlign w:val="center"/>
                </w:tcPr>
                <w:p>
                  <w:pPr>
                    <w:pStyle w:val="19"/>
                    <w:rPr>
                      <w:rFonts w:hint="eastAsia"/>
                      <w:lang w:val="en-US" w:eastAsia="zh-CN"/>
                    </w:rPr>
                  </w:pPr>
                  <w:r>
                    <w:rPr>
                      <w:rFonts w:hint="eastAsia"/>
                      <w:lang w:val="en-US" w:eastAsia="zh-CN"/>
                    </w:rPr>
                    <w:t>姓名</w:t>
                  </w:r>
                </w:p>
              </w:tc>
              <w:tc>
                <w:tcPr>
                  <w:tcW w:w="2441" w:type="dxa"/>
                  <w:noWrap w:val="0"/>
                  <w:vAlign w:val="center"/>
                </w:tcPr>
                <w:p>
                  <w:pPr>
                    <w:pStyle w:val="19"/>
                    <w:rPr>
                      <w:rFonts w:hint="eastAsia"/>
                      <w:lang w:val="en-US" w:eastAsia="zh-CN"/>
                    </w:rPr>
                  </w:pPr>
                  <w:r>
                    <w:rPr>
                      <w:rFonts w:hint="eastAsia"/>
                      <w:lang w:val="en-US" w:eastAsia="zh-CN"/>
                    </w:rPr>
                    <w:t>检测项目</w:t>
                  </w:r>
                </w:p>
              </w:tc>
              <w:tc>
                <w:tcPr>
                  <w:tcW w:w="1513" w:type="dxa"/>
                  <w:noWrap w:val="0"/>
                  <w:vAlign w:val="center"/>
                </w:tcPr>
                <w:p>
                  <w:pPr>
                    <w:pStyle w:val="19"/>
                    <w:rPr>
                      <w:rFonts w:hint="eastAsia"/>
                      <w:lang w:val="en-US" w:eastAsia="zh-CN"/>
                    </w:rPr>
                  </w:pPr>
                  <w:r>
                    <w:rPr>
                      <w:rFonts w:hint="eastAsia"/>
                      <w:lang w:val="en-US" w:eastAsia="zh-CN"/>
                    </w:rPr>
                    <w:t>上岗证号</w:t>
                  </w:r>
                </w:p>
              </w:tc>
              <w:tc>
                <w:tcPr>
                  <w:tcW w:w="1196" w:type="dxa"/>
                  <w:noWrap w:val="0"/>
                  <w:vAlign w:val="center"/>
                </w:tcPr>
                <w:p>
                  <w:pPr>
                    <w:pStyle w:val="19"/>
                    <w:rPr>
                      <w:rFonts w:hint="default"/>
                      <w:lang w:val="en-US" w:eastAsia="zh-CN"/>
                    </w:rPr>
                  </w:pPr>
                  <w:r>
                    <w:rPr>
                      <w:rFonts w:hint="eastAsia"/>
                      <w:lang w:val="en-US" w:eastAsia="zh-CN"/>
                    </w:rPr>
                    <w:t>有效期</w:t>
                  </w:r>
                </w:p>
              </w:tc>
              <w:tc>
                <w:tcPr>
                  <w:tcW w:w="2141" w:type="dxa"/>
                  <w:noWrap w:val="0"/>
                  <w:vAlign w:val="center"/>
                </w:tcPr>
                <w:p>
                  <w:pPr>
                    <w:pStyle w:val="19"/>
                    <w:rPr>
                      <w:rFonts w:hint="eastAsia"/>
                      <w:lang w:val="en-US" w:eastAsia="zh-CN"/>
                    </w:rPr>
                  </w:pPr>
                  <w:r>
                    <w:rPr>
                      <w:rFonts w:hint="eastAsia"/>
                      <w:lang w:val="en-US" w:eastAsia="zh-CN"/>
                    </w:rPr>
                    <w:t>上岗证号颁发部门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03" w:type="dxa"/>
                  <w:noWrap w:val="0"/>
                  <w:vAlign w:val="center"/>
                </w:tcPr>
                <w:p>
                  <w:pPr>
                    <w:pStyle w:val="19"/>
                    <w:rPr>
                      <w:rFonts w:hint="eastAsia"/>
                      <w:lang w:val="en-US" w:eastAsia="zh-CN"/>
                    </w:rPr>
                  </w:pPr>
                  <w:r>
                    <w:rPr>
                      <w:rFonts w:hint="eastAsia"/>
                      <w:lang w:val="en-US" w:eastAsia="zh-CN"/>
                    </w:rPr>
                    <w:t>1</w:t>
                  </w:r>
                </w:p>
              </w:tc>
              <w:tc>
                <w:tcPr>
                  <w:tcW w:w="955" w:type="dxa"/>
                  <w:noWrap w:val="0"/>
                  <w:vAlign w:val="center"/>
                </w:tcPr>
                <w:p>
                  <w:pPr>
                    <w:pStyle w:val="19"/>
                    <w:rPr>
                      <w:rFonts w:hint="eastAsia"/>
                      <w:lang w:val="en-US" w:eastAsia="zh-CN"/>
                    </w:rPr>
                  </w:pPr>
                  <w:r>
                    <w:rPr>
                      <w:rFonts w:hint="eastAsia"/>
                      <w:lang w:val="en-US" w:eastAsia="zh-CN"/>
                    </w:rPr>
                    <w:t>林洪枫</w:t>
                  </w:r>
                </w:p>
              </w:tc>
              <w:tc>
                <w:tcPr>
                  <w:tcW w:w="2441" w:type="dxa"/>
                  <w:noWrap w:val="0"/>
                  <w:vAlign w:val="center"/>
                </w:tcPr>
                <w:p>
                  <w:pPr>
                    <w:pStyle w:val="19"/>
                    <w:rPr>
                      <w:rFonts w:hint="default"/>
                      <w:lang w:val="en-US" w:eastAsia="zh-CN"/>
                    </w:rPr>
                  </w:pPr>
                  <w:r>
                    <w:rPr>
                      <w:rFonts w:hint="eastAsia"/>
                      <w:lang w:val="en-US" w:eastAsia="zh-CN"/>
                    </w:rPr>
                    <w:t xml:space="preserve">采样 </w:t>
                  </w:r>
                </w:p>
              </w:tc>
              <w:tc>
                <w:tcPr>
                  <w:tcW w:w="1513" w:type="dxa"/>
                  <w:noWrap w:val="0"/>
                  <w:vAlign w:val="center"/>
                </w:tcPr>
                <w:p>
                  <w:pPr>
                    <w:pStyle w:val="19"/>
                    <w:rPr>
                      <w:rFonts w:hint="eastAsia"/>
                      <w:lang w:val="en-US" w:eastAsia="zh-CN"/>
                    </w:rPr>
                  </w:pPr>
                  <w:r>
                    <w:rPr>
                      <w:rFonts w:hint="eastAsia"/>
                      <w:lang w:val="en-US" w:eastAsia="zh-CN"/>
                    </w:rPr>
                    <w:t>YC字第07号</w:t>
                  </w:r>
                </w:p>
              </w:tc>
              <w:tc>
                <w:tcPr>
                  <w:tcW w:w="1196" w:type="dxa"/>
                  <w:noWrap w:val="0"/>
                  <w:vAlign w:val="center"/>
                </w:tcPr>
                <w:p>
                  <w:pPr>
                    <w:pStyle w:val="19"/>
                    <w:rPr>
                      <w:rFonts w:hint="default"/>
                      <w:lang w:val="en-US" w:eastAsia="zh-CN"/>
                    </w:rPr>
                  </w:pPr>
                  <w:r>
                    <w:rPr>
                      <w:rFonts w:hint="eastAsia"/>
                      <w:lang w:val="en-US" w:eastAsia="zh-CN"/>
                    </w:rPr>
                    <w:t>2029.12</w:t>
                  </w:r>
                </w:p>
              </w:tc>
              <w:tc>
                <w:tcPr>
                  <w:tcW w:w="2141" w:type="dxa"/>
                  <w:vMerge w:val="restart"/>
                  <w:noWrap w:val="0"/>
                  <w:vAlign w:val="center"/>
                </w:tcPr>
                <w:p>
                  <w:pPr>
                    <w:pStyle w:val="19"/>
                    <w:rPr>
                      <w:rFonts w:hint="eastAsia"/>
                      <w:lang w:val="en-US" w:eastAsia="zh-CN"/>
                    </w:rPr>
                  </w:pPr>
                  <w:r>
                    <w:rPr>
                      <w:rFonts w:hint="eastAsia"/>
                      <w:lang w:val="en-US" w:eastAsia="zh-CN"/>
                    </w:rPr>
                    <w:t>福建省研策检测技术有限公司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03" w:type="dxa"/>
                  <w:noWrap w:val="0"/>
                  <w:vAlign w:val="center"/>
                </w:tcPr>
                <w:p>
                  <w:pPr>
                    <w:pStyle w:val="19"/>
                    <w:rPr>
                      <w:rFonts w:hint="eastAsia"/>
                      <w:lang w:val="en-US" w:eastAsia="zh-CN"/>
                    </w:rPr>
                  </w:pPr>
                  <w:r>
                    <w:rPr>
                      <w:rFonts w:hint="eastAsia"/>
                      <w:lang w:val="en-US" w:eastAsia="zh-CN"/>
                    </w:rPr>
                    <w:t>2</w:t>
                  </w:r>
                </w:p>
              </w:tc>
              <w:tc>
                <w:tcPr>
                  <w:tcW w:w="955" w:type="dxa"/>
                  <w:noWrap w:val="0"/>
                  <w:vAlign w:val="center"/>
                </w:tcPr>
                <w:p>
                  <w:pPr>
                    <w:pStyle w:val="19"/>
                    <w:rPr>
                      <w:rFonts w:hint="eastAsia"/>
                      <w:lang w:val="en-US" w:eastAsia="zh-CN"/>
                    </w:rPr>
                  </w:pPr>
                  <w:r>
                    <w:rPr>
                      <w:rFonts w:hint="eastAsia"/>
                      <w:lang w:val="en-US" w:eastAsia="zh-CN"/>
                    </w:rPr>
                    <w:t>林祥</w:t>
                  </w:r>
                </w:p>
              </w:tc>
              <w:tc>
                <w:tcPr>
                  <w:tcW w:w="2441" w:type="dxa"/>
                  <w:noWrap w:val="0"/>
                  <w:vAlign w:val="center"/>
                </w:tcPr>
                <w:p>
                  <w:pPr>
                    <w:pStyle w:val="19"/>
                    <w:rPr>
                      <w:rFonts w:hint="eastAsia"/>
                      <w:lang w:val="en-US" w:eastAsia="zh-CN"/>
                    </w:rPr>
                  </w:pPr>
                  <w:r>
                    <w:rPr>
                      <w:rFonts w:hint="eastAsia"/>
                      <w:lang w:val="en-US" w:eastAsia="zh-CN"/>
                    </w:rPr>
                    <w:t>采样</w:t>
                  </w:r>
                </w:p>
              </w:tc>
              <w:tc>
                <w:tcPr>
                  <w:tcW w:w="1513" w:type="dxa"/>
                  <w:noWrap w:val="0"/>
                  <w:vAlign w:val="center"/>
                </w:tcPr>
                <w:p>
                  <w:pPr>
                    <w:pStyle w:val="19"/>
                    <w:rPr>
                      <w:rFonts w:hint="eastAsia"/>
                      <w:lang w:val="en-US" w:eastAsia="zh-CN"/>
                    </w:rPr>
                  </w:pPr>
                  <w:r>
                    <w:rPr>
                      <w:rFonts w:hint="eastAsia"/>
                      <w:lang w:val="en-US" w:eastAsia="zh-CN"/>
                    </w:rPr>
                    <w:t xml:space="preserve">YC字第14号 </w:t>
                  </w:r>
                </w:p>
              </w:tc>
              <w:tc>
                <w:tcPr>
                  <w:tcW w:w="1196" w:type="dxa"/>
                  <w:noWrap w:val="0"/>
                  <w:vAlign w:val="center"/>
                </w:tcPr>
                <w:p>
                  <w:pPr>
                    <w:pStyle w:val="19"/>
                    <w:rPr>
                      <w:rFonts w:hint="default"/>
                      <w:lang w:val="en-US" w:eastAsia="zh-CN"/>
                    </w:rPr>
                  </w:pPr>
                  <w:r>
                    <w:rPr>
                      <w:rFonts w:hint="eastAsia"/>
                      <w:lang w:val="en-US" w:eastAsia="zh-CN"/>
                    </w:rPr>
                    <w:t>2030.03</w:t>
                  </w:r>
                </w:p>
              </w:tc>
              <w:tc>
                <w:tcPr>
                  <w:tcW w:w="2141" w:type="dxa"/>
                  <w:vMerge w:val="continue"/>
                  <w:noWrap w:val="0"/>
                  <w:vAlign w:val="center"/>
                </w:tcPr>
                <w:p>
                  <w:pPr>
                    <w:pStyle w:val="1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3" w:type="dxa"/>
                  <w:noWrap w:val="0"/>
                  <w:vAlign w:val="center"/>
                </w:tcPr>
                <w:p>
                  <w:pPr>
                    <w:pStyle w:val="19"/>
                    <w:rPr>
                      <w:rFonts w:hint="eastAsia"/>
                      <w:lang w:val="en-US" w:eastAsia="zh-CN"/>
                    </w:rPr>
                  </w:pPr>
                  <w:r>
                    <w:rPr>
                      <w:rFonts w:hint="eastAsia"/>
                      <w:lang w:val="en-US" w:eastAsia="zh-CN"/>
                    </w:rPr>
                    <w:t>3</w:t>
                  </w:r>
                </w:p>
              </w:tc>
              <w:tc>
                <w:tcPr>
                  <w:tcW w:w="955" w:type="dxa"/>
                  <w:noWrap w:val="0"/>
                  <w:vAlign w:val="center"/>
                </w:tcPr>
                <w:p>
                  <w:pPr>
                    <w:pStyle w:val="19"/>
                    <w:rPr>
                      <w:rFonts w:hint="eastAsia"/>
                      <w:lang w:val="en-US" w:eastAsia="zh-CN"/>
                    </w:rPr>
                  </w:pPr>
                  <w:r>
                    <w:rPr>
                      <w:rFonts w:hint="eastAsia"/>
                      <w:lang w:val="en-US" w:eastAsia="zh-CN"/>
                    </w:rPr>
                    <w:t>马键</w:t>
                  </w:r>
                </w:p>
              </w:tc>
              <w:tc>
                <w:tcPr>
                  <w:tcW w:w="2441" w:type="dxa"/>
                  <w:noWrap w:val="0"/>
                  <w:vAlign w:val="center"/>
                </w:tcPr>
                <w:p>
                  <w:pPr>
                    <w:pStyle w:val="19"/>
                    <w:rPr>
                      <w:rFonts w:hint="eastAsia"/>
                      <w:lang w:val="en-US" w:eastAsia="zh-CN"/>
                    </w:rPr>
                  </w:pPr>
                  <w:r>
                    <w:rPr>
                      <w:rFonts w:hint="eastAsia"/>
                      <w:lang w:val="en-US" w:eastAsia="zh-CN"/>
                    </w:rPr>
                    <w:t>采样</w:t>
                  </w:r>
                </w:p>
              </w:tc>
              <w:tc>
                <w:tcPr>
                  <w:tcW w:w="1513" w:type="dxa"/>
                  <w:noWrap w:val="0"/>
                  <w:vAlign w:val="center"/>
                </w:tcPr>
                <w:p>
                  <w:pPr>
                    <w:pStyle w:val="19"/>
                    <w:rPr>
                      <w:rFonts w:hint="eastAsia"/>
                      <w:lang w:val="en-US" w:eastAsia="zh-CN"/>
                    </w:rPr>
                  </w:pPr>
                  <w:r>
                    <w:rPr>
                      <w:rFonts w:hint="eastAsia"/>
                      <w:lang w:val="en-US" w:eastAsia="zh-CN"/>
                    </w:rPr>
                    <w:t>YC字第15号</w:t>
                  </w:r>
                </w:p>
              </w:tc>
              <w:tc>
                <w:tcPr>
                  <w:tcW w:w="1196" w:type="dxa"/>
                  <w:noWrap w:val="0"/>
                  <w:vAlign w:val="center"/>
                </w:tcPr>
                <w:p>
                  <w:pPr>
                    <w:pStyle w:val="19"/>
                    <w:rPr>
                      <w:rFonts w:hint="default"/>
                      <w:lang w:val="en-US" w:eastAsia="zh-CN"/>
                    </w:rPr>
                  </w:pPr>
                  <w:r>
                    <w:rPr>
                      <w:rFonts w:hint="eastAsia"/>
                      <w:lang w:val="en-US" w:eastAsia="zh-CN"/>
                    </w:rPr>
                    <w:t>2030.03</w:t>
                  </w:r>
                </w:p>
              </w:tc>
              <w:tc>
                <w:tcPr>
                  <w:tcW w:w="2141" w:type="dxa"/>
                  <w:vMerge w:val="restart"/>
                  <w:noWrap w:val="0"/>
                  <w:vAlign w:val="center"/>
                </w:tcPr>
                <w:p>
                  <w:pPr>
                    <w:pStyle w:val="19"/>
                    <w:rPr>
                      <w:rFonts w:hint="eastAsia"/>
                      <w:lang w:val="en-US" w:eastAsia="zh-CN"/>
                    </w:rPr>
                  </w:pPr>
                  <w:r>
                    <w:rPr>
                      <w:rFonts w:hint="eastAsia"/>
                      <w:lang w:val="en-US" w:eastAsia="zh-CN"/>
                    </w:rPr>
                    <w:t>福建省研策检测技术有限公司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3" w:type="dxa"/>
                  <w:noWrap w:val="0"/>
                  <w:vAlign w:val="center"/>
                </w:tcPr>
                <w:p>
                  <w:pPr>
                    <w:pStyle w:val="19"/>
                    <w:rPr>
                      <w:rFonts w:hint="default"/>
                      <w:lang w:val="en-US" w:eastAsia="zh-CN"/>
                    </w:rPr>
                  </w:pPr>
                  <w:r>
                    <w:rPr>
                      <w:rFonts w:hint="eastAsia"/>
                      <w:lang w:val="en-US" w:eastAsia="zh-CN"/>
                    </w:rPr>
                    <w:t>4</w:t>
                  </w:r>
                </w:p>
              </w:tc>
              <w:tc>
                <w:tcPr>
                  <w:tcW w:w="955" w:type="dxa"/>
                  <w:noWrap w:val="0"/>
                  <w:vAlign w:val="center"/>
                </w:tcPr>
                <w:p>
                  <w:pPr>
                    <w:pStyle w:val="19"/>
                    <w:rPr>
                      <w:rFonts w:hint="eastAsia"/>
                      <w:lang w:val="en-US" w:eastAsia="zh-CN"/>
                    </w:rPr>
                  </w:pPr>
                  <w:r>
                    <w:rPr>
                      <w:rFonts w:hint="eastAsia"/>
                      <w:lang w:val="en-US" w:eastAsia="zh-CN"/>
                    </w:rPr>
                    <w:t>邓俊峰</w:t>
                  </w:r>
                </w:p>
              </w:tc>
              <w:tc>
                <w:tcPr>
                  <w:tcW w:w="2441" w:type="dxa"/>
                  <w:noWrap w:val="0"/>
                  <w:vAlign w:val="center"/>
                </w:tcPr>
                <w:p>
                  <w:pPr>
                    <w:pStyle w:val="19"/>
                    <w:rPr>
                      <w:rFonts w:hint="eastAsia"/>
                      <w:lang w:val="en-US" w:eastAsia="zh-CN"/>
                    </w:rPr>
                  </w:pPr>
                  <w:r>
                    <w:rPr>
                      <w:rFonts w:hint="eastAsia"/>
                      <w:lang w:val="en-US" w:eastAsia="zh-CN"/>
                    </w:rPr>
                    <w:t>采样、送样</w:t>
                  </w:r>
                </w:p>
              </w:tc>
              <w:tc>
                <w:tcPr>
                  <w:tcW w:w="1513" w:type="dxa"/>
                  <w:noWrap w:val="0"/>
                  <w:vAlign w:val="center"/>
                </w:tcPr>
                <w:p>
                  <w:pPr>
                    <w:pStyle w:val="19"/>
                    <w:rPr>
                      <w:rFonts w:hint="eastAsia"/>
                      <w:lang w:val="en-US" w:eastAsia="zh-CN"/>
                    </w:rPr>
                  </w:pPr>
                  <w:r>
                    <w:rPr>
                      <w:rFonts w:hint="eastAsia"/>
                      <w:lang w:val="en-US" w:eastAsia="zh-CN"/>
                    </w:rPr>
                    <w:t>YC字第12号</w:t>
                  </w:r>
                </w:p>
              </w:tc>
              <w:tc>
                <w:tcPr>
                  <w:tcW w:w="1196" w:type="dxa"/>
                  <w:noWrap w:val="0"/>
                  <w:vAlign w:val="center"/>
                </w:tcPr>
                <w:p>
                  <w:pPr>
                    <w:pStyle w:val="19"/>
                    <w:rPr>
                      <w:rFonts w:hint="default"/>
                      <w:lang w:val="en-US" w:eastAsia="zh-CN"/>
                    </w:rPr>
                  </w:pPr>
                  <w:r>
                    <w:rPr>
                      <w:rFonts w:hint="eastAsia"/>
                      <w:lang w:val="en-US" w:eastAsia="zh-CN"/>
                    </w:rPr>
                    <w:t>2030.03</w:t>
                  </w:r>
                </w:p>
              </w:tc>
              <w:tc>
                <w:tcPr>
                  <w:tcW w:w="2141" w:type="dxa"/>
                  <w:vMerge w:val="continue"/>
                  <w:noWrap w:val="0"/>
                  <w:vAlign w:val="center"/>
                </w:tcPr>
                <w:p>
                  <w:pPr>
                    <w:pStyle w:val="1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3" w:type="dxa"/>
                  <w:noWrap w:val="0"/>
                  <w:vAlign w:val="center"/>
                </w:tcPr>
                <w:p>
                  <w:pPr>
                    <w:pStyle w:val="19"/>
                    <w:rPr>
                      <w:rFonts w:hint="default"/>
                      <w:lang w:val="en-US" w:eastAsia="zh-CN"/>
                    </w:rPr>
                  </w:pPr>
                  <w:r>
                    <w:rPr>
                      <w:rFonts w:hint="eastAsia"/>
                      <w:lang w:val="en-US" w:eastAsia="zh-CN"/>
                    </w:rPr>
                    <w:t>5</w:t>
                  </w:r>
                </w:p>
              </w:tc>
              <w:tc>
                <w:tcPr>
                  <w:tcW w:w="955" w:type="dxa"/>
                  <w:noWrap w:val="0"/>
                  <w:vAlign w:val="center"/>
                </w:tcPr>
                <w:p>
                  <w:pPr>
                    <w:pStyle w:val="19"/>
                    <w:rPr>
                      <w:rFonts w:hint="eastAsia"/>
                      <w:lang w:val="en-US" w:eastAsia="zh-CN"/>
                    </w:rPr>
                  </w:pPr>
                  <w:r>
                    <w:rPr>
                      <w:rFonts w:hint="eastAsia"/>
                      <w:lang w:val="en-US" w:eastAsia="zh-CN"/>
                    </w:rPr>
                    <w:t>黄少勇</w:t>
                  </w:r>
                </w:p>
              </w:tc>
              <w:tc>
                <w:tcPr>
                  <w:tcW w:w="2441" w:type="dxa"/>
                  <w:noWrap w:val="0"/>
                  <w:vAlign w:val="center"/>
                </w:tcPr>
                <w:p>
                  <w:pPr>
                    <w:pStyle w:val="19"/>
                    <w:rPr>
                      <w:rFonts w:hint="default"/>
                      <w:lang w:val="en-US" w:eastAsia="zh-CN"/>
                    </w:rPr>
                  </w:pPr>
                  <w:r>
                    <w:rPr>
                      <w:rFonts w:hint="eastAsia"/>
                      <w:lang w:val="en-US" w:eastAsia="zh-CN"/>
                    </w:rPr>
                    <w:t>采样、送样</w:t>
                  </w:r>
                </w:p>
              </w:tc>
              <w:tc>
                <w:tcPr>
                  <w:tcW w:w="1513" w:type="dxa"/>
                  <w:noWrap w:val="0"/>
                  <w:vAlign w:val="center"/>
                </w:tcPr>
                <w:p>
                  <w:pPr>
                    <w:pStyle w:val="19"/>
                    <w:rPr>
                      <w:rFonts w:hint="eastAsia"/>
                      <w:lang w:val="en-US" w:eastAsia="zh-CN"/>
                    </w:rPr>
                  </w:pPr>
                  <w:r>
                    <w:rPr>
                      <w:rFonts w:hint="eastAsia"/>
                      <w:lang w:val="en-US" w:eastAsia="zh-CN"/>
                    </w:rPr>
                    <w:t>YC字第11号</w:t>
                  </w:r>
                </w:p>
              </w:tc>
              <w:tc>
                <w:tcPr>
                  <w:tcW w:w="1196" w:type="dxa"/>
                  <w:noWrap w:val="0"/>
                  <w:vAlign w:val="center"/>
                </w:tcPr>
                <w:p>
                  <w:pPr>
                    <w:pStyle w:val="19"/>
                    <w:rPr>
                      <w:rFonts w:hint="default"/>
                      <w:lang w:val="en-US" w:eastAsia="zh-CN"/>
                    </w:rPr>
                  </w:pPr>
                  <w:r>
                    <w:rPr>
                      <w:rFonts w:hint="eastAsia"/>
                      <w:lang w:val="en-US" w:eastAsia="zh-CN"/>
                    </w:rPr>
                    <w:t>2029.12</w:t>
                  </w:r>
                </w:p>
              </w:tc>
              <w:tc>
                <w:tcPr>
                  <w:tcW w:w="2141" w:type="dxa"/>
                  <w:vMerge w:val="continue"/>
                  <w:noWrap w:val="0"/>
                  <w:vAlign w:val="center"/>
                </w:tcPr>
                <w:p>
                  <w:pPr>
                    <w:pStyle w:val="1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3" w:type="dxa"/>
                  <w:noWrap w:val="0"/>
                  <w:vAlign w:val="center"/>
                </w:tcPr>
                <w:p>
                  <w:pPr>
                    <w:pStyle w:val="19"/>
                    <w:rPr>
                      <w:rFonts w:hint="default"/>
                      <w:lang w:val="en-US" w:eastAsia="zh-CN"/>
                    </w:rPr>
                  </w:pPr>
                  <w:r>
                    <w:rPr>
                      <w:rFonts w:hint="eastAsia"/>
                      <w:lang w:val="en-US" w:eastAsia="zh-CN"/>
                    </w:rPr>
                    <w:t>6</w:t>
                  </w:r>
                </w:p>
              </w:tc>
              <w:tc>
                <w:tcPr>
                  <w:tcW w:w="955" w:type="dxa"/>
                  <w:noWrap w:val="0"/>
                  <w:vAlign w:val="center"/>
                </w:tcPr>
                <w:p>
                  <w:pPr>
                    <w:pStyle w:val="19"/>
                    <w:rPr>
                      <w:rFonts w:hint="default"/>
                      <w:lang w:val="en-US" w:eastAsia="zh-CN"/>
                    </w:rPr>
                  </w:pPr>
                  <w:r>
                    <w:rPr>
                      <w:rFonts w:hint="eastAsia"/>
                      <w:lang w:val="en-US" w:eastAsia="zh-CN"/>
                    </w:rPr>
                    <w:t>陈育宁</w:t>
                  </w:r>
                </w:p>
              </w:tc>
              <w:tc>
                <w:tcPr>
                  <w:tcW w:w="2441" w:type="dxa"/>
                  <w:noWrap w:val="0"/>
                  <w:vAlign w:val="center"/>
                </w:tcPr>
                <w:p>
                  <w:pPr>
                    <w:pStyle w:val="19"/>
                    <w:rPr>
                      <w:rFonts w:hint="eastAsia"/>
                      <w:lang w:val="en-US" w:eastAsia="zh-CN"/>
                    </w:rPr>
                  </w:pPr>
                  <w:r>
                    <w:rPr>
                      <w:rFonts w:hint="eastAsia"/>
                      <w:lang w:val="en-US" w:eastAsia="zh-CN"/>
                    </w:rPr>
                    <w:t>非甲烷总烃、报告编制</w:t>
                  </w:r>
                </w:p>
              </w:tc>
              <w:tc>
                <w:tcPr>
                  <w:tcW w:w="1513" w:type="dxa"/>
                  <w:noWrap w:val="0"/>
                  <w:vAlign w:val="center"/>
                </w:tcPr>
                <w:p>
                  <w:pPr>
                    <w:pStyle w:val="19"/>
                    <w:rPr>
                      <w:rFonts w:hint="eastAsia"/>
                      <w:lang w:val="en-US" w:eastAsia="zh-CN"/>
                    </w:rPr>
                  </w:pPr>
                  <w:r>
                    <w:rPr>
                      <w:rFonts w:hint="eastAsia"/>
                      <w:lang w:val="en-US" w:eastAsia="zh-CN"/>
                    </w:rPr>
                    <w:t>YC字第10号</w:t>
                  </w:r>
                </w:p>
              </w:tc>
              <w:tc>
                <w:tcPr>
                  <w:tcW w:w="1196" w:type="dxa"/>
                  <w:noWrap w:val="0"/>
                  <w:vAlign w:val="center"/>
                </w:tcPr>
                <w:p>
                  <w:pPr>
                    <w:pStyle w:val="19"/>
                    <w:rPr>
                      <w:rFonts w:hint="default"/>
                      <w:lang w:val="en-US" w:eastAsia="zh-CN"/>
                    </w:rPr>
                  </w:pPr>
                  <w:r>
                    <w:rPr>
                      <w:rFonts w:hint="eastAsia"/>
                      <w:lang w:val="en-US" w:eastAsia="zh-CN"/>
                    </w:rPr>
                    <w:t>2029.12</w:t>
                  </w:r>
                </w:p>
              </w:tc>
              <w:tc>
                <w:tcPr>
                  <w:tcW w:w="2141" w:type="dxa"/>
                  <w:vMerge w:val="continue"/>
                  <w:noWrap w:val="0"/>
                  <w:vAlign w:val="center"/>
                </w:tcPr>
                <w:p>
                  <w:pPr>
                    <w:pStyle w:val="1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3" w:type="dxa"/>
                  <w:noWrap w:val="0"/>
                  <w:vAlign w:val="center"/>
                </w:tcPr>
                <w:p>
                  <w:pPr>
                    <w:pStyle w:val="19"/>
                    <w:rPr>
                      <w:rFonts w:hint="default"/>
                      <w:lang w:val="en-US" w:eastAsia="zh-CN"/>
                    </w:rPr>
                  </w:pPr>
                  <w:r>
                    <w:rPr>
                      <w:rFonts w:hint="eastAsia"/>
                      <w:lang w:val="en-US" w:eastAsia="zh-CN"/>
                    </w:rPr>
                    <w:t>7</w:t>
                  </w:r>
                </w:p>
              </w:tc>
              <w:tc>
                <w:tcPr>
                  <w:tcW w:w="955" w:type="dxa"/>
                  <w:noWrap w:val="0"/>
                  <w:vAlign w:val="center"/>
                </w:tcPr>
                <w:p>
                  <w:pPr>
                    <w:pStyle w:val="19"/>
                    <w:rPr>
                      <w:rFonts w:hint="default"/>
                      <w:lang w:val="en-US" w:eastAsia="zh-CN"/>
                    </w:rPr>
                  </w:pPr>
                  <w:r>
                    <w:rPr>
                      <w:rFonts w:hint="eastAsia"/>
                      <w:lang w:val="en-US" w:eastAsia="zh-CN"/>
                    </w:rPr>
                    <w:t>林熠</w:t>
                  </w:r>
                </w:p>
              </w:tc>
              <w:tc>
                <w:tcPr>
                  <w:tcW w:w="2441" w:type="dxa"/>
                  <w:noWrap w:val="0"/>
                  <w:vAlign w:val="center"/>
                </w:tcPr>
                <w:p>
                  <w:pPr>
                    <w:pStyle w:val="19"/>
                    <w:rPr>
                      <w:rFonts w:hint="default"/>
                      <w:lang w:val="en-US" w:eastAsia="zh-CN"/>
                    </w:rPr>
                  </w:pPr>
                  <w:r>
                    <w:rPr>
                      <w:rFonts w:hint="eastAsia"/>
                      <w:lang w:val="en-US" w:eastAsia="zh-CN"/>
                    </w:rPr>
                    <w:t>报告审核</w:t>
                  </w:r>
                </w:p>
              </w:tc>
              <w:tc>
                <w:tcPr>
                  <w:tcW w:w="1513" w:type="dxa"/>
                  <w:noWrap w:val="0"/>
                  <w:vAlign w:val="center"/>
                </w:tcPr>
                <w:p>
                  <w:pPr>
                    <w:pStyle w:val="19"/>
                    <w:rPr>
                      <w:rFonts w:hint="eastAsia"/>
                      <w:lang w:val="en-US" w:eastAsia="zh-CN"/>
                    </w:rPr>
                  </w:pPr>
                  <w:r>
                    <w:rPr>
                      <w:rFonts w:hint="eastAsia"/>
                      <w:lang w:val="en-US" w:eastAsia="zh-CN"/>
                    </w:rPr>
                    <w:t>YC字第09号</w:t>
                  </w:r>
                </w:p>
              </w:tc>
              <w:tc>
                <w:tcPr>
                  <w:tcW w:w="1196" w:type="dxa"/>
                  <w:noWrap w:val="0"/>
                  <w:vAlign w:val="center"/>
                </w:tcPr>
                <w:p>
                  <w:pPr>
                    <w:pStyle w:val="19"/>
                    <w:rPr>
                      <w:rFonts w:hint="default"/>
                      <w:lang w:val="en-US" w:eastAsia="zh-CN"/>
                    </w:rPr>
                  </w:pPr>
                  <w:r>
                    <w:rPr>
                      <w:rFonts w:hint="eastAsia"/>
                      <w:lang w:val="en-US" w:eastAsia="zh-CN"/>
                    </w:rPr>
                    <w:t>2029.12</w:t>
                  </w:r>
                </w:p>
              </w:tc>
              <w:tc>
                <w:tcPr>
                  <w:tcW w:w="2141" w:type="dxa"/>
                  <w:vMerge w:val="continue"/>
                  <w:noWrap w:val="0"/>
                  <w:vAlign w:val="center"/>
                </w:tcPr>
                <w:p>
                  <w:pPr>
                    <w:pStyle w:val="1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3" w:type="dxa"/>
                  <w:noWrap w:val="0"/>
                  <w:vAlign w:val="center"/>
                </w:tcPr>
                <w:p>
                  <w:pPr>
                    <w:pStyle w:val="19"/>
                    <w:rPr>
                      <w:rFonts w:hint="default"/>
                      <w:lang w:val="en-US" w:eastAsia="zh-CN"/>
                    </w:rPr>
                  </w:pPr>
                  <w:r>
                    <w:rPr>
                      <w:rFonts w:hint="eastAsia"/>
                      <w:lang w:val="en-US" w:eastAsia="zh-CN"/>
                    </w:rPr>
                    <w:t>8</w:t>
                  </w:r>
                </w:p>
              </w:tc>
              <w:tc>
                <w:tcPr>
                  <w:tcW w:w="955" w:type="dxa"/>
                  <w:noWrap w:val="0"/>
                  <w:vAlign w:val="center"/>
                </w:tcPr>
                <w:p>
                  <w:pPr>
                    <w:pStyle w:val="19"/>
                    <w:rPr>
                      <w:rFonts w:hint="default"/>
                      <w:lang w:val="en-US" w:eastAsia="zh-CN"/>
                    </w:rPr>
                  </w:pPr>
                  <w:r>
                    <w:rPr>
                      <w:rFonts w:hint="eastAsia"/>
                      <w:lang w:val="en-US" w:eastAsia="zh-CN"/>
                    </w:rPr>
                    <w:t>陈琪玮</w:t>
                  </w:r>
                </w:p>
              </w:tc>
              <w:tc>
                <w:tcPr>
                  <w:tcW w:w="2441" w:type="dxa"/>
                  <w:noWrap w:val="0"/>
                  <w:vAlign w:val="center"/>
                </w:tcPr>
                <w:p>
                  <w:pPr>
                    <w:pStyle w:val="19"/>
                    <w:rPr>
                      <w:rFonts w:hint="eastAsia"/>
                      <w:lang w:val="en-US" w:eastAsia="zh-CN"/>
                    </w:rPr>
                  </w:pPr>
                  <w:r>
                    <w:rPr>
                      <w:rFonts w:hint="eastAsia"/>
                      <w:lang w:val="en-US" w:eastAsia="zh-CN"/>
                    </w:rPr>
                    <w:t>苯、甲苯、二甲苯</w:t>
                  </w:r>
                </w:p>
              </w:tc>
              <w:tc>
                <w:tcPr>
                  <w:tcW w:w="1513" w:type="dxa"/>
                  <w:noWrap w:val="0"/>
                  <w:vAlign w:val="center"/>
                </w:tcPr>
                <w:p>
                  <w:pPr>
                    <w:pStyle w:val="19"/>
                    <w:rPr>
                      <w:rFonts w:hint="eastAsia"/>
                      <w:lang w:val="en-US" w:eastAsia="zh-CN"/>
                    </w:rPr>
                  </w:pPr>
                  <w:r>
                    <w:rPr>
                      <w:rFonts w:hint="eastAsia"/>
                      <w:lang w:val="en-US" w:eastAsia="zh-CN"/>
                    </w:rPr>
                    <w:t>YC字第13号</w:t>
                  </w:r>
                </w:p>
              </w:tc>
              <w:tc>
                <w:tcPr>
                  <w:tcW w:w="1196" w:type="dxa"/>
                  <w:noWrap w:val="0"/>
                  <w:vAlign w:val="center"/>
                </w:tcPr>
                <w:p>
                  <w:pPr>
                    <w:pStyle w:val="19"/>
                    <w:rPr>
                      <w:rFonts w:hint="default"/>
                      <w:lang w:val="en-US" w:eastAsia="zh-CN"/>
                    </w:rPr>
                  </w:pPr>
                  <w:r>
                    <w:rPr>
                      <w:rFonts w:hint="eastAsia"/>
                      <w:lang w:val="en-US" w:eastAsia="zh-CN"/>
                    </w:rPr>
                    <w:t>2029.12</w:t>
                  </w:r>
                </w:p>
              </w:tc>
              <w:tc>
                <w:tcPr>
                  <w:tcW w:w="2141" w:type="dxa"/>
                  <w:vMerge w:val="continue"/>
                  <w:noWrap w:val="0"/>
                  <w:vAlign w:val="center"/>
                </w:tcPr>
                <w:p>
                  <w:pPr>
                    <w:pStyle w:val="1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3" w:type="dxa"/>
                  <w:noWrap w:val="0"/>
                  <w:vAlign w:val="center"/>
                </w:tcPr>
                <w:p>
                  <w:pPr>
                    <w:pStyle w:val="19"/>
                    <w:rPr>
                      <w:rFonts w:hint="default"/>
                      <w:lang w:val="en-US" w:eastAsia="zh-CN"/>
                    </w:rPr>
                  </w:pPr>
                  <w:r>
                    <w:rPr>
                      <w:rFonts w:hint="eastAsia"/>
                      <w:lang w:val="en-US" w:eastAsia="zh-CN"/>
                    </w:rPr>
                    <w:t>9</w:t>
                  </w:r>
                </w:p>
              </w:tc>
              <w:tc>
                <w:tcPr>
                  <w:tcW w:w="955" w:type="dxa"/>
                  <w:noWrap w:val="0"/>
                  <w:vAlign w:val="center"/>
                </w:tcPr>
                <w:p>
                  <w:pPr>
                    <w:pStyle w:val="19"/>
                    <w:rPr>
                      <w:rFonts w:hint="default"/>
                      <w:lang w:val="en-US" w:eastAsia="zh-CN"/>
                    </w:rPr>
                  </w:pPr>
                  <w:r>
                    <w:rPr>
                      <w:rFonts w:hint="eastAsia"/>
                      <w:lang w:val="en-US" w:eastAsia="zh-CN"/>
                    </w:rPr>
                    <w:t>郭剑清</w:t>
                  </w:r>
                </w:p>
              </w:tc>
              <w:tc>
                <w:tcPr>
                  <w:tcW w:w="2441" w:type="dxa"/>
                  <w:noWrap w:val="0"/>
                  <w:vAlign w:val="center"/>
                </w:tcPr>
                <w:p>
                  <w:pPr>
                    <w:pStyle w:val="19"/>
                    <w:rPr>
                      <w:rFonts w:hint="eastAsia"/>
                      <w:lang w:val="en-US" w:eastAsia="zh-CN"/>
                    </w:rPr>
                  </w:pPr>
                  <w:r>
                    <w:rPr>
                      <w:rFonts w:hint="eastAsia"/>
                      <w:lang w:val="en-US" w:eastAsia="zh-CN"/>
                    </w:rPr>
                    <w:t>报告批准</w:t>
                  </w:r>
                </w:p>
              </w:tc>
              <w:tc>
                <w:tcPr>
                  <w:tcW w:w="1513" w:type="dxa"/>
                  <w:noWrap w:val="0"/>
                  <w:vAlign w:val="center"/>
                </w:tcPr>
                <w:p>
                  <w:pPr>
                    <w:pStyle w:val="19"/>
                    <w:rPr>
                      <w:rFonts w:hint="eastAsia"/>
                      <w:lang w:val="en-US" w:eastAsia="zh-CN"/>
                    </w:rPr>
                  </w:pPr>
                  <w:r>
                    <w:rPr>
                      <w:rFonts w:hint="eastAsia"/>
                      <w:lang w:val="en-US" w:eastAsia="zh-CN"/>
                    </w:rPr>
                    <w:t>YC字第01号</w:t>
                  </w:r>
                </w:p>
              </w:tc>
              <w:tc>
                <w:tcPr>
                  <w:tcW w:w="1196" w:type="dxa"/>
                  <w:noWrap w:val="0"/>
                  <w:vAlign w:val="center"/>
                </w:tcPr>
                <w:p>
                  <w:pPr>
                    <w:pStyle w:val="19"/>
                    <w:rPr>
                      <w:rFonts w:hint="default"/>
                      <w:lang w:val="en-US" w:eastAsia="zh-CN"/>
                    </w:rPr>
                  </w:pPr>
                  <w:r>
                    <w:rPr>
                      <w:rFonts w:hint="eastAsia"/>
                      <w:lang w:val="en-US" w:eastAsia="zh-CN"/>
                    </w:rPr>
                    <w:t>2029.12</w:t>
                  </w:r>
                </w:p>
              </w:tc>
              <w:tc>
                <w:tcPr>
                  <w:tcW w:w="2141" w:type="dxa"/>
                  <w:vMerge w:val="continue"/>
                  <w:noWrap w:val="0"/>
                  <w:vAlign w:val="center"/>
                </w:tcPr>
                <w:p>
                  <w:pPr>
                    <w:pStyle w:val="19"/>
                    <w:rPr>
                      <w:rFonts w:hint="eastAsia"/>
                      <w:lang w:val="en-US" w:eastAsia="zh-CN"/>
                    </w:rPr>
                  </w:pPr>
                </w:p>
              </w:tc>
            </w:tr>
          </w:tbl>
          <w:p>
            <w:pPr>
              <w:pStyle w:val="19"/>
              <w:keepNext w:val="0"/>
              <w:keepLines w:val="0"/>
              <w:pageBreakBefore w:val="0"/>
              <w:widowControl/>
              <w:numPr>
                <w:ilvl w:val="0"/>
                <w:numId w:val="1"/>
              </w:numPr>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检测分析仪器均在计量检定有效期内，检测仪器情况见表 5-2。</w:t>
            </w:r>
          </w:p>
          <w:p>
            <w:pPr>
              <w:pStyle w:val="21"/>
              <w:spacing w:line="360" w:lineRule="auto"/>
              <w:rPr>
                <w:rFonts w:hint="default" w:ascii="Times New Roman" w:hAnsi="Times New Roman" w:eastAsia="宋体" w:cs="Times New Roman"/>
                <w:sz w:val="21"/>
                <w:szCs w:val="28"/>
                <w:u w:val="none"/>
                <w:vertAlign w:val="baseline"/>
                <w:lang w:val="en-US" w:eastAsia="zh-CN"/>
              </w:rPr>
            </w:pPr>
            <w:r>
              <w:rPr>
                <w:rFonts w:ascii="Times New Roman" w:hAnsi="Times New Roman" w:eastAsia="宋体" w:cs="Times New Roman"/>
              </w:rPr>
              <w:t>表 5-</w:t>
            </w:r>
            <w:r>
              <w:rPr>
                <w:rFonts w:hint="eastAsia" w:cs="Times New Roman"/>
                <w:lang w:val="en-US" w:eastAsia="zh-CN"/>
              </w:rPr>
              <w:t>2</w:t>
            </w:r>
            <w:r>
              <w:rPr>
                <w:rFonts w:hint="default" w:ascii="Times New Roman" w:hAnsi="Times New Roman" w:eastAsia="宋体" w:cs="Times New Roman"/>
                <w:sz w:val="21"/>
                <w:szCs w:val="28"/>
                <w:u w:val="none"/>
                <w:vertAlign w:val="baseline"/>
                <w:lang w:val="en-US" w:eastAsia="zh-CN"/>
              </w:rPr>
              <w:t>声级计校准结果一览表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550"/>
              <w:gridCol w:w="1597"/>
              <w:gridCol w:w="1755"/>
              <w:gridCol w:w="159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34" w:type="dxa"/>
                  <w:vMerge w:val="restart"/>
                  <w:noWrap w:val="0"/>
                  <w:vAlign w:val="center"/>
                </w:tcPr>
                <w:p>
                  <w:pPr>
                    <w:pStyle w:val="19"/>
                    <w:rPr>
                      <w:rFonts w:hint="eastAsia"/>
                      <w:lang w:val="zh-CN" w:eastAsia="zh-CN"/>
                    </w:rPr>
                  </w:pPr>
                  <w:r>
                    <w:rPr>
                      <w:rFonts w:hint="eastAsia"/>
                      <w:lang w:val="zh-CN" w:eastAsia="zh-CN"/>
                    </w:rPr>
                    <w:t>校准日期</w:t>
                  </w:r>
                </w:p>
              </w:tc>
              <w:tc>
                <w:tcPr>
                  <w:tcW w:w="2995" w:type="dxa"/>
                  <w:gridSpan w:val="2"/>
                  <w:noWrap w:val="0"/>
                  <w:vAlign w:val="center"/>
                </w:tcPr>
                <w:p>
                  <w:pPr>
                    <w:pStyle w:val="19"/>
                    <w:rPr>
                      <w:rFonts w:hint="eastAsia"/>
                      <w:lang w:val="zh-CN" w:eastAsia="zh-CN"/>
                    </w:rPr>
                  </w:pPr>
                  <w:r>
                    <w:rPr>
                      <w:rFonts w:hint="eastAsia"/>
                      <w:lang w:val="zh-CN" w:eastAsia="zh-CN"/>
                    </w:rPr>
                    <w:t>声级计监测前后校准值</w:t>
                  </w:r>
                </w:p>
              </w:tc>
              <w:tc>
                <w:tcPr>
                  <w:tcW w:w="1670" w:type="dxa"/>
                  <w:vMerge w:val="restart"/>
                  <w:noWrap w:val="0"/>
                  <w:vAlign w:val="center"/>
                </w:tcPr>
                <w:p>
                  <w:pPr>
                    <w:pStyle w:val="19"/>
                    <w:rPr>
                      <w:rFonts w:hint="eastAsia"/>
                      <w:lang w:val="zh-CN" w:eastAsia="zh-CN"/>
                    </w:rPr>
                  </w:pPr>
                  <w:r>
                    <w:rPr>
                      <w:rFonts w:hint="eastAsia"/>
                      <w:lang w:val="zh-CN" w:eastAsia="zh-CN"/>
                    </w:rPr>
                    <w:t>前、后校准值示值偏差</w:t>
                  </w:r>
                </w:p>
              </w:tc>
              <w:tc>
                <w:tcPr>
                  <w:tcW w:w="1517" w:type="dxa"/>
                  <w:vMerge w:val="restart"/>
                  <w:noWrap w:val="0"/>
                  <w:vAlign w:val="center"/>
                </w:tcPr>
                <w:p>
                  <w:pPr>
                    <w:pStyle w:val="19"/>
                    <w:rPr>
                      <w:rFonts w:hint="eastAsia"/>
                      <w:lang w:val="zh-CN" w:eastAsia="zh-CN"/>
                    </w:rPr>
                  </w:pPr>
                  <w:r>
                    <w:rPr>
                      <w:rFonts w:hint="eastAsia"/>
                      <w:lang w:val="zh-CN" w:eastAsia="zh-CN"/>
                    </w:rPr>
                    <w:t>技术要求</w:t>
                  </w:r>
                </w:p>
              </w:tc>
              <w:tc>
                <w:tcPr>
                  <w:tcW w:w="1149" w:type="dxa"/>
                  <w:vMerge w:val="restart"/>
                  <w:noWrap w:val="0"/>
                  <w:vAlign w:val="center"/>
                </w:tcPr>
                <w:p>
                  <w:pPr>
                    <w:pStyle w:val="19"/>
                    <w:rPr>
                      <w:rFonts w:hint="eastAsia"/>
                      <w:lang w:val="zh-CN" w:eastAsia="zh-CN"/>
                    </w:rPr>
                  </w:pPr>
                  <w:r>
                    <w:rPr>
                      <w:rFonts w:hint="eastAsia"/>
                      <w:lang w:val="zh-CN" w:eastAsia="zh-CN"/>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34" w:type="dxa"/>
                  <w:vMerge w:val="continue"/>
                  <w:noWrap w:val="0"/>
                  <w:vAlign w:val="center"/>
                </w:tcPr>
                <w:p>
                  <w:pPr>
                    <w:pStyle w:val="19"/>
                    <w:rPr>
                      <w:rFonts w:hint="eastAsia"/>
                      <w:lang w:val="zh-CN" w:eastAsia="zh-CN"/>
                    </w:rPr>
                  </w:pPr>
                </w:p>
              </w:tc>
              <w:tc>
                <w:tcPr>
                  <w:tcW w:w="1475" w:type="dxa"/>
                  <w:noWrap w:val="0"/>
                  <w:vAlign w:val="center"/>
                </w:tcPr>
                <w:p>
                  <w:pPr>
                    <w:pStyle w:val="19"/>
                    <w:rPr>
                      <w:rFonts w:hint="eastAsia"/>
                      <w:lang w:val="zh-CN" w:eastAsia="zh-CN"/>
                    </w:rPr>
                  </w:pPr>
                  <w:r>
                    <w:rPr>
                      <w:rFonts w:hint="eastAsia"/>
                      <w:lang w:val="zh-CN" w:eastAsia="zh-CN"/>
                    </w:rPr>
                    <w:t>监测前</w:t>
                  </w:r>
                </w:p>
              </w:tc>
              <w:tc>
                <w:tcPr>
                  <w:tcW w:w="1520" w:type="dxa"/>
                  <w:noWrap w:val="0"/>
                  <w:vAlign w:val="center"/>
                </w:tcPr>
                <w:p>
                  <w:pPr>
                    <w:pStyle w:val="19"/>
                    <w:rPr>
                      <w:rFonts w:hint="eastAsia"/>
                      <w:lang w:val="zh-CN" w:eastAsia="zh-CN"/>
                    </w:rPr>
                  </w:pPr>
                  <w:r>
                    <w:rPr>
                      <w:rFonts w:hint="eastAsia"/>
                      <w:lang w:val="zh-CN" w:eastAsia="zh-CN"/>
                    </w:rPr>
                    <w:t>监测后</w:t>
                  </w:r>
                </w:p>
              </w:tc>
              <w:tc>
                <w:tcPr>
                  <w:tcW w:w="1670" w:type="dxa"/>
                  <w:vMerge w:val="continue"/>
                  <w:noWrap w:val="0"/>
                  <w:vAlign w:val="center"/>
                </w:tcPr>
                <w:p>
                  <w:pPr>
                    <w:pStyle w:val="19"/>
                    <w:rPr>
                      <w:rFonts w:hint="eastAsia"/>
                      <w:lang w:val="zh-CN" w:eastAsia="zh-CN"/>
                    </w:rPr>
                  </w:pPr>
                </w:p>
              </w:tc>
              <w:tc>
                <w:tcPr>
                  <w:tcW w:w="1517" w:type="dxa"/>
                  <w:vMerge w:val="continue"/>
                  <w:noWrap w:val="0"/>
                  <w:vAlign w:val="center"/>
                </w:tcPr>
                <w:p>
                  <w:pPr>
                    <w:pStyle w:val="19"/>
                    <w:rPr>
                      <w:rFonts w:hint="eastAsia"/>
                      <w:lang w:val="zh-CN" w:eastAsia="zh-CN"/>
                    </w:rPr>
                  </w:pPr>
                </w:p>
              </w:tc>
              <w:tc>
                <w:tcPr>
                  <w:tcW w:w="1149" w:type="dxa"/>
                  <w:vMerge w:val="continue"/>
                  <w:noWrap w:val="0"/>
                  <w:vAlign w:val="center"/>
                </w:tcPr>
                <w:p>
                  <w:pPr>
                    <w:pStyle w:val="19"/>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34" w:type="dxa"/>
                  <w:noWrap w:val="0"/>
                  <w:vAlign w:val="center"/>
                </w:tcPr>
                <w:p>
                  <w:pPr>
                    <w:pStyle w:val="19"/>
                    <w:rPr>
                      <w:rFonts w:hint="default"/>
                      <w:lang w:val="en-US" w:eastAsia="zh-CN"/>
                    </w:rPr>
                  </w:pPr>
                  <w:r>
                    <w:rPr>
                      <w:rFonts w:hint="eastAsia"/>
                      <w:lang w:val="en-US" w:eastAsia="zh-CN"/>
                    </w:rPr>
                    <w:t>2024.04.24</w:t>
                  </w:r>
                </w:p>
              </w:tc>
              <w:tc>
                <w:tcPr>
                  <w:tcW w:w="1475" w:type="dxa"/>
                  <w:noWrap w:val="0"/>
                  <w:vAlign w:val="center"/>
                </w:tcPr>
                <w:p>
                  <w:pPr>
                    <w:pStyle w:val="19"/>
                    <w:rPr>
                      <w:rFonts w:hint="eastAsia"/>
                      <w:lang w:val="zh-CN" w:eastAsia="zh-CN"/>
                    </w:rPr>
                  </w:pPr>
                  <w:r>
                    <w:rPr>
                      <w:rFonts w:hint="eastAsia"/>
                      <w:lang w:val="zh-CN" w:eastAsia="zh-CN"/>
                    </w:rPr>
                    <w:t>93.</w:t>
                  </w:r>
                  <w:r>
                    <w:rPr>
                      <w:rFonts w:hint="eastAsia"/>
                      <w:lang w:val="en-US" w:eastAsia="zh-CN"/>
                    </w:rPr>
                    <w:t>7</w:t>
                  </w:r>
                  <w:r>
                    <w:rPr>
                      <w:rFonts w:hint="eastAsia"/>
                      <w:lang w:val="zh-CN" w:eastAsia="zh-CN"/>
                    </w:rPr>
                    <w:t xml:space="preserve"> dB(A)</w:t>
                  </w:r>
                </w:p>
              </w:tc>
              <w:tc>
                <w:tcPr>
                  <w:tcW w:w="1520" w:type="dxa"/>
                  <w:noWrap w:val="0"/>
                  <w:vAlign w:val="center"/>
                </w:tcPr>
                <w:p>
                  <w:pPr>
                    <w:pStyle w:val="19"/>
                    <w:rPr>
                      <w:rFonts w:hint="eastAsia"/>
                      <w:lang w:val="zh-CN" w:eastAsia="zh-CN"/>
                    </w:rPr>
                  </w:pPr>
                  <w:r>
                    <w:rPr>
                      <w:rFonts w:hint="eastAsia"/>
                      <w:lang w:val="zh-CN" w:eastAsia="zh-CN"/>
                    </w:rPr>
                    <w:t>93.</w:t>
                  </w:r>
                  <w:r>
                    <w:rPr>
                      <w:rFonts w:hint="eastAsia"/>
                      <w:lang w:val="en-US" w:eastAsia="zh-CN"/>
                    </w:rPr>
                    <w:t>7</w:t>
                  </w:r>
                  <w:r>
                    <w:rPr>
                      <w:rFonts w:hint="eastAsia"/>
                      <w:lang w:val="zh-CN" w:eastAsia="zh-CN"/>
                    </w:rPr>
                    <w:t xml:space="preserve"> dB(A)</w:t>
                  </w:r>
                </w:p>
              </w:tc>
              <w:tc>
                <w:tcPr>
                  <w:tcW w:w="1670" w:type="dxa"/>
                  <w:noWrap w:val="0"/>
                  <w:vAlign w:val="center"/>
                </w:tcPr>
                <w:p>
                  <w:pPr>
                    <w:pStyle w:val="19"/>
                    <w:rPr>
                      <w:rFonts w:hint="eastAsia"/>
                      <w:lang w:val="zh-CN" w:eastAsia="zh-CN"/>
                    </w:rPr>
                  </w:pPr>
                  <w:r>
                    <w:rPr>
                      <w:rFonts w:hint="eastAsia"/>
                      <w:lang w:val="zh-CN" w:eastAsia="zh-CN"/>
                    </w:rPr>
                    <w:t>0 dB(A)</w:t>
                  </w:r>
                </w:p>
              </w:tc>
              <w:tc>
                <w:tcPr>
                  <w:tcW w:w="1517" w:type="dxa"/>
                  <w:noWrap w:val="0"/>
                  <w:vAlign w:val="center"/>
                </w:tcPr>
                <w:p>
                  <w:pPr>
                    <w:pStyle w:val="19"/>
                    <w:rPr>
                      <w:rFonts w:hint="eastAsia"/>
                      <w:lang w:val="zh-CN" w:eastAsia="zh-CN"/>
                    </w:rPr>
                  </w:pPr>
                  <w:r>
                    <w:rPr>
                      <w:rFonts w:hint="eastAsia"/>
                      <w:lang w:val="zh-CN" w:eastAsia="zh-CN"/>
                    </w:rPr>
                    <w:t>＜0.5 dB(A)</w:t>
                  </w:r>
                </w:p>
              </w:tc>
              <w:tc>
                <w:tcPr>
                  <w:tcW w:w="1149" w:type="dxa"/>
                  <w:noWrap w:val="0"/>
                  <w:vAlign w:val="center"/>
                </w:tcPr>
                <w:p>
                  <w:pPr>
                    <w:pStyle w:val="19"/>
                    <w:rPr>
                      <w:rFonts w:hint="eastAsia"/>
                      <w:lang w:val="zh-CN" w:eastAsia="zh-CN"/>
                    </w:rPr>
                  </w:pPr>
                  <w:r>
                    <w:rPr>
                      <w:rFonts w:hint="eastAsia"/>
                      <w:lang w:val="zh-CN"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34" w:type="dxa"/>
                  <w:noWrap w:val="0"/>
                  <w:vAlign w:val="center"/>
                </w:tcPr>
                <w:p>
                  <w:pPr>
                    <w:pStyle w:val="19"/>
                    <w:rPr>
                      <w:rFonts w:hint="default"/>
                      <w:lang w:val="en-US" w:eastAsia="zh-CN"/>
                    </w:rPr>
                  </w:pPr>
                  <w:r>
                    <w:rPr>
                      <w:rFonts w:hint="eastAsia"/>
                      <w:lang w:val="en-US" w:eastAsia="zh-CN"/>
                    </w:rPr>
                    <w:t>2024.04.25</w:t>
                  </w:r>
                </w:p>
              </w:tc>
              <w:tc>
                <w:tcPr>
                  <w:tcW w:w="1475" w:type="dxa"/>
                  <w:noWrap w:val="0"/>
                  <w:vAlign w:val="center"/>
                </w:tcPr>
                <w:p>
                  <w:pPr>
                    <w:pStyle w:val="19"/>
                    <w:rPr>
                      <w:rFonts w:hint="eastAsia"/>
                      <w:lang w:val="zh-CN" w:eastAsia="zh-CN"/>
                    </w:rPr>
                  </w:pPr>
                  <w:r>
                    <w:rPr>
                      <w:rFonts w:hint="eastAsia"/>
                      <w:lang w:val="zh-CN" w:eastAsia="zh-CN"/>
                    </w:rPr>
                    <w:t>93.</w:t>
                  </w:r>
                  <w:r>
                    <w:rPr>
                      <w:rFonts w:hint="eastAsia"/>
                      <w:lang w:val="en-US" w:eastAsia="zh-CN"/>
                    </w:rPr>
                    <w:t>7</w:t>
                  </w:r>
                  <w:r>
                    <w:rPr>
                      <w:rFonts w:hint="eastAsia"/>
                      <w:lang w:val="zh-CN" w:eastAsia="zh-CN"/>
                    </w:rPr>
                    <w:t xml:space="preserve"> dB(A)</w:t>
                  </w:r>
                </w:p>
              </w:tc>
              <w:tc>
                <w:tcPr>
                  <w:tcW w:w="1520" w:type="dxa"/>
                  <w:noWrap w:val="0"/>
                  <w:vAlign w:val="center"/>
                </w:tcPr>
                <w:p>
                  <w:pPr>
                    <w:pStyle w:val="19"/>
                    <w:rPr>
                      <w:rFonts w:hint="eastAsia"/>
                      <w:lang w:val="zh-CN" w:eastAsia="zh-CN"/>
                    </w:rPr>
                  </w:pPr>
                  <w:r>
                    <w:rPr>
                      <w:rFonts w:hint="eastAsia"/>
                      <w:lang w:val="zh-CN" w:eastAsia="zh-CN"/>
                    </w:rPr>
                    <w:t>93.</w:t>
                  </w:r>
                  <w:r>
                    <w:rPr>
                      <w:rFonts w:hint="eastAsia"/>
                      <w:lang w:val="en-US" w:eastAsia="zh-CN"/>
                    </w:rPr>
                    <w:t>7</w:t>
                  </w:r>
                  <w:r>
                    <w:rPr>
                      <w:rFonts w:hint="eastAsia"/>
                      <w:lang w:val="zh-CN" w:eastAsia="zh-CN"/>
                    </w:rPr>
                    <w:t xml:space="preserve"> dB(A)</w:t>
                  </w:r>
                </w:p>
              </w:tc>
              <w:tc>
                <w:tcPr>
                  <w:tcW w:w="1670" w:type="dxa"/>
                  <w:noWrap w:val="0"/>
                  <w:vAlign w:val="center"/>
                </w:tcPr>
                <w:p>
                  <w:pPr>
                    <w:pStyle w:val="19"/>
                    <w:rPr>
                      <w:rFonts w:hint="eastAsia"/>
                      <w:lang w:val="zh-CN" w:eastAsia="zh-CN"/>
                    </w:rPr>
                  </w:pPr>
                  <w:r>
                    <w:rPr>
                      <w:rFonts w:hint="eastAsia"/>
                      <w:lang w:val="zh-CN" w:eastAsia="zh-CN"/>
                    </w:rPr>
                    <w:t>0 dB(A)</w:t>
                  </w:r>
                </w:p>
              </w:tc>
              <w:tc>
                <w:tcPr>
                  <w:tcW w:w="1517" w:type="dxa"/>
                  <w:noWrap w:val="0"/>
                  <w:vAlign w:val="center"/>
                </w:tcPr>
                <w:p>
                  <w:pPr>
                    <w:pStyle w:val="19"/>
                    <w:rPr>
                      <w:rFonts w:hint="eastAsia"/>
                      <w:lang w:val="zh-CN" w:eastAsia="zh-CN"/>
                    </w:rPr>
                  </w:pPr>
                  <w:r>
                    <w:rPr>
                      <w:rFonts w:hint="eastAsia"/>
                      <w:lang w:val="zh-CN" w:eastAsia="zh-CN"/>
                    </w:rPr>
                    <w:t>＜0.5 dB(A)</w:t>
                  </w:r>
                </w:p>
              </w:tc>
              <w:tc>
                <w:tcPr>
                  <w:tcW w:w="1149" w:type="dxa"/>
                  <w:noWrap w:val="0"/>
                  <w:vAlign w:val="center"/>
                </w:tcPr>
                <w:p>
                  <w:pPr>
                    <w:pStyle w:val="19"/>
                    <w:rPr>
                      <w:rFonts w:hint="eastAsia"/>
                      <w:lang w:val="zh-CN" w:eastAsia="zh-CN"/>
                    </w:rPr>
                  </w:pPr>
                  <w:r>
                    <w:rPr>
                      <w:rFonts w:hint="eastAsia"/>
                      <w:lang w:val="zh-CN" w:eastAsia="zh-CN"/>
                    </w:rPr>
                    <w:t>合格</w:t>
                  </w:r>
                </w:p>
              </w:tc>
            </w:tr>
          </w:tbl>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（3）实验室分析过程按环境检测规范进行质量控制，质控统计结果见表 5-</w:t>
            </w:r>
            <w:r>
              <w:rPr>
                <w:rFonts w:hint="eastAsia" w:eastAsia="宋体" w:cs="Times New Roman"/>
                <w:b w:val="0"/>
                <w:bCs w:val="0"/>
                <w:sz w:val="24"/>
                <w:szCs w:val="24"/>
                <w:lang w:val="en-US" w:eastAsia="zh-CN"/>
              </w:rPr>
              <w:t>4</w:t>
            </w:r>
            <w:r>
              <w:rPr>
                <w:rFonts w:hint="eastAsia" w:ascii="Times New Roman" w:hAnsi="Times New Roman" w:eastAsia="宋体" w:cs="Times New Roman"/>
                <w:b w:val="0"/>
                <w:bCs w:val="0"/>
                <w:sz w:val="24"/>
                <w:szCs w:val="24"/>
                <w:lang w:val="en-US" w:eastAsia="zh-CN"/>
              </w:rPr>
              <w:t xml:space="preserve"> 、5-</w:t>
            </w:r>
            <w:r>
              <w:rPr>
                <w:rFonts w:hint="eastAsia" w:eastAsia="宋体" w:cs="Times New Roman"/>
                <w:b w:val="0"/>
                <w:bCs w:val="0"/>
                <w:sz w:val="24"/>
                <w:szCs w:val="24"/>
                <w:lang w:val="en-US" w:eastAsia="zh-CN"/>
              </w:rPr>
              <w:t>5、5-6</w:t>
            </w:r>
            <w:r>
              <w:rPr>
                <w:rFonts w:hint="eastAsia" w:ascii="Times New Roman" w:hAnsi="Times New Roman" w:eastAsia="宋体" w:cs="Times New Roman"/>
                <w:b w:val="0"/>
                <w:bCs w:val="0"/>
                <w:sz w:val="24"/>
                <w:szCs w:val="24"/>
                <w:lang w:val="en-US" w:eastAsia="zh-CN"/>
              </w:rPr>
              <w:t>。</w:t>
            </w:r>
          </w:p>
          <w:p>
            <w:pPr>
              <w:pStyle w:val="21"/>
              <w:bidi w:val="0"/>
              <w:spacing w:line="360" w:lineRule="auto"/>
            </w:pPr>
            <w:r>
              <w:t>表 5-</w:t>
            </w:r>
            <w:r>
              <w:rPr>
                <w:rFonts w:hint="eastAsia"/>
                <w:lang w:val="en-US" w:eastAsia="zh-CN"/>
              </w:rPr>
              <w:t>4</w:t>
            </w:r>
            <w:r>
              <w:t xml:space="preserve"> 废气质量控制表一</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80"/>
              <w:gridCol w:w="1529"/>
              <w:gridCol w:w="1604"/>
              <w:gridCol w:w="867"/>
              <w:gridCol w:w="855"/>
              <w:gridCol w:w="692"/>
              <w:gridCol w:w="756"/>
              <w:gridCol w:w="772"/>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655" w:type="dxa"/>
                  <w:vMerge w:val="restart"/>
                  <w:noWrap w:val="0"/>
                  <w:vAlign w:val="center"/>
                </w:tcPr>
                <w:p>
                  <w:pPr>
                    <w:pStyle w:val="19"/>
                    <w:rPr>
                      <w:rFonts w:hint="eastAsia"/>
                      <w:lang w:val="en-US" w:eastAsia="zh-CN"/>
                    </w:rPr>
                  </w:pPr>
                  <w:r>
                    <w:rPr>
                      <w:rFonts w:hint="eastAsia"/>
                      <w:lang w:val="en-US" w:eastAsia="zh-CN"/>
                    </w:rPr>
                    <w:t>分析日期</w:t>
                  </w:r>
                </w:p>
              </w:tc>
              <w:tc>
                <w:tcPr>
                  <w:tcW w:w="880" w:type="dxa"/>
                  <w:vMerge w:val="restart"/>
                  <w:noWrap w:val="0"/>
                  <w:vAlign w:val="center"/>
                </w:tcPr>
                <w:p>
                  <w:pPr>
                    <w:pStyle w:val="19"/>
                    <w:rPr>
                      <w:rFonts w:hint="eastAsia"/>
                      <w:lang w:val="en-US" w:eastAsia="zh-CN"/>
                    </w:rPr>
                  </w:pPr>
                  <w:r>
                    <w:rPr>
                      <w:rFonts w:hint="eastAsia"/>
                      <w:lang w:val="en-US" w:eastAsia="zh-CN"/>
                    </w:rPr>
                    <w:t>项目</w:t>
                  </w:r>
                </w:p>
                <w:p>
                  <w:pPr>
                    <w:pStyle w:val="19"/>
                    <w:rPr>
                      <w:rFonts w:hint="eastAsia"/>
                      <w:lang w:val="en-US" w:eastAsia="zh-CN"/>
                    </w:rPr>
                  </w:pPr>
                  <w:r>
                    <w:rPr>
                      <w:rFonts w:hint="eastAsia"/>
                      <w:lang w:val="en-US" w:eastAsia="zh-CN"/>
                    </w:rPr>
                    <w:t>名称</w:t>
                  </w:r>
                </w:p>
              </w:tc>
              <w:tc>
                <w:tcPr>
                  <w:tcW w:w="1529" w:type="dxa"/>
                  <w:vMerge w:val="restart"/>
                  <w:noWrap w:val="0"/>
                  <w:vAlign w:val="center"/>
                </w:tcPr>
                <w:p>
                  <w:pPr>
                    <w:pStyle w:val="19"/>
                    <w:rPr>
                      <w:rFonts w:hint="eastAsia"/>
                      <w:lang w:val="en-US" w:eastAsia="zh-CN"/>
                    </w:rPr>
                  </w:pPr>
                  <w:r>
                    <w:rPr>
                      <w:rFonts w:hint="eastAsia"/>
                      <w:lang w:val="en-US" w:eastAsia="zh-CN"/>
                    </w:rPr>
                    <w:t>控样编号</w:t>
                  </w:r>
                </w:p>
                <w:p>
                  <w:pPr>
                    <w:pStyle w:val="19"/>
                    <w:rPr>
                      <w:rFonts w:hint="eastAsia"/>
                      <w:lang w:val="en-US" w:eastAsia="zh-CN"/>
                    </w:rPr>
                  </w:pPr>
                  <w:r>
                    <w:rPr>
                      <w:rFonts w:hint="eastAsia"/>
                      <w:lang w:val="en-US" w:eastAsia="zh-CN"/>
                    </w:rPr>
                    <w:t>/质控方式</w:t>
                  </w:r>
                </w:p>
              </w:tc>
              <w:tc>
                <w:tcPr>
                  <w:tcW w:w="1604" w:type="dxa"/>
                  <w:vMerge w:val="restart"/>
                  <w:noWrap w:val="0"/>
                  <w:vAlign w:val="center"/>
                </w:tcPr>
                <w:p>
                  <w:pPr>
                    <w:pStyle w:val="19"/>
                    <w:rPr>
                      <w:rFonts w:hint="eastAsia"/>
                      <w:lang w:val="en-US" w:eastAsia="zh-CN"/>
                    </w:rPr>
                  </w:pPr>
                  <w:r>
                    <w:rPr>
                      <w:rFonts w:hint="eastAsia"/>
                      <w:lang w:val="en-US" w:eastAsia="zh-CN"/>
                    </w:rPr>
                    <w:t>标准值及不确定度（mg/m3）</w:t>
                  </w:r>
                </w:p>
              </w:tc>
              <w:tc>
                <w:tcPr>
                  <w:tcW w:w="1722" w:type="dxa"/>
                  <w:gridSpan w:val="2"/>
                  <w:noWrap w:val="0"/>
                  <w:vAlign w:val="center"/>
                </w:tcPr>
                <w:p>
                  <w:pPr>
                    <w:pStyle w:val="19"/>
                    <w:rPr>
                      <w:rFonts w:hint="eastAsia"/>
                      <w:lang w:val="en-US" w:eastAsia="zh-CN"/>
                    </w:rPr>
                  </w:pPr>
                  <w:r>
                    <w:rPr>
                      <w:rFonts w:hint="eastAsia"/>
                      <w:lang w:val="en-US" w:eastAsia="zh-CN"/>
                    </w:rPr>
                    <w:t>测定值（mg/m3）</w:t>
                  </w:r>
                </w:p>
              </w:tc>
              <w:tc>
                <w:tcPr>
                  <w:tcW w:w="692" w:type="dxa"/>
                  <w:vMerge w:val="restart"/>
                  <w:noWrap w:val="0"/>
                  <w:vAlign w:val="center"/>
                </w:tcPr>
                <w:p>
                  <w:pPr>
                    <w:pStyle w:val="19"/>
                    <w:rPr>
                      <w:rFonts w:hint="eastAsia"/>
                      <w:lang w:val="en-US" w:eastAsia="zh-CN"/>
                    </w:rPr>
                  </w:pPr>
                  <w:r>
                    <w:rPr>
                      <w:rFonts w:hint="eastAsia"/>
                      <w:lang w:val="en-US" w:eastAsia="zh-CN"/>
                    </w:rPr>
                    <w:t>相对</w:t>
                  </w:r>
                </w:p>
                <w:p>
                  <w:pPr>
                    <w:pStyle w:val="19"/>
                    <w:rPr>
                      <w:rFonts w:hint="eastAsia"/>
                      <w:lang w:val="en-US" w:eastAsia="zh-CN"/>
                    </w:rPr>
                  </w:pPr>
                  <w:r>
                    <w:rPr>
                      <w:rFonts w:hint="eastAsia"/>
                      <w:lang w:val="en-US" w:eastAsia="zh-CN"/>
                    </w:rPr>
                    <w:t>偏差(%)</w:t>
                  </w:r>
                </w:p>
              </w:tc>
              <w:tc>
                <w:tcPr>
                  <w:tcW w:w="1528" w:type="dxa"/>
                  <w:gridSpan w:val="2"/>
                  <w:vMerge w:val="restart"/>
                  <w:noWrap w:val="0"/>
                  <w:vAlign w:val="center"/>
                </w:tcPr>
                <w:p>
                  <w:pPr>
                    <w:pStyle w:val="19"/>
                    <w:rPr>
                      <w:rFonts w:hint="eastAsia"/>
                      <w:lang w:val="en-US" w:eastAsia="zh-CN"/>
                    </w:rPr>
                  </w:pPr>
                  <w:r>
                    <w:rPr>
                      <w:rFonts w:hint="eastAsia"/>
                      <w:lang w:val="en-US" w:eastAsia="zh-CN"/>
                    </w:rPr>
                    <w:t>相对误差(%)</w:t>
                  </w:r>
                </w:p>
              </w:tc>
              <w:tc>
                <w:tcPr>
                  <w:tcW w:w="706" w:type="dxa"/>
                  <w:vMerge w:val="restart"/>
                  <w:noWrap w:val="0"/>
                  <w:vAlign w:val="center"/>
                </w:tcPr>
                <w:p>
                  <w:pPr>
                    <w:pStyle w:val="19"/>
                    <w:rPr>
                      <w:rFonts w:hint="eastAsia"/>
                      <w:lang w:val="en-US" w:eastAsia="zh-CN"/>
                    </w:rPr>
                  </w:pPr>
                  <w:r>
                    <w:rPr>
                      <w:rFonts w:hint="eastAsia"/>
                      <w:lang w:val="en-US" w:eastAsia="zh-CN"/>
                    </w:rPr>
                    <w:t>评价</w:t>
                  </w:r>
                </w:p>
                <w:p>
                  <w:pPr>
                    <w:pStyle w:val="19"/>
                    <w:rPr>
                      <w:rFonts w:hint="eastAsia"/>
                      <w:lang w:val="en-US" w:eastAsia="zh-CN"/>
                    </w:rPr>
                  </w:pPr>
                  <w:r>
                    <w:rPr>
                      <w:rFonts w:hint="eastAsia"/>
                      <w:lang w:val="en-US"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655" w:type="dxa"/>
                  <w:vMerge w:val="continue"/>
                  <w:noWrap w:val="0"/>
                  <w:vAlign w:val="center"/>
                </w:tcPr>
                <w:p>
                  <w:pPr>
                    <w:pStyle w:val="19"/>
                    <w:rPr>
                      <w:rFonts w:hint="eastAsia"/>
                      <w:lang w:val="en-US" w:eastAsia="zh-CN"/>
                    </w:rPr>
                  </w:pPr>
                </w:p>
              </w:tc>
              <w:tc>
                <w:tcPr>
                  <w:tcW w:w="880" w:type="dxa"/>
                  <w:vMerge w:val="continue"/>
                  <w:noWrap w:val="0"/>
                  <w:vAlign w:val="center"/>
                </w:tcPr>
                <w:p>
                  <w:pPr>
                    <w:pStyle w:val="19"/>
                    <w:rPr>
                      <w:rFonts w:hint="eastAsia"/>
                      <w:lang w:val="en-US" w:eastAsia="zh-CN"/>
                    </w:rPr>
                  </w:pPr>
                </w:p>
              </w:tc>
              <w:tc>
                <w:tcPr>
                  <w:tcW w:w="1529" w:type="dxa"/>
                  <w:vMerge w:val="continue"/>
                  <w:noWrap w:val="0"/>
                  <w:vAlign w:val="center"/>
                </w:tcPr>
                <w:p>
                  <w:pPr>
                    <w:pStyle w:val="19"/>
                    <w:rPr>
                      <w:rFonts w:hint="eastAsia"/>
                      <w:lang w:val="en-US" w:eastAsia="zh-CN"/>
                    </w:rPr>
                  </w:pPr>
                </w:p>
              </w:tc>
              <w:tc>
                <w:tcPr>
                  <w:tcW w:w="1604" w:type="dxa"/>
                  <w:vMerge w:val="continue"/>
                  <w:noWrap w:val="0"/>
                  <w:vAlign w:val="center"/>
                </w:tcPr>
                <w:p>
                  <w:pPr>
                    <w:pStyle w:val="19"/>
                    <w:rPr>
                      <w:rFonts w:hint="eastAsia"/>
                      <w:lang w:val="en-US" w:eastAsia="zh-CN"/>
                    </w:rPr>
                  </w:pPr>
                </w:p>
              </w:tc>
              <w:tc>
                <w:tcPr>
                  <w:tcW w:w="867" w:type="dxa"/>
                  <w:noWrap w:val="0"/>
                  <w:vAlign w:val="center"/>
                </w:tcPr>
                <w:p>
                  <w:pPr>
                    <w:pStyle w:val="19"/>
                    <w:rPr>
                      <w:rFonts w:hint="eastAsia"/>
                      <w:lang w:val="en-US" w:eastAsia="zh-CN"/>
                    </w:rPr>
                  </w:pPr>
                  <w:r>
                    <w:rPr>
                      <w:rFonts w:hint="eastAsia"/>
                      <w:lang w:val="en-US" w:eastAsia="zh-CN"/>
                    </w:rPr>
                    <w:t>第一次</w:t>
                  </w:r>
                </w:p>
              </w:tc>
              <w:tc>
                <w:tcPr>
                  <w:tcW w:w="855" w:type="dxa"/>
                  <w:noWrap w:val="0"/>
                  <w:vAlign w:val="center"/>
                </w:tcPr>
                <w:p>
                  <w:pPr>
                    <w:pStyle w:val="19"/>
                    <w:rPr>
                      <w:rFonts w:hint="eastAsia"/>
                      <w:lang w:val="en-US" w:eastAsia="zh-CN"/>
                    </w:rPr>
                  </w:pPr>
                  <w:r>
                    <w:rPr>
                      <w:rFonts w:hint="eastAsia"/>
                      <w:lang w:val="en-US" w:eastAsia="zh-CN"/>
                    </w:rPr>
                    <w:t>第二次</w:t>
                  </w:r>
                </w:p>
              </w:tc>
              <w:tc>
                <w:tcPr>
                  <w:tcW w:w="692" w:type="dxa"/>
                  <w:vMerge w:val="continue"/>
                  <w:noWrap w:val="0"/>
                  <w:vAlign w:val="center"/>
                </w:tcPr>
                <w:p>
                  <w:pPr>
                    <w:pStyle w:val="19"/>
                    <w:rPr>
                      <w:rFonts w:hint="eastAsia"/>
                      <w:lang w:val="en-US" w:eastAsia="zh-CN"/>
                    </w:rPr>
                  </w:pPr>
                </w:p>
              </w:tc>
              <w:tc>
                <w:tcPr>
                  <w:tcW w:w="1528" w:type="dxa"/>
                  <w:gridSpan w:val="2"/>
                  <w:vMerge w:val="continue"/>
                  <w:noWrap w:val="0"/>
                  <w:vAlign w:val="center"/>
                </w:tcPr>
                <w:p>
                  <w:pPr>
                    <w:pStyle w:val="19"/>
                    <w:rPr>
                      <w:rFonts w:hint="eastAsia"/>
                      <w:lang w:val="en-US" w:eastAsia="zh-CN"/>
                    </w:rPr>
                  </w:pPr>
                </w:p>
              </w:tc>
              <w:tc>
                <w:tcPr>
                  <w:tcW w:w="706" w:type="dxa"/>
                  <w:vMerge w:val="continue"/>
                  <w:noWrap w:val="0"/>
                  <w:vAlign w:val="center"/>
                </w:tcPr>
                <w:p>
                  <w:pPr>
                    <w:pStyle w:val="1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restart"/>
                  <w:noWrap w:val="0"/>
                  <w:vAlign w:val="center"/>
                </w:tcPr>
                <w:p>
                  <w:pPr>
                    <w:pStyle w:val="19"/>
                    <w:rPr>
                      <w:rFonts w:hint="default"/>
                      <w:lang w:val="en-US" w:eastAsia="zh-CN"/>
                    </w:rPr>
                  </w:pPr>
                  <w:r>
                    <w:rPr>
                      <w:rFonts w:hint="eastAsia"/>
                      <w:lang w:val="en-US" w:eastAsia="zh-CN"/>
                    </w:rPr>
                    <w:t>2024.04.25</w:t>
                  </w:r>
                </w:p>
              </w:tc>
              <w:tc>
                <w:tcPr>
                  <w:tcW w:w="880" w:type="dxa"/>
                  <w:vMerge w:val="restart"/>
                  <w:noWrap w:val="0"/>
                  <w:vAlign w:val="center"/>
                </w:tcPr>
                <w:p>
                  <w:pPr>
                    <w:pStyle w:val="19"/>
                    <w:rPr>
                      <w:rFonts w:hint="eastAsia"/>
                      <w:lang w:val="en-US" w:eastAsia="zh-CN"/>
                    </w:rPr>
                  </w:pPr>
                  <w:r>
                    <w:rPr>
                      <w:rFonts w:hint="eastAsia"/>
                      <w:lang w:val="en-US" w:eastAsia="zh-CN"/>
                    </w:rPr>
                    <w:t>非甲烷总烃</w:t>
                  </w:r>
                </w:p>
                <w:p>
                  <w:pPr>
                    <w:pStyle w:val="19"/>
                    <w:rPr>
                      <w:rFonts w:hint="eastAsia"/>
                      <w:lang w:val="en-US" w:eastAsia="zh-CN"/>
                    </w:rPr>
                  </w:pPr>
                  <w:r>
                    <w:rPr>
                      <w:rFonts w:hint="eastAsia"/>
                      <w:lang w:val="en-US" w:eastAsia="zh-CN"/>
                    </w:rPr>
                    <w:t>(平行)</w:t>
                  </w:r>
                </w:p>
              </w:tc>
              <w:tc>
                <w:tcPr>
                  <w:tcW w:w="1529" w:type="dxa"/>
                  <w:noWrap w:val="0"/>
                  <w:vAlign w:val="center"/>
                </w:tcPr>
                <w:p>
                  <w:pPr>
                    <w:pStyle w:val="19"/>
                    <w:rPr>
                      <w:rFonts w:hint="default"/>
                      <w:lang w:val="en-US" w:eastAsia="zh-CN"/>
                    </w:rPr>
                  </w:pPr>
                  <w:r>
                    <w:rPr>
                      <w:rFonts w:hint="eastAsia"/>
                      <w:lang w:val="en-US" w:eastAsia="zh-CN"/>
                    </w:rPr>
                    <w:t>24094KF0203</w:t>
                  </w:r>
                </w:p>
              </w:tc>
              <w:tc>
                <w:tcPr>
                  <w:tcW w:w="1604" w:type="dxa"/>
                  <w:noWrap w:val="0"/>
                  <w:vAlign w:val="center"/>
                </w:tcPr>
                <w:p>
                  <w:pPr>
                    <w:pStyle w:val="19"/>
                    <w:rPr>
                      <w:rFonts w:hint="eastAsia"/>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13.8</w:t>
                  </w:r>
                </w:p>
              </w:tc>
              <w:tc>
                <w:tcPr>
                  <w:tcW w:w="855" w:type="dxa"/>
                  <w:noWrap w:val="0"/>
                  <w:vAlign w:val="center"/>
                </w:tcPr>
                <w:p>
                  <w:pPr>
                    <w:pStyle w:val="19"/>
                    <w:rPr>
                      <w:rFonts w:hint="default"/>
                      <w:lang w:val="en-US" w:eastAsia="zh-CN"/>
                    </w:rPr>
                  </w:pPr>
                  <w:r>
                    <w:rPr>
                      <w:rFonts w:hint="eastAsia"/>
                      <w:lang w:val="en-US" w:eastAsia="zh-CN"/>
                    </w:rPr>
                    <w:t>13.1</w:t>
                  </w:r>
                </w:p>
              </w:tc>
              <w:tc>
                <w:tcPr>
                  <w:tcW w:w="692" w:type="dxa"/>
                  <w:noWrap w:val="0"/>
                  <w:vAlign w:val="center"/>
                </w:tcPr>
                <w:p>
                  <w:pPr>
                    <w:pStyle w:val="19"/>
                    <w:rPr>
                      <w:rFonts w:hint="default"/>
                      <w:lang w:val="en-US" w:eastAsia="zh-CN"/>
                    </w:rPr>
                  </w:pPr>
                  <w:r>
                    <w:rPr>
                      <w:rFonts w:hint="eastAsia"/>
                      <w:lang w:val="en-US" w:eastAsia="zh-CN"/>
                    </w:rPr>
                    <w:t>2.60</w:t>
                  </w:r>
                </w:p>
              </w:tc>
              <w:tc>
                <w:tcPr>
                  <w:tcW w:w="1528" w:type="dxa"/>
                  <w:gridSpan w:val="2"/>
                  <w:noWrap w:val="0"/>
                  <w:vAlign w:val="center"/>
                </w:tcPr>
                <w:p>
                  <w:pPr>
                    <w:pStyle w:val="19"/>
                    <w:rPr>
                      <w:rFonts w:hint="eastAsia"/>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continue"/>
                  <w:noWrap w:val="0"/>
                  <w:vAlign w:val="center"/>
                </w:tcPr>
                <w:p>
                  <w:pPr>
                    <w:pStyle w:val="19"/>
                    <w:rPr>
                      <w:rFonts w:hint="eastAsia"/>
                      <w:lang w:val="en-US" w:eastAsia="zh-CN"/>
                    </w:rPr>
                  </w:pPr>
                </w:p>
              </w:tc>
              <w:tc>
                <w:tcPr>
                  <w:tcW w:w="1529" w:type="dxa"/>
                  <w:noWrap w:val="0"/>
                  <w:vAlign w:val="center"/>
                </w:tcPr>
                <w:p>
                  <w:pPr>
                    <w:pStyle w:val="19"/>
                    <w:rPr>
                      <w:rFonts w:hint="default"/>
                      <w:lang w:val="en-US" w:eastAsia="zh-CN"/>
                    </w:rPr>
                  </w:pPr>
                  <w:r>
                    <w:rPr>
                      <w:rFonts w:hint="eastAsia"/>
                      <w:lang w:val="en-US" w:eastAsia="zh-CN"/>
                    </w:rPr>
                    <w:t>24094KF0403</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1.18</w:t>
                  </w:r>
                </w:p>
              </w:tc>
              <w:tc>
                <w:tcPr>
                  <w:tcW w:w="855" w:type="dxa"/>
                  <w:noWrap w:val="0"/>
                  <w:vAlign w:val="center"/>
                </w:tcPr>
                <w:p>
                  <w:pPr>
                    <w:pStyle w:val="19"/>
                    <w:rPr>
                      <w:rFonts w:hint="default"/>
                      <w:lang w:val="en-US" w:eastAsia="zh-CN"/>
                    </w:rPr>
                  </w:pPr>
                  <w:r>
                    <w:rPr>
                      <w:rFonts w:hint="eastAsia"/>
                      <w:lang w:val="en-US" w:eastAsia="zh-CN"/>
                    </w:rPr>
                    <w:t>1.09</w:t>
                  </w:r>
                </w:p>
              </w:tc>
              <w:tc>
                <w:tcPr>
                  <w:tcW w:w="692" w:type="dxa"/>
                  <w:noWrap w:val="0"/>
                  <w:vAlign w:val="center"/>
                </w:tcPr>
                <w:p>
                  <w:pPr>
                    <w:pStyle w:val="19"/>
                    <w:rPr>
                      <w:rFonts w:hint="default"/>
                      <w:lang w:val="en-US" w:eastAsia="zh-CN"/>
                    </w:rPr>
                  </w:pPr>
                  <w:r>
                    <w:rPr>
                      <w:rFonts w:hint="eastAsia"/>
                      <w:lang w:val="en-US" w:eastAsia="zh-CN"/>
                    </w:rPr>
                    <w:t>3.96</w:t>
                  </w:r>
                </w:p>
              </w:tc>
              <w:tc>
                <w:tcPr>
                  <w:tcW w:w="1528" w:type="dxa"/>
                  <w:gridSpan w:val="2"/>
                  <w:noWrap w:val="0"/>
                  <w:vAlign w:val="center"/>
                </w:tcPr>
                <w:p>
                  <w:pPr>
                    <w:pStyle w:val="19"/>
                    <w:rPr>
                      <w:rFonts w:hint="eastAsia"/>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continue"/>
                  <w:noWrap w:val="0"/>
                  <w:vAlign w:val="center"/>
                </w:tcPr>
                <w:p>
                  <w:pPr>
                    <w:pStyle w:val="19"/>
                    <w:rPr>
                      <w:rFonts w:hint="eastAsia"/>
                      <w:lang w:val="en-US" w:eastAsia="zh-CN"/>
                    </w:rPr>
                  </w:pPr>
                </w:p>
              </w:tc>
              <w:tc>
                <w:tcPr>
                  <w:tcW w:w="1529" w:type="dxa"/>
                  <w:noWrap w:val="0"/>
                  <w:vAlign w:val="center"/>
                </w:tcPr>
                <w:p>
                  <w:pPr>
                    <w:pStyle w:val="19"/>
                    <w:rPr>
                      <w:rFonts w:hint="default"/>
                      <w:lang w:val="en-US" w:eastAsia="zh-CN"/>
                    </w:rPr>
                  </w:pPr>
                  <w:r>
                    <w:rPr>
                      <w:rFonts w:hint="eastAsia"/>
                      <w:lang w:val="en-US" w:eastAsia="zh-CN"/>
                    </w:rPr>
                    <w:t>24094KF0703</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1.66</w:t>
                  </w:r>
                </w:p>
              </w:tc>
              <w:tc>
                <w:tcPr>
                  <w:tcW w:w="855" w:type="dxa"/>
                  <w:noWrap w:val="0"/>
                  <w:vAlign w:val="center"/>
                </w:tcPr>
                <w:p>
                  <w:pPr>
                    <w:pStyle w:val="19"/>
                    <w:rPr>
                      <w:rFonts w:hint="default"/>
                      <w:lang w:val="en-US" w:eastAsia="zh-CN"/>
                    </w:rPr>
                  </w:pPr>
                  <w:r>
                    <w:rPr>
                      <w:rFonts w:hint="eastAsia"/>
                      <w:lang w:val="en-US" w:eastAsia="zh-CN"/>
                    </w:rPr>
                    <w:t>1.64</w:t>
                  </w:r>
                </w:p>
              </w:tc>
              <w:tc>
                <w:tcPr>
                  <w:tcW w:w="692" w:type="dxa"/>
                  <w:noWrap w:val="0"/>
                  <w:vAlign w:val="center"/>
                </w:tcPr>
                <w:p>
                  <w:pPr>
                    <w:pStyle w:val="19"/>
                    <w:rPr>
                      <w:rFonts w:hint="default"/>
                      <w:lang w:val="en-US" w:eastAsia="zh-CN"/>
                    </w:rPr>
                  </w:pPr>
                  <w:r>
                    <w:rPr>
                      <w:rFonts w:hint="eastAsia"/>
                      <w:lang w:val="en-US" w:eastAsia="zh-CN"/>
                    </w:rPr>
                    <w:t>0.61</w:t>
                  </w:r>
                </w:p>
              </w:tc>
              <w:tc>
                <w:tcPr>
                  <w:tcW w:w="1528" w:type="dxa"/>
                  <w:gridSpan w:val="2"/>
                  <w:noWrap w:val="0"/>
                  <w:vAlign w:val="center"/>
                </w:tcPr>
                <w:p>
                  <w:pPr>
                    <w:pStyle w:val="19"/>
                    <w:rPr>
                      <w:rFonts w:hint="eastAsia"/>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restart"/>
                  <w:noWrap w:val="0"/>
                  <w:vAlign w:val="center"/>
                </w:tcPr>
                <w:p>
                  <w:pPr>
                    <w:pStyle w:val="19"/>
                    <w:rPr>
                      <w:rFonts w:hint="eastAsia"/>
                      <w:lang w:val="en-US" w:eastAsia="zh-CN"/>
                    </w:rPr>
                  </w:pPr>
                  <w:r>
                    <w:rPr>
                      <w:rFonts w:hint="eastAsia"/>
                      <w:lang w:val="en-US" w:eastAsia="zh-CN"/>
                    </w:rPr>
                    <w:t>甲烷</w:t>
                  </w:r>
                </w:p>
                <w:p>
                  <w:pPr>
                    <w:pStyle w:val="19"/>
                    <w:rPr>
                      <w:rFonts w:hint="eastAsia"/>
                      <w:lang w:val="en-US" w:eastAsia="zh-CN"/>
                    </w:rPr>
                  </w:pPr>
                  <w:r>
                    <w:rPr>
                      <w:rFonts w:hint="eastAsia"/>
                      <w:lang w:val="en-US" w:eastAsia="zh-CN"/>
                    </w:rPr>
                    <w:t>标气</w:t>
                  </w:r>
                </w:p>
              </w:tc>
              <w:tc>
                <w:tcPr>
                  <w:tcW w:w="1529" w:type="dxa"/>
                  <w:noWrap w:val="0"/>
                  <w:vAlign w:val="center"/>
                </w:tcPr>
                <w:p>
                  <w:pPr>
                    <w:pStyle w:val="19"/>
                    <w:rPr>
                      <w:rFonts w:hint="default"/>
                      <w:lang w:val="en-US" w:eastAsia="zh-CN"/>
                    </w:rPr>
                  </w:pPr>
                  <w:r>
                    <w:rPr>
                      <w:rFonts w:hint="eastAsia"/>
                      <w:lang w:val="en-US" w:eastAsia="zh-CN"/>
                    </w:rPr>
                    <w:t>GBW(E)061857</w:t>
                  </w:r>
                </w:p>
              </w:tc>
              <w:tc>
                <w:tcPr>
                  <w:tcW w:w="1604" w:type="dxa"/>
                  <w:noWrap w:val="0"/>
                  <w:vAlign w:val="center"/>
                </w:tcPr>
                <w:p>
                  <w:pPr>
                    <w:pStyle w:val="19"/>
                    <w:rPr>
                      <w:rFonts w:hint="eastAsia"/>
                      <w:lang w:val="en-US" w:eastAsia="zh-CN"/>
                    </w:rPr>
                  </w:pPr>
                  <w:r>
                    <w:rPr>
                      <w:rFonts w:hint="eastAsia"/>
                      <w:lang w:val="en-US" w:eastAsia="zh-CN"/>
                    </w:rPr>
                    <w:t>50.6μmol/mol</w:t>
                  </w:r>
                </w:p>
                <w:p>
                  <w:pPr>
                    <w:pStyle w:val="19"/>
                    <w:rPr>
                      <w:rFonts w:hint="default"/>
                      <w:lang w:val="en-US" w:eastAsia="zh-CN"/>
                    </w:rPr>
                  </w:pPr>
                  <w:r>
                    <w:rPr>
                      <w:rFonts w:hint="eastAsia"/>
                      <w:lang w:val="en-US" w:eastAsia="zh-CN"/>
                    </w:rPr>
                    <w:t>±3%</w:t>
                  </w:r>
                </w:p>
              </w:tc>
              <w:tc>
                <w:tcPr>
                  <w:tcW w:w="867" w:type="dxa"/>
                  <w:noWrap w:val="0"/>
                  <w:vAlign w:val="center"/>
                </w:tcPr>
                <w:p>
                  <w:pPr>
                    <w:pStyle w:val="19"/>
                    <w:rPr>
                      <w:rFonts w:hint="default"/>
                      <w:lang w:val="en-US" w:eastAsia="zh-CN"/>
                    </w:rPr>
                  </w:pPr>
                  <w:r>
                    <w:rPr>
                      <w:rFonts w:hint="eastAsia"/>
                      <w:lang w:val="en-US" w:eastAsia="zh-CN"/>
                    </w:rPr>
                    <w:t>45.7</w:t>
                  </w:r>
                </w:p>
              </w:tc>
              <w:tc>
                <w:tcPr>
                  <w:tcW w:w="855" w:type="dxa"/>
                  <w:noWrap w:val="0"/>
                  <w:vAlign w:val="center"/>
                </w:tcPr>
                <w:p>
                  <w:pPr>
                    <w:pStyle w:val="19"/>
                    <w:rPr>
                      <w:rFonts w:hint="default"/>
                      <w:lang w:val="en-US" w:eastAsia="zh-CN"/>
                    </w:rPr>
                  </w:pPr>
                  <w:r>
                    <w:rPr>
                      <w:rFonts w:hint="eastAsia"/>
                      <w:lang w:val="en-US" w:eastAsia="zh-CN"/>
                    </w:rPr>
                    <w:t>45.8</w:t>
                  </w:r>
                </w:p>
              </w:tc>
              <w:tc>
                <w:tcPr>
                  <w:tcW w:w="692" w:type="dxa"/>
                  <w:noWrap w:val="0"/>
                  <w:vAlign w:val="center"/>
                </w:tcPr>
                <w:p>
                  <w:pPr>
                    <w:pStyle w:val="19"/>
                    <w:rPr>
                      <w:rFonts w:hint="eastAsia"/>
                      <w:lang w:val="en-US" w:eastAsia="zh-CN"/>
                    </w:rPr>
                  </w:pPr>
                  <w:r>
                    <w:rPr>
                      <w:rFonts w:hint="eastAsia"/>
                      <w:lang w:val="en-US" w:eastAsia="zh-CN"/>
                    </w:rPr>
                    <w:t>/</w:t>
                  </w:r>
                </w:p>
              </w:tc>
              <w:tc>
                <w:tcPr>
                  <w:tcW w:w="756" w:type="dxa"/>
                  <w:noWrap w:val="0"/>
                  <w:vAlign w:val="center"/>
                </w:tcPr>
                <w:p>
                  <w:pPr>
                    <w:pStyle w:val="19"/>
                    <w:rPr>
                      <w:rFonts w:hint="default"/>
                      <w:lang w:val="en-US" w:eastAsia="zh-CN"/>
                    </w:rPr>
                  </w:pPr>
                  <w:r>
                    <w:rPr>
                      <w:rFonts w:hint="eastAsia"/>
                      <w:lang w:val="en-US" w:eastAsia="zh-CN"/>
                    </w:rPr>
                    <w:t>-9.68</w:t>
                  </w:r>
                </w:p>
              </w:tc>
              <w:tc>
                <w:tcPr>
                  <w:tcW w:w="772" w:type="dxa"/>
                  <w:noWrap w:val="0"/>
                  <w:vAlign w:val="center"/>
                </w:tcPr>
                <w:p>
                  <w:pPr>
                    <w:pStyle w:val="19"/>
                    <w:rPr>
                      <w:rFonts w:hint="default"/>
                      <w:lang w:val="en-US" w:eastAsia="zh-CN"/>
                    </w:rPr>
                  </w:pPr>
                  <w:r>
                    <w:rPr>
                      <w:rFonts w:hint="eastAsia"/>
                      <w:lang w:val="en-US" w:eastAsia="zh-CN"/>
                    </w:rPr>
                    <w:t>-9.49</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continue"/>
                  <w:noWrap w:val="0"/>
                  <w:vAlign w:val="center"/>
                </w:tcPr>
                <w:p>
                  <w:pPr>
                    <w:pStyle w:val="19"/>
                    <w:rPr>
                      <w:rFonts w:hint="eastAsia"/>
                      <w:lang w:val="en-US" w:eastAsia="zh-CN"/>
                    </w:rPr>
                  </w:pPr>
                </w:p>
              </w:tc>
              <w:tc>
                <w:tcPr>
                  <w:tcW w:w="1529" w:type="dxa"/>
                  <w:noWrap w:val="0"/>
                  <w:vAlign w:val="center"/>
                </w:tcPr>
                <w:p>
                  <w:pPr>
                    <w:pStyle w:val="19"/>
                    <w:rPr>
                      <w:rFonts w:hint="default"/>
                      <w:lang w:val="en-US" w:eastAsia="zh-CN"/>
                    </w:rPr>
                  </w:pPr>
                  <w:r>
                    <w:rPr>
                      <w:rFonts w:hint="eastAsia"/>
                      <w:lang w:val="en-US" w:eastAsia="zh-CN"/>
                    </w:rPr>
                    <w:t>BW(XL0016)</w:t>
                  </w:r>
                </w:p>
              </w:tc>
              <w:tc>
                <w:tcPr>
                  <w:tcW w:w="1604" w:type="dxa"/>
                  <w:noWrap w:val="0"/>
                  <w:vAlign w:val="center"/>
                </w:tcPr>
                <w:p>
                  <w:pPr>
                    <w:pStyle w:val="19"/>
                    <w:rPr>
                      <w:rFonts w:hint="default"/>
                      <w:lang w:val="en-US" w:eastAsia="zh-CN"/>
                    </w:rPr>
                  </w:pPr>
                  <w:r>
                    <w:rPr>
                      <w:rFonts w:hint="eastAsia"/>
                      <w:lang w:val="en-US" w:eastAsia="zh-CN"/>
                    </w:rPr>
                    <w:t>7.10±2%</w:t>
                  </w:r>
                </w:p>
              </w:tc>
              <w:tc>
                <w:tcPr>
                  <w:tcW w:w="867" w:type="dxa"/>
                  <w:noWrap w:val="0"/>
                  <w:vAlign w:val="center"/>
                </w:tcPr>
                <w:p>
                  <w:pPr>
                    <w:pStyle w:val="19"/>
                    <w:rPr>
                      <w:rFonts w:hint="default"/>
                      <w:lang w:val="en-US" w:eastAsia="zh-CN"/>
                    </w:rPr>
                  </w:pPr>
                  <w:r>
                    <w:rPr>
                      <w:rFonts w:hint="eastAsia"/>
                      <w:lang w:val="en-US" w:eastAsia="zh-CN"/>
                    </w:rPr>
                    <w:t>6.71</w:t>
                  </w:r>
                </w:p>
              </w:tc>
              <w:tc>
                <w:tcPr>
                  <w:tcW w:w="855" w:type="dxa"/>
                  <w:noWrap w:val="0"/>
                  <w:vAlign w:val="center"/>
                </w:tcPr>
                <w:p>
                  <w:pPr>
                    <w:pStyle w:val="19"/>
                    <w:rPr>
                      <w:rFonts w:hint="default"/>
                      <w:lang w:val="en-US" w:eastAsia="zh-CN"/>
                    </w:rPr>
                  </w:pPr>
                  <w:r>
                    <w:rPr>
                      <w:rFonts w:hint="eastAsia"/>
                      <w:lang w:val="en-US" w:eastAsia="zh-CN"/>
                    </w:rPr>
                    <w:t>6.65</w:t>
                  </w:r>
                </w:p>
              </w:tc>
              <w:tc>
                <w:tcPr>
                  <w:tcW w:w="692" w:type="dxa"/>
                  <w:noWrap w:val="0"/>
                  <w:vAlign w:val="center"/>
                </w:tcPr>
                <w:p>
                  <w:pPr>
                    <w:pStyle w:val="19"/>
                    <w:rPr>
                      <w:rFonts w:hint="default"/>
                      <w:lang w:val="en-US" w:eastAsia="zh-CN"/>
                    </w:rPr>
                  </w:pPr>
                  <w:r>
                    <w:rPr>
                      <w:rFonts w:hint="eastAsia"/>
                      <w:lang w:val="en-US" w:eastAsia="zh-CN"/>
                    </w:rPr>
                    <w:t>/</w:t>
                  </w:r>
                </w:p>
              </w:tc>
              <w:tc>
                <w:tcPr>
                  <w:tcW w:w="756" w:type="dxa"/>
                  <w:noWrap w:val="0"/>
                  <w:vAlign w:val="center"/>
                </w:tcPr>
                <w:p>
                  <w:pPr>
                    <w:pStyle w:val="19"/>
                    <w:rPr>
                      <w:rFonts w:hint="default"/>
                      <w:lang w:val="en-US" w:eastAsia="zh-CN"/>
                    </w:rPr>
                  </w:pPr>
                  <w:r>
                    <w:rPr>
                      <w:rFonts w:hint="eastAsia"/>
                      <w:lang w:val="en-US" w:eastAsia="zh-CN"/>
                    </w:rPr>
                    <w:t>-5.49</w:t>
                  </w:r>
                </w:p>
              </w:tc>
              <w:tc>
                <w:tcPr>
                  <w:tcW w:w="772" w:type="dxa"/>
                  <w:noWrap w:val="0"/>
                  <w:vAlign w:val="center"/>
                </w:tcPr>
                <w:p>
                  <w:pPr>
                    <w:pStyle w:val="19"/>
                    <w:rPr>
                      <w:rFonts w:hint="default"/>
                      <w:lang w:val="en-US" w:eastAsia="zh-CN"/>
                    </w:rPr>
                  </w:pPr>
                  <w:r>
                    <w:rPr>
                      <w:rFonts w:hint="eastAsia"/>
                      <w:lang w:val="en-US" w:eastAsia="zh-CN"/>
                    </w:rPr>
                    <w:t>-6.34</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restart"/>
                  <w:noWrap w:val="0"/>
                  <w:vAlign w:val="center"/>
                </w:tcPr>
                <w:p>
                  <w:pPr>
                    <w:pStyle w:val="19"/>
                    <w:rPr>
                      <w:rFonts w:hint="default"/>
                      <w:lang w:val="en-US" w:eastAsia="zh-CN"/>
                    </w:rPr>
                  </w:pPr>
                  <w:r>
                    <w:rPr>
                      <w:rFonts w:hint="eastAsia"/>
                      <w:lang w:val="en-US" w:eastAsia="zh-CN"/>
                    </w:rPr>
                    <w:t>甲苯(平行)</w:t>
                  </w:r>
                </w:p>
              </w:tc>
              <w:tc>
                <w:tcPr>
                  <w:tcW w:w="1529" w:type="dxa"/>
                  <w:noWrap w:val="0"/>
                  <w:vAlign w:val="center"/>
                </w:tcPr>
                <w:p>
                  <w:pPr>
                    <w:pStyle w:val="19"/>
                    <w:rPr>
                      <w:rFonts w:hint="default"/>
                      <w:lang w:val="en-US" w:eastAsia="zh-CN"/>
                    </w:rPr>
                  </w:pPr>
                  <w:r>
                    <w:rPr>
                      <w:rFonts w:hint="eastAsia"/>
                      <w:lang w:val="en-US" w:eastAsia="zh-CN"/>
                    </w:rPr>
                    <w:t>24094KF0506</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0.0243</w:t>
                  </w:r>
                </w:p>
              </w:tc>
              <w:tc>
                <w:tcPr>
                  <w:tcW w:w="855" w:type="dxa"/>
                  <w:noWrap w:val="0"/>
                  <w:vAlign w:val="center"/>
                </w:tcPr>
                <w:p>
                  <w:pPr>
                    <w:pStyle w:val="19"/>
                    <w:rPr>
                      <w:rFonts w:hint="default"/>
                      <w:lang w:val="en-US" w:eastAsia="zh-CN"/>
                    </w:rPr>
                  </w:pPr>
                  <w:r>
                    <w:rPr>
                      <w:rFonts w:hint="eastAsia"/>
                      <w:lang w:val="en-US" w:eastAsia="zh-CN"/>
                    </w:rPr>
                    <w:t>0.0236</w:t>
                  </w:r>
                </w:p>
              </w:tc>
              <w:tc>
                <w:tcPr>
                  <w:tcW w:w="692" w:type="dxa"/>
                  <w:noWrap w:val="0"/>
                  <w:vAlign w:val="center"/>
                </w:tcPr>
                <w:p>
                  <w:pPr>
                    <w:pStyle w:val="19"/>
                    <w:rPr>
                      <w:rFonts w:hint="default"/>
                      <w:lang w:val="en-US" w:eastAsia="zh-CN"/>
                    </w:rPr>
                  </w:pPr>
                  <w:r>
                    <w:rPr>
                      <w:rFonts w:hint="eastAsia"/>
                      <w:lang w:val="en-US" w:eastAsia="zh-CN"/>
                    </w:rPr>
                    <w:t>0.05</w:t>
                  </w:r>
                </w:p>
              </w:tc>
              <w:tc>
                <w:tcPr>
                  <w:tcW w:w="1528" w:type="dxa"/>
                  <w:gridSpan w:val="2"/>
                  <w:noWrap w:val="0"/>
                  <w:vAlign w:val="center"/>
                </w:tcPr>
                <w:p>
                  <w:pPr>
                    <w:pStyle w:val="19"/>
                    <w:rPr>
                      <w:rFonts w:hint="eastAsia"/>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continue"/>
                  <w:noWrap w:val="0"/>
                  <w:vAlign w:val="center"/>
                </w:tcPr>
                <w:p>
                  <w:pPr>
                    <w:pStyle w:val="19"/>
                    <w:rPr>
                      <w:rFonts w:hint="eastAsia"/>
                      <w:lang w:val="en-US" w:eastAsia="zh-CN"/>
                    </w:rPr>
                  </w:pPr>
                </w:p>
              </w:tc>
              <w:tc>
                <w:tcPr>
                  <w:tcW w:w="1529" w:type="dxa"/>
                  <w:noWrap w:val="0"/>
                  <w:vAlign w:val="center"/>
                </w:tcPr>
                <w:p>
                  <w:pPr>
                    <w:pStyle w:val="19"/>
                    <w:rPr>
                      <w:rFonts w:hint="default"/>
                      <w:lang w:val="en-US" w:eastAsia="zh-CN"/>
                    </w:rPr>
                  </w:pPr>
                  <w:r>
                    <w:rPr>
                      <w:rFonts w:hint="eastAsia"/>
                      <w:lang w:val="en-US" w:eastAsia="zh-CN"/>
                    </w:rPr>
                    <w:t>24094KF0606</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0.0251</w:t>
                  </w:r>
                </w:p>
              </w:tc>
              <w:tc>
                <w:tcPr>
                  <w:tcW w:w="855" w:type="dxa"/>
                  <w:noWrap w:val="0"/>
                  <w:vAlign w:val="center"/>
                </w:tcPr>
                <w:p>
                  <w:pPr>
                    <w:pStyle w:val="19"/>
                    <w:rPr>
                      <w:rFonts w:hint="default"/>
                      <w:lang w:val="en-US" w:eastAsia="zh-CN"/>
                    </w:rPr>
                  </w:pPr>
                  <w:r>
                    <w:rPr>
                      <w:rFonts w:hint="eastAsia"/>
                      <w:lang w:val="en-US" w:eastAsia="zh-CN"/>
                    </w:rPr>
                    <w:t>0.0291</w:t>
                  </w:r>
                </w:p>
              </w:tc>
              <w:tc>
                <w:tcPr>
                  <w:tcW w:w="692" w:type="dxa"/>
                  <w:noWrap w:val="0"/>
                  <w:vAlign w:val="center"/>
                </w:tcPr>
                <w:p>
                  <w:pPr>
                    <w:pStyle w:val="19"/>
                    <w:rPr>
                      <w:rFonts w:hint="default"/>
                      <w:lang w:val="en-US" w:eastAsia="zh-CN"/>
                    </w:rPr>
                  </w:pPr>
                  <w:r>
                    <w:rPr>
                      <w:rFonts w:hint="eastAsia"/>
                      <w:lang w:val="en-US" w:eastAsia="zh-CN"/>
                    </w:rPr>
                    <w:t>0.28</w:t>
                  </w:r>
                </w:p>
              </w:tc>
              <w:tc>
                <w:tcPr>
                  <w:tcW w:w="1528" w:type="dxa"/>
                  <w:gridSpan w:val="2"/>
                  <w:noWrap w:val="0"/>
                  <w:vAlign w:val="center"/>
                </w:tcPr>
                <w:p>
                  <w:pPr>
                    <w:pStyle w:val="19"/>
                    <w:rPr>
                      <w:rFonts w:hint="eastAsia"/>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noWrap w:val="0"/>
                  <w:vAlign w:val="center"/>
                </w:tcPr>
                <w:p>
                  <w:pPr>
                    <w:pStyle w:val="19"/>
                    <w:rPr>
                      <w:rFonts w:hint="eastAsia"/>
                      <w:lang w:val="en-US" w:eastAsia="zh-CN"/>
                    </w:rPr>
                  </w:pPr>
                  <w:r>
                    <w:rPr>
                      <w:rFonts w:hint="eastAsia"/>
                      <w:lang w:val="en-US" w:eastAsia="zh-CN"/>
                    </w:rPr>
                    <w:t>2024.04.28</w:t>
                  </w:r>
                </w:p>
              </w:tc>
              <w:tc>
                <w:tcPr>
                  <w:tcW w:w="880" w:type="dxa"/>
                  <w:vMerge w:val="continue"/>
                  <w:noWrap w:val="0"/>
                  <w:vAlign w:val="center"/>
                </w:tcPr>
                <w:p>
                  <w:pPr>
                    <w:pStyle w:val="19"/>
                    <w:rPr>
                      <w:rFonts w:hint="default"/>
                      <w:lang w:val="en-US" w:eastAsia="zh-CN"/>
                    </w:rPr>
                  </w:pPr>
                </w:p>
              </w:tc>
              <w:tc>
                <w:tcPr>
                  <w:tcW w:w="1529" w:type="dxa"/>
                  <w:noWrap w:val="0"/>
                  <w:vAlign w:val="center"/>
                </w:tcPr>
                <w:p>
                  <w:pPr>
                    <w:pStyle w:val="19"/>
                    <w:rPr>
                      <w:rFonts w:hint="default"/>
                      <w:lang w:val="en-US" w:eastAsia="zh-CN"/>
                    </w:rPr>
                  </w:pPr>
                  <w:r>
                    <w:rPr>
                      <w:rFonts w:hint="eastAsia"/>
                      <w:lang w:val="en-US" w:eastAsia="zh-CN"/>
                    </w:rPr>
                    <w:t>24094KF0206</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2.21</w:t>
                  </w:r>
                </w:p>
              </w:tc>
              <w:tc>
                <w:tcPr>
                  <w:tcW w:w="855" w:type="dxa"/>
                  <w:noWrap w:val="0"/>
                  <w:vAlign w:val="center"/>
                </w:tcPr>
                <w:p>
                  <w:pPr>
                    <w:pStyle w:val="19"/>
                    <w:rPr>
                      <w:rFonts w:hint="default"/>
                      <w:lang w:val="en-US" w:eastAsia="zh-CN"/>
                    </w:rPr>
                  </w:pPr>
                  <w:r>
                    <w:rPr>
                      <w:rFonts w:hint="eastAsia"/>
                      <w:lang w:val="en-US" w:eastAsia="zh-CN"/>
                    </w:rPr>
                    <w:t>2.13</w:t>
                  </w:r>
                </w:p>
              </w:tc>
              <w:tc>
                <w:tcPr>
                  <w:tcW w:w="692" w:type="dxa"/>
                  <w:noWrap w:val="0"/>
                  <w:vAlign w:val="center"/>
                </w:tcPr>
                <w:p>
                  <w:pPr>
                    <w:pStyle w:val="19"/>
                    <w:rPr>
                      <w:rFonts w:hint="default"/>
                      <w:lang w:val="en-US" w:eastAsia="zh-CN"/>
                    </w:rPr>
                  </w:pPr>
                  <w:r>
                    <w:rPr>
                      <w:rFonts w:hint="eastAsia"/>
                      <w:lang w:val="en-US" w:eastAsia="zh-CN"/>
                    </w:rPr>
                    <w:t>5.66</w:t>
                  </w:r>
                </w:p>
              </w:tc>
              <w:tc>
                <w:tcPr>
                  <w:tcW w:w="1528" w:type="dxa"/>
                  <w:gridSpan w:val="2"/>
                  <w:noWrap w:val="0"/>
                  <w:vAlign w:val="center"/>
                </w:tcPr>
                <w:p>
                  <w:pPr>
                    <w:pStyle w:val="19"/>
                    <w:rPr>
                      <w:rFonts w:hint="default"/>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restart"/>
                  <w:noWrap w:val="0"/>
                  <w:vAlign w:val="center"/>
                </w:tcPr>
                <w:p>
                  <w:pPr>
                    <w:pStyle w:val="19"/>
                    <w:rPr>
                      <w:rFonts w:hint="default"/>
                      <w:lang w:val="en-US" w:eastAsia="zh-CN"/>
                    </w:rPr>
                  </w:pPr>
                  <w:r>
                    <w:rPr>
                      <w:rFonts w:hint="eastAsia"/>
                      <w:lang w:val="en-US" w:eastAsia="zh-CN"/>
                    </w:rPr>
                    <w:t>2024.04.26</w:t>
                  </w:r>
                </w:p>
              </w:tc>
              <w:tc>
                <w:tcPr>
                  <w:tcW w:w="880" w:type="dxa"/>
                  <w:vMerge w:val="restart"/>
                  <w:noWrap w:val="0"/>
                  <w:vAlign w:val="center"/>
                </w:tcPr>
                <w:p>
                  <w:pPr>
                    <w:pStyle w:val="19"/>
                    <w:rPr>
                      <w:rFonts w:hint="eastAsia"/>
                      <w:lang w:val="en-US" w:eastAsia="zh-CN"/>
                    </w:rPr>
                  </w:pPr>
                  <w:r>
                    <w:rPr>
                      <w:rFonts w:hint="eastAsia"/>
                      <w:lang w:val="en-US" w:eastAsia="zh-CN"/>
                    </w:rPr>
                    <w:t>非甲烷总烃</w:t>
                  </w:r>
                </w:p>
                <w:p>
                  <w:pPr>
                    <w:pStyle w:val="19"/>
                    <w:rPr>
                      <w:rFonts w:hint="eastAsia"/>
                      <w:lang w:val="en-US" w:eastAsia="zh-CN"/>
                    </w:rPr>
                  </w:pPr>
                  <w:r>
                    <w:rPr>
                      <w:rFonts w:hint="eastAsia"/>
                      <w:lang w:val="en-US" w:eastAsia="zh-CN"/>
                    </w:rPr>
                    <w:t>(平行)</w:t>
                  </w:r>
                </w:p>
              </w:tc>
              <w:tc>
                <w:tcPr>
                  <w:tcW w:w="1529" w:type="dxa"/>
                  <w:noWrap w:val="0"/>
                  <w:vAlign w:val="center"/>
                </w:tcPr>
                <w:p>
                  <w:pPr>
                    <w:pStyle w:val="19"/>
                    <w:rPr>
                      <w:rFonts w:hint="default"/>
                      <w:lang w:val="en-US" w:eastAsia="zh-CN"/>
                    </w:rPr>
                  </w:pPr>
                  <w:r>
                    <w:rPr>
                      <w:rFonts w:hint="eastAsia"/>
                      <w:lang w:val="en-US" w:eastAsia="zh-CN"/>
                    </w:rPr>
                    <w:t>24094KF0209</w:t>
                  </w:r>
                </w:p>
              </w:tc>
              <w:tc>
                <w:tcPr>
                  <w:tcW w:w="1604" w:type="dxa"/>
                  <w:noWrap w:val="0"/>
                  <w:vAlign w:val="center"/>
                </w:tcPr>
                <w:p>
                  <w:pPr>
                    <w:pStyle w:val="19"/>
                    <w:rPr>
                      <w:rFonts w:hint="eastAsia"/>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3.75</w:t>
                  </w:r>
                </w:p>
              </w:tc>
              <w:tc>
                <w:tcPr>
                  <w:tcW w:w="855" w:type="dxa"/>
                  <w:noWrap w:val="0"/>
                  <w:vAlign w:val="center"/>
                </w:tcPr>
                <w:p>
                  <w:pPr>
                    <w:pStyle w:val="19"/>
                    <w:rPr>
                      <w:rFonts w:hint="default"/>
                      <w:lang w:val="en-US" w:eastAsia="zh-CN"/>
                    </w:rPr>
                  </w:pPr>
                  <w:r>
                    <w:rPr>
                      <w:rFonts w:hint="eastAsia"/>
                      <w:lang w:val="en-US" w:eastAsia="zh-CN"/>
                    </w:rPr>
                    <w:t>3.56</w:t>
                  </w:r>
                </w:p>
              </w:tc>
              <w:tc>
                <w:tcPr>
                  <w:tcW w:w="692" w:type="dxa"/>
                  <w:noWrap w:val="0"/>
                  <w:vAlign w:val="center"/>
                </w:tcPr>
                <w:p>
                  <w:pPr>
                    <w:pStyle w:val="19"/>
                    <w:rPr>
                      <w:rFonts w:hint="default"/>
                      <w:lang w:val="en-US" w:eastAsia="zh-CN"/>
                    </w:rPr>
                  </w:pPr>
                  <w:r>
                    <w:rPr>
                      <w:rFonts w:hint="eastAsia"/>
                      <w:lang w:val="en-US" w:eastAsia="zh-CN"/>
                    </w:rPr>
                    <w:t>2.60</w:t>
                  </w:r>
                </w:p>
              </w:tc>
              <w:tc>
                <w:tcPr>
                  <w:tcW w:w="1528" w:type="dxa"/>
                  <w:gridSpan w:val="2"/>
                  <w:noWrap w:val="0"/>
                  <w:vAlign w:val="center"/>
                </w:tcPr>
                <w:p>
                  <w:pPr>
                    <w:pStyle w:val="19"/>
                    <w:rPr>
                      <w:rFonts w:hint="eastAsia"/>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continue"/>
                  <w:noWrap w:val="0"/>
                  <w:vAlign w:val="center"/>
                </w:tcPr>
                <w:p>
                  <w:pPr>
                    <w:pStyle w:val="19"/>
                    <w:rPr>
                      <w:rFonts w:hint="eastAsia"/>
                      <w:lang w:val="en-US" w:eastAsia="zh-CN"/>
                    </w:rPr>
                  </w:pPr>
                </w:p>
              </w:tc>
              <w:tc>
                <w:tcPr>
                  <w:tcW w:w="1529" w:type="dxa"/>
                  <w:noWrap w:val="0"/>
                  <w:vAlign w:val="center"/>
                </w:tcPr>
                <w:p>
                  <w:pPr>
                    <w:pStyle w:val="19"/>
                    <w:rPr>
                      <w:rFonts w:hint="default"/>
                      <w:lang w:val="en-US" w:eastAsia="zh-CN"/>
                    </w:rPr>
                  </w:pPr>
                  <w:r>
                    <w:rPr>
                      <w:rFonts w:hint="eastAsia"/>
                      <w:lang w:val="en-US" w:eastAsia="zh-CN"/>
                    </w:rPr>
                    <w:t>24094KF0409</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1.28</w:t>
                  </w:r>
                </w:p>
              </w:tc>
              <w:tc>
                <w:tcPr>
                  <w:tcW w:w="855" w:type="dxa"/>
                  <w:noWrap w:val="0"/>
                  <w:vAlign w:val="center"/>
                </w:tcPr>
                <w:p>
                  <w:pPr>
                    <w:pStyle w:val="19"/>
                    <w:rPr>
                      <w:rFonts w:hint="default"/>
                      <w:lang w:val="en-US" w:eastAsia="zh-CN"/>
                    </w:rPr>
                  </w:pPr>
                  <w:r>
                    <w:rPr>
                      <w:rFonts w:hint="eastAsia"/>
                      <w:lang w:val="en-US" w:eastAsia="zh-CN"/>
                    </w:rPr>
                    <w:t>1.11</w:t>
                  </w:r>
                </w:p>
              </w:tc>
              <w:tc>
                <w:tcPr>
                  <w:tcW w:w="692" w:type="dxa"/>
                  <w:noWrap w:val="0"/>
                  <w:vAlign w:val="center"/>
                </w:tcPr>
                <w:p>
                  <w:pPr>
                    <w:pStyle w:val="19"/>
                    <w:rPr>
                      <w:rFonts w:hint="default"/>
                      <w:lang w:val="en-US" w:eastAsia="zh-CN"/>
                    </w:rPr>
                  </w:pPr>
                  <w:r>
                    <w:rPr>
                      <w:rFonts w:hint="eastAsia"/>
                      <w:lang w:val="en-US" w:eastAsia="zh-CN"/>
                    </w:rPr>
                    <w:t>7.11</w:t>
                  </w:r>
                </w:p>
              </w:tc>
              <w:tc>
                <w:tcPr>
                  <w:tcW w:w="1528" w:type="dxa"/>
                  <w:gridSpan w:val="2"/>
                  <w:noWrap w:val="0"/>
                  <w:vAlign w:val="center"/>
                </w:tcPr>
                <w:p>
                  <w:pPr>
                    <w:pStyle w:val="19"/>
                    <w:rPr>
                      <w:rFonts w:hint="eastAsia"/>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continue"/>
                  <w:noWrap w:val="0"/>
                  <w:vAlign w:val="center"/>
                </w:tcPr>
                <w:p>
                  <w:pPr>
                    <w:pStyle w:val="19"/>
                    <w:rPr>
                      <w:rFonts w:hint="eastAsia"/>
                      <w:lang w:val="en-US" w:eastAsia="zh-CN"/>
                    </w:rPr>
                  </w:pPr>
                </w:p>
              </w:tc>
              <w:tc>
                <w:tcPr>
                  <w:tcW w:w="1529" w:type="dxa"/>
                  <w:noWrap w:val="0"/>
                  <w:vAlign w:val="center"/>
                </w:tcPr>
                <w:p>
                  <w:pPr>
                    <w:pStyle w:val="19"/>
                    <w:rPr>
                      <w:rFonts w:hint="default"/>
                      <w:lang w:val="en-US" w:eastAsia="zh-CN"/>
                    </w:rPr>
                  </w:pPr>
                  <w:r>
                    <w:rPr>
                      <w:rFonts w:hint="eastAsia"/>
                      <w:lang w:val="en-US" w:eastAsia="zh-CN"/>
                    </w:rPr>
                    <w:t>24094KF0706</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5.66</w:t>
                  </w:r>
                </w:p>
              </w:tc>
              <w:tc>
                <w:tcPr>
                  <w:tcW w:w="855" w:type="dxa"/>
                  <w:noWrap w:val="0"/>
                  <w:vAlign w:val="center"/>
                </w:tcPr>
                <w:p>
                  <w:pPr>
                    <w:pStyle w:val="19"/>
                    <w:rPr>
                      <w:rFonts w:hint="default"/>
                      <w:lang w:val="en-US" w:eastAsia="zh-CN"/>
                    </w:rPr>
                  </w:pPr>
                  <w:r>
                    <w:rPr>
                      <w:rFonts w:hint="eastAsia"/>
                      <w:lang w:val="en-US" w:eastAsia="zh-CN"/>
                    </w:rPr>
                    <w:t>5.55</w:t>
                  </w:r>
                </w:p>
              </w:tc>
              <w:tc>
                <w:tcPr>
                  <w:tcW w:w="692" w:type="dxa"/>
                  <w:noWrap w:val="0"/>
                  <w:vAlign w:val="center"/>
                </w:tcPr>
                <w:p>
                  <w:pPr>
                    <w:pStyle w:val="19"/>
                    <w:rPr>
                      <w:rFonts w:hint="default"/>
                      <w:lang w:val="en-US" w:eastAsia="zh-CN"/>
                    </w:rPr>
                  </w:pPr>
                  <w:r>
                    <w:rPr>
                      <w:rFonts w:hint="eastAsia"/>
                      <w:lang w:val="en-US" w:eastAsia="zh-CN"/>
                    </w:rPr>
                    <w:t>0.98</w:t>
                  </w:r>
                </w:p>
              </w:tc>
              <w:tc>
                <w:tcPr>
                  <w:tcW w:w="1528" w:type="dxa"/>
                  <w:gridSpan w:val="2"/>
                  <w:noWrap w:val="0"/>
                  <w:vAlign w:val="center"/>
                </w:tcPr>
                <w:p>
                  <w:pPr>
                    <w:pStyle w:val="19"/>
                    <w:rPr>
                      <w:rFonts w:hint="eastAsia"/>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restart"/>
                  <w:noWrap w:val="0"/>
                  <w:vAlign w:val="center"/>
                </w:tcPr>
                <w:p>
                  <w:pPr>
                    <w:pStyle w:val="19"/>
                    <w:rPr>
                      <w:rFonts w:hint="eastAsia"/>
                      <w:lang w:val="en-US" w:eastAsia="zh-CN"/>
                    </w:rPr>
                  </w:pPr>
                  <w:r>
                    <w:rPr>
                      <w:rFonts w:hint="eastAsia"/>
                      <w:lang w:val="en-US" w:eastAsia="zh-CN"/>
                    </w:rPr>
                    <w:t>甲烷</w:t>
                  </w:r>
                </w:p>
                <w:p>
                  <w:pPr>
                    <w:pStyle w:val="19"/>
                    <w:rPr>
                      <w:rFonts w:hint="eastAsia"/>
                      <w:lang w:val="en-US" w:eastAsia="zh-CN"/>
                    </w:rPr>
                  </w:pPr>
                  <w:r>
                    <w:rPr>
                      <w:rFonts w:hint="eastAsia"/>
                      <w:lang w:val="en-US" w:eastAsia="zh-CN"/>
                    </w:rPr>
                    <w:t>标气</w:t>
                  </w:r>
                </w:p>
              </w:tc>
              <w:tc>
                <w:tcPr>
                  <w:tcW w:w="1529" w:type="dxa"/>
                  <w:noWrap w:val="0"/>
                  <w:vAlign w:val="center"/>
                </w:tcPr>
                <w:p>
                  <w:pPr>
                    <w:pStyle w:val="19"/>
                    <w:rPr>
                      <w:rFonts w:hint="eastAsia"/>
                      <w:lang w:val="en-US" w:eastAsia="zh-CN"/>
                    </w:rPr>
                  </w:pPr>
                  <w:r>
                    <w:rPr>
                      <w:rFonts w:hint="eastAsia"/>
                      <w:lang w:val="en-US" w:eastAsia="zh-CN"/>
                    </w:rPr>
                    <w:t>GBW(E)061857</w:t>
                  </w:r>
                </w:p>
              </w:tc>
              <w:tc>
                <w:tcPr>
                  <w:tcW w:w="1604" w:type="dxa"/>
                  <w:noWrap w:val="0"/>
                  <w:vAlign w:val="center"/>
                </w:tcPr>
                <w:p>
                  <w:pPr>
                    <w:pStyle w:val="19"/>
                    <w:rPr>
                      <w:rFonts w:hint="eastAsia"/>
                      <w:lang w:val="en-US" w:eastAsia="zh-CN"/>
                    </w:rPr>
                  </w:pPr>
                  <w:r>
                    <w:rPr>
                      <w:rFonts w:hint="eastAsia"/>
                      <w:lang w:val="en-US" w:eastAsia="zh-CN"/>
                    </w:rPr>
                    <w:t>50.6μmol/mol</w:t>
                  </w:r>
                </w:p>
                <w:p>
                  <w:pPr>
                    <w:pStyle w:val="19"/>
                    <w:rPr>
                      <w:rFonts w:hint="eastAsia"/>
                      <w:lang w:val="en-US" w:eastAsia="zh-CN"/>
                    </w:rPr>
                  </w:pPr>
                  <w:r>
                    <w:rPr>
                      <w:rFonts w:hint="eastAsia"/>
                      <w:lang w:val="en-US" w:eastAsia="zh-CN"/>
                    </w:rPr>
                    <w:t>±3%</w:t>
                  </w:r>
                </w:p>
              </w:tc>
              <w:tc>
                <w:tcPr>
                  <w:tcW w:w="867" w:type="dxa"/>
                  <w:noWrap w:val="0"/>
                  <w:vAlign w:val="center"/>
                </w:tcPr>
                <w:p>
                  <w:pPr>
                    <w:pStyle w:val="19"/>
                    <w:rPr>
                      <w:rFonts w:hint="default"/>
                      <w:lang w:val="en-US" w:eastAsia="zh-CN"/>
                    </w:rPr>
                  </w:pPr>
                  <w:r>
                    <w:rPr>
                      <w:rFonts w:hint="eastAsia"/>
                      <w:lang w:val="en-US" w:eastAsia="zh-CN"/>
                    </w:rPr>
                    <w:t>45.8</w:t>
                  </w:r>
                </w:p>
              </w:tc>
              <w:tc>
                <w:tcPr>
                  <w:tcW w:w="855" w:type="dxa"/>
                  <w:noWrap w:val="0"/>
                  <w:vAlign w:val="center"/>
                </w:tcPr>
                <w:p>
                  <w:pPr>
                    <w:pStyle w:val="19"/>
                    <w:rPr>
                      <w:rFonts w:hint="default"/>
                      <w:lang w:val="en-US" w:eastAsia="zh-CN"/>
                    </w:rPr>
                  </w:pPr>
                  <w:r>
                    <w:rPr>
                      <w:rFonts w:hint="eastAsia"/>
                      <w:lang w:val="en-US" w:eastAsia="zh-CN"/>
                    </w:rPr>
                    <w:t>45.5</w:t>
                  </w:r>
                </w:p>
              </w:tc>
              <w:tc>
                <w:tcPr>
                  <w:tcW w:w="692" w:type="dxa"/>
                  <w:noWrap w:val="0"/>
                  <w:vAlign w:val="center"/>
                </w:tcPr>
                <w:p>
                  <w:pPr>
                    <w:pStyle w:val="19"/>
                    <w:rPr>
                      <w:rFonts w:hint="eastAsia"/>
                      <w:lang w:val="en-US" w:eastAsia="zh-CN"/>
                    </w:rPr>
                  </w:pPr>
                  <w:r>
                    <w:rPr>
                      <w:rFonts w:hint="eastAsia"/>
                      <w:lang w:val="en-US" w:eastAsia="zh-CN"/>
                    </w:rPr>
                    <w:t>/</w:t>
                  </w:r>
                </w:p>
              </w:tc>
              <w:tc>
                <w:tcPr>
                  <w:tcW w:w="756" w:type="dxa"/>
                  <w:noWrap w:val="0"/>
                  <w:vAlign w:val="center"/>
                </w:tcPr>
                <w:p>
                  <w:pPr>
                    <w:pStyle w:val="19"/>
                    <w:rPr>
                      <w:rFonts w:hint="default"/>
                      <w:lang w:val="en-US" w:eastAsia="zh-CN"/>
                    </w:rPr>
                  </w:pPr>
                  <w:r>
                    <w:rPr>
                      <w:rFonts w:hint="eastAsia"/>
                      <w:lang w:val="en-US" w:eastAsia="zh-CN"/>
                    </w:rPr>
                    <w:t>-9.49</w:t>
                  </w:r>
                </w:p>
              </w:tc>
              <w:tc>
                <w:tcPr>
                  <w:tcW w:w="772" w:type="dxa"/>
                  <w:noWrap w:val="0"/>
                  <w:vAlign w:val="center"/>
                </w:tcPr>
                <w:p>
                  <w:pPr>
                    <w:pStyle w:val="19"/>
                    <w:rPr>
                      <w:rFonts w:hint="default"/>
                      <w:lang w:val="en-US" w:eastAsia="zh-CN"/>
                    </w:rPr>
                  </w:pPr>
                  <w:r>
                    <w:rPr>
                      <w:rFonts w:hint="eastAsia"/>
                      <w:lang w:val="en-US" w:eastAsia="zh-CN"/>
                    </w:rPr>
                    <w:t>-10.0</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continue"/>
                  <w:noWrap w:val="0"/>
                  <w:vAlign w:val="center"/>
                </w:tcPr>
                <w:p>
                  <w:pPr>
                    <w:pStyle w:val="19"/>
                    <w:rPr>
                      <w:rFonts w:hint="eastAsia"/>
                      <w:lang w:val="en-US" w:eastAsia="zh-CN"/>
                    </w:rPr>
                  </w:pPr>
                </w:p>
              </w:tc>
              <w:tc>
                <w:tcPr>
                  <w:tcW w:w="1529" w:type="dxa"/>
                  <w:noWrap w:val="0"/>
                  <w:vAlign w:val="center"/>
                </w:tcPr>
                <w:p>
                  <w:pPr>
                    <w:pStyle w:val="19"/>
                    <w:rPr>
                      <w:rFonts w:hint="eastAsia"/>
                      <w:lang w:val="en-US" w:eastAsia="zh-CN"/>
                    </w:rPr>
                  </w:pPr>
                  <w:r>
                    <w:rPr>
                      <w:rFonts w:hint="eastAsia"/>
                      <w:lang w:val="en-US" w:eastAsia="zh-CN"/>
                    </w:rPr>
                    <w:t>BW(XL0016)</w:t>
                  </w:r>
                </w:p>
              </w:tc>
              <w:tc>
                <w:tcPr>
                  <w:tcW w:w="1604" w:type="dxa"/>
                  <w:noWrap w:val="0"/>
                  <w:vAlign w:val="center"/>
                </w:tcPr>
                <w:p>
                  <w:pPr>
                    <w:pStyle w:val="19"/>
                    <w:rPr>
                      <w:rFonts w:hint="eastAsia"/>
                      <w:lang w:val="en-US" w:eastAsia="zh-CN"/>
                    </w:rPr>
                  </w:pPr>
                  <w:r>
                    <w:rPr>
                      <w:rFonts w:hint="eastAsia"/>
                      <w:lang w:val="en-US" w:eastAsia="zh-CN"/>
                    </w:rPr>
                    <w:t>7.10±2%</w:t>
                  </w:r>
                </w:p>
              </w:tc>
              <w:tc>
                <w:tcPr>
                  <w:tcW w:w="867" w:type="dxa"/>
                  <w:noWrap w:val="0"/>
                  <w:vAlign w:val="center"/>
                </w:tcPr>
                <w:p>
                  <w:pPr>
                    <w:pStyle w:val="19"/>
                    <w:rPr>
                      <w:rFonts w:hint="default"/>
                      <w:lang w:val="en-US" w:eastAsia="zh-CN"/>
                    </w:rPr>
                  </w:pPr>
                  <w:r>
                    <w:rPr>
                      <w:rFonts w:hint="eastAsia"/>
                      <w:lang w:val="en-US" w:eastAsia="zh-CN"/>
                    </w:rPr>
                    <w:t>6.46</w:t>
                  </w:r>
                </w:p>
              </w:tc>
              <w:tc>
                <w:tcPr>
                  <w:tcW w:w="855" w:type="dxa"/>
                  <w:noWrap w:val="0"/>
                  <w:vAlign w:val="center"/>
                </w:tcPr>
                <w:p>
                  <w:pPr>
                    <w:pStyle w:val="19"/>
                    <w:rPr>
                      <w:rFonts w:hint="default"/>
                      <w:lang w:val="en-US" w:eastAsia="zh-CN"/>
                    </w:rPr>
                  </w:pPr>
                  <w:r>
                    <w:rPr>
                      <w:rFonts w:hint="eastAsia"/>
                      <w:lang w:val="en-US" w:eastAsia="zh-CN"/>
                    </w:rPr>
                    <w:t>6.51</w:t>
                  </w:r>
                </w:p>
              </w:tc>
              <w:tc>
                <w:tcPr>
                  <w:tcW w:w="692" w:type="dxa"/>
                  <w:noWrap w:val="0"/>
                  <w:vAlign w:val="center"/>
                </w:tcPr>
                <w:p>
                  <w:pPr>
                    <w:pStyle w:val="19"/>
                    <w:rPr>
                      <w:rFonts w:hint="default"/>
                      <w:lang w:val="en-US" w:eastAsia="zh-CN"/>
                    </w:rPr>
                  </w:pPr>
                  <w:r>
                    <w:rPr>
                      <w:rFonts w:hint="eastAsia"/>
                      <w:lang w:val="en-US" w:eastAsia="zh-CN"/>
                    </w:rPr>
                    <w:t>/</w:t>
                  </w:r>
                </w:p>
              </w:tc>
              <w:tc>
                <w:tcPr>
                  <w:tcW w:w="756" w:type="dxa"/>
                  <w:noWrap w:val="0"/>
                  <w:vAlign w:val="center"/>
                </w:tcPr>
                <w:p>
                  <w:pPr>
                    <w:pStyle w:val="19"/>
                    <w:rPr>
                      <w:rFonts w:hint="default"/>
                      <w:lang w:val="en-US" w:eastAsia="zh-CN"/>
                    </w:rPr>
                  </w:pPr>
                  <w:r>
                    <w:rPr>
                      <w:rFonts w:hint="eastAsia"/>
                      <w:lang w:val="en-US" w:eastAsia="zh-CN"/>
                    </w:rPr>
                    <w:t>-9.01</w:t>
                  </w:r>
                </w:p>
              </w:tc>
              <w:tc>
                <w:tcPr>
                  <w:tcW w:w="772" w:type="dxa"/>
                  <w:noWrap w:val="0"/>
                  <w:vAlign w:val="center"/>
                </w:tcPr>
                <w:p>
                  <w:pPr>
                    <w:pStyle w:val="19"/>
                    <w:rPr>
                      <w:rFonts w:hint="default"/>
                      <w:lang w:val="en-US" w:eastAsia="zh-CN"/>
                    </w:rPr>
                  </w:pPr>
                  <w:r>
                    <w:rPr>
                      <w:rFonts w:hint="eastAsia"/>
                      <w:lang w:val="en-US" w:eastAsia="zh-CN"/>
                    </w:rPr>
                    <w:t>-8.31</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restart"/>
                  <w:noWrap w:val="0"/>
                  <w:vAlign w:val="center"/>
                </w:tcPr>
                <w:p>
                  <w:pPr>
                    <w:pStyle w:val="19"/>
                    <w:rPr>
                      <w:rFonts w:hint="eastAsia"/>
                      <w:lang w:val="en-US" w:eastAsia="zh-CN"/>
                    </w:rPr>
                  </w:pPr>
                  <w:r>
                    <w:rPr>
                      <w:rFonts w:hint="eastAsia"/>
                      <w:lang w:val="en-US" w:eastAsia="zh-CN"/>
                    </w:rPr>
                    <w:t>2024.04.26</w:t>
                  </w:r>
                </w:p>
              </w:tc>
              <w:tc>
                <w:tcPr>
                  <w:tcW w:w="880" w:type="dxa"/>
                  <w:vMerge w:val="restart"/>
                  <w:noWrap w:val="0"/>
                  <w:vAlign w:val="center"/>
                </w:tcPr>
                <w:p>
                  <w:pPr>
                    <w:pStyle w:val="19"/>
                    <w:rPr>
                      <w:rFonts w:hint="eastAsia"/>
                      <w:lang w:val="en-US" w:eastAsia="zh-CN"/>
                    </w:rPr>
                  </w:pPr>
                  <w:r>
                    <w:rPr>
                      <w:rFonts w:hint="eastAsia"/>
                      <w:lang w:val="en-US" w:eastAsia="zh-CN"/>
                    </w:rPr>
                    <w:t>甲苯(平行)</w:t>
                  </w:r>
                </w:p>
              </w:tc>
              <w:tc>
                <w:tcPr>
                  <w:tcW w:w="1529" w:type="dxa"/>
                  <w:noWrap w:val="0"/>
                  <w:vAlign w:val="center"/>
                </w:tcPr>
                <w:p>
                  <w:pPr>
                    <w:pStyle w:val="19"/>
                    <w:rPr>
                      <w:rFonts w:hint="default"/>
                      <w:lang w:val="en-US" w:eastAsia="zh-CN"/>
                    </w:rPr>
                  </w:pPr>
                  <w:r>
                    <w:rPr>
                      <w:rFonts w:hint="eastAsia"/>
                      <w:lang w:val="en-US" w:eastAsia="zh-CN"/>
                    </w:rPr>
                    <w:t>24094KF0512</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0.0185</w:t>
                  </w:r>
                </w:p>
              </w:tc>
              <w:tc>
                <w:tcPr>
                  <w:tcW w:w="855" w:type="dxa"/>
                  <w:noWrap w:val="0"/>
                  <w:vAlign w:val="center"/>
                </w:tcPr>
                <w:p>
                  <w:pPr>
                    <w:pStyle w:val="19"/>
                    <w:rPr>
                      <w:rFonts w:hint="default"/>
                      <w:lang w:val="en-US" w:eastAsia="zh-CN"/>
                    </w:rPr>
                  </w:pPr>
                  <w:r>
                    <w:rPr>
                      <w:rFonts w:hint="eastAsia"/>
                      <w:lang w:val="en-US" w:eastAsia="zh-CN"/>
                    </w:rPr>
                    <w:t>0.0145</w:t>
                  </w:r>
                </w:p>
              </w:tc>
              <w:tc>
                <w:tcPr>
                  <w:tcW w:w="692" w:type="dxa"/>
                  <w:noWrap w:val="0"/>
                  <w:vAlign w:val="center"/>
                </w:tcPr>
                <w:p>
                  <w:pPr>
                    <w:pStyle w:val="19"/>
                    <w:rPr>
                      <w:rFonts w:hint="default"/>
                      <w:lang w:val="en-US" w:eastAsia="zh-CN"/>
                    </w:rPr>
                  </w:pPr>
                  <w:r>
                    <w:rPr>
                      <w:rFonts w:hint="eastAsia"/>
                      <w:lang w:val="en-US" w:eastAsia="zh-CN"/>
                    </w:rPr>
                    <w:t>0.28</w:t>
                  </w:r>
                </w:p>
              </w:tc>
              <w:tc>
                <w:tcPr>
                  <w:tcW w:w="1528" w:type="dxa"/>
                  <w:gridSpan w:val="2"/>
                  <w:noWrap w:val="0"/>
                  <w:vAlign w:val="center"/>
                </w:tcPr>
                <w:p>
                  <w:pPr>
                    <w:pStyle w:val="19"/>
                    <w:rPr>
                      <w:rFonts w:hint="default"/>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vMerge w:val="continue"/>
                  <w:noWrap w:val="0"/>
                  <w:vAlign w:val="center"/>
                </w:tcPr>
                <w:p>
                  <w:pPr>
                    <w:pStyle w:val="19"/>
                    <w:rPr>
                      <w:rFonts w:hint="eastAsia"/>
                      <w:lang w:val="en-US" w:eastAsia="zh-CN"/>
                    </w:rPr>
                  </w:pPr>
                </w:p>
              </w:tc>
              <w:tc>
                <w:tcPr>
                  <w:tcW w:w="880" w:type="dxa"/>
                  <w:vMerge w:val="continue"/>
                  <w:noWrap w:val="0"/>
                  <w:vAlign w:val="center"/>
                </w:tcPr>
                <w:p>
                  <w:pPr>
                    <w:pStyle w:val="19"/>
                    <w:rPr>
                      <w:rFonts w:hint="eastAsia"/>
                      <w:lang w:val="en-US" w:eastAsia="zh-CN"/>
                    </w:rPr>
                  </w:pPr>
                </w:p>
              </w:tc>
              <w:tc>
                <w:tcPr>
                  <w:tcW w:w="1529" w:type="dxa"/>
                  <w:noWrap w:val="0"/>
                  <w:vAlign w:val="center"/>
                </w:tcPr>
                <w:p>
                  <w:pPr>
                    <w:pStyle w:val="19"/>
                    <w:rPr>
                      <w:rFonts w:hint="default"/>
                      <w:lang w:val="en-US" w:eastAsia="zh-CN"/>
                    </w:rPr>
                  </w:pPr>
                  <w:r>
                    <w:rPr>
                      <w:rFonts w:hint="eastAsia"/>
                      <w:lang w:val="en-US" w:eastAsia="zh-CN"/>
                    </w:rPr>
                    <w:t>24094KF0612</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0.0183</w:t>
                  </w:r>
                </w:p>
              </w:tc>
              <w:tc>
                <w:tcPr>
                  <w:tcW w:w="855" w:type="dxa"/>
                  <w:noWrap w:val="0"/>
                  <w:vAlign w:val="center"/>
                </w:tcPr>
                <w:p>
                  <w:pPr>
                    <w:pStyle w:val="19"/>
                    <w:rPr>
                      <w:rFonts w:hint="default"/>
                      <w:lang w:val="en-US" w:eastAsia="zh-CN"/>
                    </w:rPr>
                  </w:pPr>
                  <w:r>
                    <w:rPr>
                      <w:rFonts w:hint="eastAsia"/>
                      <w:lang w:val="en-US" w:eastAsia="zh-CN"/>
                    </w:rPr>
                    <w:t>0.0228</w:t>
                  </w:r>
                </w:p>
              </w:tc>
              <w:tc>
                <w:tcPr>
                  <w:tcW w:w="692" w:type="dxa"/>
                  <w:noWrap w:val="0"/>
                  <w:vAlign w:val="center"/>
                </w:tcPr>
                <w:p>
                  <w:pPr>
                    <w:pStyle w:val="19"/>
                    <w:rPr>
                      <w:rFonts w:hint="default"/>
                      <w:lang w:val="en-US" w:eastAsia="zh-CN"/>
                    </w:rPr>
                  </w:pPr>
                  <w:r>
                    <w:rPr>
                      <w:rFonts w:hint="eastAsia"/>
                      <w:lang w:val="en-US" w:eastAsia="zh-CN"/>
                    </w:rPr>
                    <w:t>0.32</w:t>
                  </w:r>
                </w:p>
              </w:tc>
              <w:tc>
                <w:tcPr>
                  <w:tcW w:w="1528" w:type="dxa"/>
                  <w:gridSpan w:val="2"/>
                  <w:noWrap w:val="0"/>
                  <w:vAlign w:val="center"/>
                </w:tcPr>
                <w:p>
                  <w:pPr>
                    <w:pStyle w:val="19"/>
                    <w:rPr>
                      <w:rFonts w:hint="default"/>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5" w:type="dxa"/>
                  <w:noWrap w:val="0"/>
                  <w:vAlign w:val="center"/>
                </w:tcPr>
                <w:p>
                  <w:pPr>
                    <w:pStyle w:val="19"/>
                    <w:rPr>
                      <w:rFonts w:hint="eastAsia"/>
                      <w:lang w:val="en-US" w:eastAsia="zh-CN"/>
                    </w:rPr>
                  </w:pPr>
                  <w:r>
                    <w:rPr>
                      <w:rFonts w:hint="eastAsia"/>
                      <w:lang w:val="en-US" w:eastAsia="zh-CN"/>
                    </w:rPr>
                    <w:t>2024.04.29</w:t>
                  </w:r>
                </w:p>
              </w:tc>
              <w:tc>
                <w:tcPr>
                  <w:tcW w:w="880" w:type="dxa"/>
                  <w:vMerge w:val="continue"/>
                  <w:noWrap w:val="0"/>
                  <w:vAlign w:val="center"/>
                </w:tcPr>
                <w:p>
                  <w:pPr>
                    <w:pStyle w:val="19"/>
                    <w:rPr>
                      <w:rFonts w:hint="eastAsia"/>
                      <w:lang w:val="en-US" w:eastAsia="zh-CN"/>
                    </w:rPr>
                  </w:pPr>
                </w:p>
              </w:tc>
              <w:tc>
                <w:tcPr>
                  <w:tcW w:w="1529" w:type="dxa"/>
                  <w:noWrap w:val="0"/>
                  <w:vAlign w:val="center"/>
                </w:tcPr>
                <w:p>
                  <w:pPr>
                    <w:pStyle w:val="19"/>
                    <w:rPr>
                      <w:rFonts w:hint="default"/>
                      <w:lang w:val="en-US" w:eastAsia="zh-CN"/>
                    </w:rPr>
                  </w:pPr>
                  <w:r>
                    <w:rPr>
                      <w:rFonts w:hint="eastAsia"/>
                      <w:lang w:val="en-US" w:eastAsia="zh-CN"/>
                    </w:rPr>
                    <w:t>24094KF0212</w:t>
                  </w:r>
                </w:p>
              </w:tc>
              <w:tc>
                <w:tcPr>
                  <w:tcW w:w="1604" w:type="dxa"/>
                  <w:noWrap w:val="0"/>
                  <w:vAlign w:val="center"/>
                </w:tcPr>
                <w:p>
                  <w:pPr>
                    <w:pStyle w:val="19"/>
                    <w:rPr>
                      <w:rFonts w:hint="default"/>
                      <w:lang w:val="en-US" w:eastAsia="zh-CN"/>
                    </w:rPr>
                  </w:pPr>
                  <w:r>
                    <w:rPr>
                      <w:rFonts w:hint="eastAsia"/>
                      <w:lang w:val="en-US" w:eastAsia="zh-CN"/>
                    </w:rPr>
                    <w:t>/</w:t>
                  </w:r>
                </w:p>
              </w:tc>
              <w:tc>
                <w:tcPr>
                  <w:tcW w:w="867" w:type="dxa"/>
                  <w:noWrap w:val="0"/>
                  <w:vAlign w:val="center"/>
                </w:tcPr>
                <w:p>
                  <w:pPr>
                    <w:pStyle w:val="19"/>
                    <w:rPr>
                      <w:rFonts w:hint="default"/>
                      <w:lang w:val="en-US" w:eastAsia="zh-CN"/>
                    </w:rPr>
                  </w:pPr>
                  <w:r>
                    <w:rPr>
                      <w:rFonts w:hint="eastAsia"/>
                      <w:lang w:val="en-US" w:eastAsia="zh-CN"/>
                    </w:rPr>
                    <w:t>2.75</w:t>
                  </w:r>
                </w:p>
              </w:tc>
              <w:tc>
                <w:tcPr>
                  <w:tcW w:w="855" w:type="dxa"/>
                  <w:noWrap w:val="0"/>
                  <w:vAlign w:val="center"/>
                </w:tcPr>
                <w:p>
                  <w:pPr>
                    <w:pStyle w:val="19"/>
                    <w:rPr>
                      <w:rFonts w:hint="default"/>
                      <w:lang w:val="en-US" w:eastAsia="zh-CN"/>
                    </w:rPr>
                  </w:pPr>
                  <w:r>
                    <w:rPr>
                      <w:rFonts w:hint="eastAsia"/>
                      <w:lang w:val="en-US" w:eastAsia="zh-CN"/>
                    </w:rPr>
                    <w:t>2.64</w:t>
                  </w:r>
                </w:p>
              </w:tc>
              <w:tc>
                <w:tcPr>
                  <w:tcW w:w="692" w:type="dxa"/>
                  <w:noWrap w:val="0"/>
                  <w:vAlign w:val="center"/>
                </w:tcPr>
                <w:p>
                  <w:pPr>
                    <w:pStyle w:val="19"/>
                    <w:rPr>
                      <w:rFonts w:hint="default"/>
                      <w:lang w:val="en-US" w:eastAsia="zh-CN"/>
                    </w:rPr>
                  </w:pPr>
                  <w:r>
                    <w:rPr>
                      <w:rFonts w:hint="eastAsia"/>
                      <w:lang w:val="en-US" w:eastAsia="zh-CN"/>
                    </w:rPr>
                    <w:t>7.78</w:t>
                  </w:r>
                </w:p>
              </w:tc>
              <w:tc>
                <w:tcPr>
                  <w:tcW w:w="1528" w:type="dxa"/>
                  <w:gridSpan w:val="2"/>
                  <w:noWrap w:val="0"/>
                  <w:vAlign w:val="center"/>
                </w:tcPr>
                <w:p>
                  <w:pPr>
                    <w:pStyle w:val="19"/>
                    <w:rPr>
                      <w:rFonts w:hint="eastAsia"/>
                      <w:lang w:val="en-US" w:eastAsia="zh-CN"/>
                    </w:rPr>
                  </w:pPr>
                  <w:r>
                    <w:rPr>
                      <w:rFonts w:hint="eastAsia"/>
                      <w:lang w:val="en-US" w:eastAsia="zh-CN"/>
                    </w:rPr>
                    <w:t>/</w:t>
                  </w:r>
                </w:p>
              </w:tc>
              <w:tc>
                <w:tcPr>
                  <w:tcW w:w="706" w:type="dxa"/>
                  <w:noWrap w:val="0"/>
                  <w:vAlign w:val="center"/>
                </w:tcPr>
                <w:p>
                  <w:pPr>
                    <w:pStyle w:val="19"/>
                    <w:rPr>
                      <w:rFonts w:hint="eastAsia"/>
                      <w:lang w:val="en-US" w:eastAsia="zh-CN"/>
                    </w:rPr>
                  </w:pPr>
                  <w:r>
                    <w:rPr>
                      <w:rFonts w:hint="eastAsia"/>
                      <w:lang w:val="en-US" w:eastAsia="zh-CN"/>
                    </w:rPr>
                    <w:t>符合</w:t>
                  </w:r>
                </w:p>
              </w:tc>
            </w:tr>
          </w:tbl>
          <w:p>
            <w:pPr>
              <w:pStyle w:val="21"/>
              <w:bidi w:val="0"/>
              <w:spacing w:line="360" w:lineRule="auto"/>
            </w:pPr>
            <w:r>
              <w:t>表 5-</w:t>
            </w:r>
            <w:r>
              <w:rPr>
                <w:rFonts w:hint="eastAsia"/>
                <w:lang w:val="en-US" w:eastAsia="zh-CN"/>
              </w:rPr>
              <w:t>5</w:t>
            </w:r>
            <w:r>
              <w:t xml:space="preserve"> 废气质量控制表二</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88"/>
              <w:gridCol w:w="1418"/>
              <w:gridCol w:w="1367"/>
              <w:gridCol w:w="2068"/>
              <w:gridCol w:w="864"/>
              <w:gridCol w:w="1210"/>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746" w:type="dxa"/>
                  <w:noWrap w:val="0"/>
                  <w:vAlign w:val="center"/>
                </w:tcPr>
                <w:p>
                  <w:pPr>
                    <w:pStyle w:val="19"/>
                    <w:rPr>
                      <w:rFonts w:hint="eastAsia"/>
                      <w:lang w:val="en-US" w:eastAsia="zh-CN"/>
                    </w:rPr>
                  </w:pPr>
                  <w:r>
                    <w:rPr>
                      <w:rFonts w:hint="eastAsia"/>
                      <w:lang w:val="en-US" w:eastAsia="zh-CN"/>
                    </w:rPr>
                    <w:t>分析日期</w:t>
                  </w:r>
                </w:p>
              </w:tc>
              <w:tc>
                <w:tcPr>
                  <w:tcW w:w="888" w:type="dxa"/>
                  <w:noWrap w:val="0"/>
                  <w:vAlign w:val="center"/>
                </w:tcPr>
                <w:p>
                  <w:pPr>
                    <w:pStyle w:val="19"/>
                    <w:rPr>
                      <w:rFonts w:hint="eastAsia"/>
                      <w:lang w:val="en-US" w:eastAsia="zh-CN"/>
                    </w:rPr>
                  </w:pPr>
                  <w:r>
                    <w:rPr>
                      <w:rFonts w:hint="eastAsia"/>
                      <w:lang w:val="en-US" w:eastAsia="zh-CN"/>
                    </w:rPr>
                    <w:t>项目名称</w:t>
                  </w:r>
                </w:p>
              </w:tc>
              <w:tc>
                <w:tcPr>
                  <w:tcW w:w="1418" w:type="dxa"/>
                  <w:noWrap w:val="0"/>
                  <w:vAlign w:val="center"/>
                </w:tcPr>
                <w:p>
                  <w:pPr>
                    <w:pStyle w:val="19"/>
                    <w:rPr>
                      <w:rFonts w:hint="eastAsia"/>
                      <w:lang w:val="en-US" w:eastAsia="zh-CN"/>
                    </w:rPr>
                  </w:pPr>
                  <w:r>
                    <w:rPr>
                      <w:rFonts w:hint="eastAsia"/>
                      <w:lang w:val="en-US" w:eastAsia="zh-CN"/>
                    </w:rPr>
                    <w:t>证书编号</w:t>
                  </w:r>
                </w:p>
                <w:p>
                  <w:pPr>
                    <w:pStyle w:val="19"/>
                    <w:rPr>
                      <w:rFonts w:hint="eastAsia"/>
                      <w:lang w:val="en-US" w:eastAsia="zh-CN"/>
                    </w:rPr>
                  </w:pPr>
                  <w:r>
                    <w:rPr>
                      <w:rFonts w:hint="eastAsia"/>
                      <w:lang w:val="en-US" w:eastAsia="zh-CN"/>
                    </w:rPr>
                    <w:t>/质控方式</w:t>
                  </w:r>
                </w:p>
              </w:tc>
              <w:tc>
                <w:tcPr>
                  <w:tcW w:w="1367" w:type="dxa"/>
                  <w:noWrap w:val="0"/>
                  <w:vAlign w:val="center"/>
                </w:tcPr>
                <w:p>
                  <w:pPr>
                    <w:pStyle w:val="19"/>
                    <w:rPr>
                      <w:rFonts w:hint="eastAsia"/>
                      <w:lang w:val="en-US" w:eastAsia="zh-CN"/>
                    </w:rPr>
                  </w:pPr>
                  <w:r>
                    <w:rPr>
                      <w:rFonts w:hint="eastAsia"/>
                      <w:lang w:val="en-US" w:eastAsia="zh-CN"/>
                    </w:rPr>
                    <w:t>标准值及不确定度</w:t>
                  </w:r>
                </w:p>
                <w:p>
                  <w:pPr>
                    <w:pStyle w:val="19"/>
                    <w:rPr>
                      <w:rFonts w:hint="eastAsia"/>
                      <w:lang w:val="en-US" w:eastAsia="zh-CN"/>
                    </w:rPr>
                  </w:pPr>
                  <w:r>
                    <w:rPr>
                      <w:rFonts w:hint="eastAsia"/>
                      <w:lang w:val="en-US" w:eastAsia="zh-CN"/>
                    </w:rPr>
                    <w:t>（μg/mL）</w:t>
                  </w:r>
                </w:p>
              </w:tc>
              <w:tc>
                <w:tcPr>
                  <w:tcW w:w="2068" w:type="dxa"/>
                  <w:noWrap w:val="0"/>
                  <w:vAlign w:val="center"/>
                </w:tcPr>
                <w:p>
                  <w:pPr>
                    <w:pStyle w:val="19"/>
                    <w:rPr>
                      <w:rFonts w:hint="eastAsia"/>
                      <w:lang w:val="en-US" w:eastAsia="zh-CN"/>
                    </w:rPr>
                  </w:pPr>
                  <w:r>
                    <w:rPr>
                      <w:rFonts w:hint="eastAsia"/>
                      <w:lang w:val="en-US" w:eastAsia="zh-CN"/>
                    </w:rPr>
                    <w:t>测定值（μg/mL）</w:t>
                  </w:r>
                </w:p>
              </w:tc>
              <w:tc>
                <w:tcPr>
                  <w:tcW w:w="864" w:type="dxa"/>
                  <w:noWrap w:val="0"/>
                  <w:vAlign w:val="center"/>
                </w:tcPr>
                <w:p>
                  <w:pPr>
                    <w:pStyle w:val="19"/>
                    <w:rPr>
                      <w:rFonts w:hint="eastAsia"/>
                      <w:lang w:val="en-US" w:eastAsia="zh-CN"/>
                    </w:rPr>
                  </w:pPr>
                  <w:r>
                    <w:rPr>
                      <w:rFonts w:hint="eastAsia"/>
                      <w:lang w:val="en-US" w:eastAsia="zh-CN"/>
                    </w:rPr>
                    <w:t>相对</w:t>
                  </w:r>
                </w:p>
                <w:p>
                  <w:pPr>
                    <w:pStyle w:val="19"/>
                    <w:rPr>
                      <w:rFonts w:hint="eastAsia"/>
                      <w:lang w:val="en-US" w:eastAsia="zh-CN"/>
                    </w:rPr>
                  </w:pPr>
                  <w:r>
                    <w:rPr>
                      <w:rFonts w:hint="eastAsia"/>
                      <w:lang w:val="en-US" w:eastAsia="zh-CN"/>
                    </w:rPr>
                    <w:t>误差(%)</w:t>
                  </w:r>
                </w:p>
              </w:tc>
              <w:tc>
                <w:tcPr>
                  <w:tcW w:w="1210" w:type="dxa"/>
                  <w:noWrap w:val="0"/>
                  <w:vAlign w:val="center"/>
                </w:tcPr>
                <w:p>
                  <w:pPr>
                    <w:pStyle w:val="19"/>
                    <w:rPr>
                      <w:rFonts w:hint="eastAsia"/>
                      <w:lang w:val="en-US" w:eastAsia="zh-CN"/>
                    </w:rPr>
                  </w:pPr>
                  <w:r>
                    <w:rPr>
                      <w:rFonts w:hint="eastAsia"/>
                      <w:lang w:val="en-US" w:eastAsia="zh-CN"/>
                    </w:rPr>
                    <w:t>相对误差(μg/mL)</w:t>
                  </w:r>
                </w:p>
              </w:tc>
              <w:tc>
                <w:tcPr>
                  <w:tcW w:w="755" w:type="dxa"/>
                  <w:noWrap w:val="0"/>
                  <w:vAlign w:val="center"/>
                </w:tcPr>
                <w:p>
                  <w:pPr>
                    <w:pStyle w:val="19"/>
                    <w:rPr>
                      <w:rFonts w:hint="eastAsia"/>
                      <w:lang w:val="en-US" w:eastAsia="zh-CN"/>
                    </w:rPr>
                  </w:pPr>
                  <w:r>
                    <w:rPr>
                      <w:rFonts w:hint="eastAsia"/>
                      <w:lang w:val="en-US" w:eastAsia="zh-CN"/>
                    </w:rPr>
                    <w:t>评价</w:t>
                  </w:r>
                </w:p>
                <w:p>
                  <w:pPr>
                    <w:pStyle w:val="19"/>
                    <w:rPr>
                      <w:rFonts w:hint="eastAsia"/>
                      <w:lang w:val="en-US" w:eastAsia="zh-CN"/>
                    </w:rPr>
                  </w:pPr>
                  <w:r>
                    <w:rPr>
                      <w:rFonts w:hint="eastAsia"/>
                      <w:lang w:val="en-US"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6" w:type="dxa"/>
                  <w:vMerge w:val="restart"/>
                  <w:noWrap w:val="0"/>
                  <w:vAlign w:val="center"/>
                </w:tcPr>
                <w:p>
                  <w:pPr>
                    <w:pStyle w:val="19"/>
                    <w:rPr>
                      <w:rFonts w:hint="default"/>
                      <w:lang w:val="en-US" w:eastAsia="zh-CN"/>
                    </w:rPr>
                  </w:pPr>
                  <w:r>
                    <w:rPr>
                      <w:rFonts w:hint="eastAsia"/>
                      <w:lang w:val="en-US" w:eastAsia="zh-CN"/>
                    </w:rPr>
                    <w:t>2024.04.25</w:t>
                  </w:r>
                </w:p>
              </w:tc>
              <w:tc>
                <w:tcPr>
                  <w:tcW w:w="888" w:type="dxa"/>
                  <w:noWrap w:val="0"/>
                  <w:vAlign w:val="center"/>
                </w:tcPr>
                <w:p>
                  <w:pPr>
                    <w:pStyle w:val="19"/>
                    <w:rPr>
                      <w:rFonts w:hint="default"/>
                      <w:lang w:val="en-US" w:eastAsia="zh-CN"/>
                    </w:rPr>
                  </w:pPr>
                  <w:r>
                    <w:rPr>
                      <w:rFonts w:hint="eastAsia"/>
                      <w:lang w:val="en-US" w:eastAsia="zh-CN"/>
                    </w:rPr>
                    <w:t>苯</w:t>
                  </w:r>
                </w:p>
              </w:tc>
              <w:tc>
                <w:tcPr>
                  <w:tcW w:w="1418" w:type="dxa"/>
                  <w:vMerge w:val="restart"/>
                  <w:noWrap w:val="0"/>
                  <w:vAlign w:val="center"/>
                </w:tcPr>
                <w:p>
                  <w:pPr>
                    <w:pStyle w:val="19"/>
                    <w:rPr>
                      <w:rFonts w:hint="default"/>
                      <w:lang w:val="en-US" w:eastAsia="zh-CN"/>
                    </w:rPr>
                  </w:pPr>
                  <w:r>
                    <w:rPr>
                      <w:rFonts w:hint="eastAsia"/>
                      <w:lang w:val="en-US" w:eastAsia="zh-CN"/>
                    </w:rPr>
                    <w:t>CR-20-00Z-19Z</w:t>
                  </w:r>
                </w:p>
              </w:tc>
              <w:tc>
                <w:tcPr>
                  <w:tcW w:w="1367" w:type="dxa"/>
                  <w:noWrap w:val="0"/>
                  <w:vAlign w:val="center"/>
                </w:tcPr>
                <w:p>
                  <w:pPr>
                    <w:pStyle w:val="19"/>
                    <w:rPr>
                      <w:rFonts w:hint="default"/>
                      <w:lang w:val="en-US" w:eastAsia="zh-CN"/>
                    </w:rPr>
                  </w:pPr>
                  <w:r>
                    <w:rPr>
                      <w:rFonts w:hint="eastAsia"/>
                      <w:lang w:val="en-US" w:eastAsia="zh-CN"/>
                    </w:rPr>
                    <w:t>19.6±1.9</w:t>
                  </w:r>
                </w:p>
              </w:tc>
              <w:tc>
                <w:tcPr>
                  <w:tcW w:w="2068" w:type="dxa"/>
                  <w:noWrap w:val="0"/>
                  <w:vAlign w:val="center"/>
                </w:tcPr>
                <w:p>
                  <w:pPr>
                    <w:pStyle w:val="19"/>
                    <w:rPr>
                      <w:rFonts w:hint="default"/>
                      <w:lang w:val="en-US" w:eastAsia="zh-CN"/>
                    </w:rPr>
                  </w:pPr>
                  <w:r>
                    <w:rPr>
                      <w:rFonts w:hint="eastAsia"/>
                      <w:lang w:val="en-US" w:eastAsia="zh-CN"/>
                    </w:rPr>
                    <w:t>21.4</w:t>
                  </w:r>
                </w:p>
              </w:tc>
              <w:tc>
                <w:tcPr>
                  <w:tcW w:w="864" w:type="dxa"/>
                  <w:noWrap w:val="0"/>
                  <w:vAlign w:val="center"/>
                </w:tcPr>
                <w:p>
                  <w:pPr>
                    <w:pStyle w:val="19"/>
                    <w:rPr>
                      <w:rFonts w:hint="default"/>
                      <w:lang w:val="en-US" w:eastAsia="zh-CN"/>
                    </w:rPr>
                  </w:pPr>
                  <w:r>
                    <w:rPr>
                      <w:rFonts w:hint="eastAsia"/>
                      <w:lang w:val="en-US" w:eastAsia="zh-CN"/>
                    </w:rPr>
                    <w:t>9.18</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6" w:type="dxa"/>
                  <w:vMerge w:val="continue"/>
                  <w:noWrap w:val="0"/>
                  <w:vAlign w:val="center"/>
                </w:tcPr>
                <w:p>
                  <w:pPr>
                    <w:pStyle w:val="19"/>
                    <w:rPr>
                      <w:rFonts w:hint="default"/>
                      <w:lang w:val="en-US" w:eastAsia="zh-CN"/>
                    </w:rPr>
                  </w:pPr>
                </w:p>
              </w:tc>
              <w:tc>
                <w:tcPr>
                  <w:tcW w:w="888" w:type="dxa"/>
                  <w:noWrap w:val="0"/>
                  <w:vAlign w:val="center"/>
                </w:tcPr>
                <w:p>
                  <w:pPr>
                    <w:pStyle w:val="19"/>
                    <w:rPr>
                      <w:rFonts w:hint="eastAsia"/>
                      <w:lang w:val="en-US" w:eastAsia="zh-CN"/>
                    </w:rPr>
                  </w:pPr>
                  <w:r>
                    <w:rPr>
                      <w:rFonts w:hint="eastAsia"/>
                      <w:lang w:val="en-US" w:eastAsia="zh-CN"/>
                    </w:rPr>
                    <w:t>甲苯</w:t>
                  </w:r>
                </w:p>
              </w:tc>
              <w:tc>
                <w:tcPr>
                  <w:tcW w:w="1418" w:type="dxa"/>
                  <w:vMerge w:val="continue"/>
                  <w:noWrap w:val="0"/>
                  <w:vAlign w:val="center"/>
                </w:tcPr>
                <w:p>
                  <w:pPr>
                    <w:pStyle w:val="19"/>
                    <w:rPr>
                      <w:rFonts w:hint="default"/>
                      <w:lang w:val="en-US" w:eastAsia="zh-CN"/>
                    </w:rPr>
                  </w:pPr>
                </w:p>
              </w:tc>
              <w:tc>
                <w:tcPr>
                  <w:tcW w:w="1367" w:type="dxa"/>
                  <w:noWrap w:val="0"/>
                  <w:vAlign w:val="center"/>
                </w:tcPr>
                <w:p>
                  <w:pPr>
                    <w:pStyle w:val="19"/>
                    <w:rPr>
                      <w:rFonts w:hint="eastAsia"/>
                      <w:lang w:val="en-US" w:eastAsia="zh-CN"/>
                    </w:rPr>
                  </w:pPr>
                  <w:r>
                    <w:rPr>
                      <w:rFonts w:hint="eastAsia"/>
                      <w:lang w:val="en-US" w:eastAsia="zh-CN"/>
                    </w:rPr>
                    <w:t>20.2±1.8</w:t>
                  </w:r>
                </w:p>
              </w:tc>
              <w:tc>
                <w:tcPr>
                  <w:tcW w:w="2068" w:type="dxa"/>
                  <w:noWrap w:val="0"/>
                  <w:vAlign w:val="center"/>
                </w:tcPr>
                <w:p>
                  <w:pPr>
                    <w:pStyle w:val="19"/>
                    <w:rPr>
                      <w:rFonts w:hint="default"/>
                      <w:lang w:val="en-US" w:eastAsia="zh-CN"/>
                    </w:rPr>
                  </w:pPr>
                  <w:r>
                    <w:rPr>
                      <w:rFonts w:hint="eastAsia"/>
                      <w:lang w:val="en-US" w:eastAsia="zh-CN"/>
                    </w:rPr>
                    <w:t>21.7</w:t>
                  </w:r>
                </w:p>
              </w:tc>
              <w:tc>
                <w:tcPr>
                  <w:tcW w:w="864" w:type="dxa"/>
                  <w:noWrap w:val="0"/>
                  <w:vAlign w:val="center"/>
                </w:tcPr>
                <w:p>
                  <w:pPr>
                    <w:pStyle w:val="19"/>
                    <w:rPr>
                      <w:rFonts w:hint="default"/>
                      <w:lang w:val="en-US" w:eastAsia="zh-CN"/>
                    </w:rPr>
                  </w:pPr>
                  <w:r>
                    <w:rPr>
                      <w:rFonts w:hint="eastAsia"/>
                      <w:lang w:val="en-US" w:eastAsia="zh-CN"/>
                    </w:rPr>
                    <w:t>7.43</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对二甲苯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19.8±1.8</w:t>
                  </w:r>
                </w:p>
              </w:tc>
              <w:tc>
                <w:tcPr>
                  <w:tcW w:w="2068" w:type="dxa"/>
                  <w:noWrap w:val="0"/>
                  <w:vAlign w:val="center"/>
                </w:tcPr>
                <w:p>
                  <w:pPr>
                    <w:pStyle w:val="19"/>
                    <w:rPr>
                      <w:rFonts w:hint="default"/>
                      <w:lang w:val="en-US" w:eastAsia="zh-CN"/>
                    </w:rPr>
                  </w:pPr>
                  <w:r>
                    <w:rPr>
                      <w:rFonts w:hint="eastAsia"/>
                      <w:lang w:val="en-US" w:eastAsia="zh-CN"/>
                    </w:rPr>
                    <w:t>21.6</w:t>
                  </w:r>
                </w:p>
              </w:tc>
              <w:tc>
                <w:tcPr>
                  <w:tcW w:w="864" w:type="dxa"/>
                  <w:noWrap w:val="0"/>
                  <w:vAlign w:val="center"/>
                </w:tcPr>
                <w:p>
                  <w:pPr>
                    <w:pStyle w:val="19"/>
                    <w:rPr>
                      <w:rFonts w:hint="default"/>
                      <w:lang w:val="en-US" w:eastAsia="zh-CN"/>
                    </w:rPr>
                  </w:pPr>
                  <w:r>
                    <w:rPr>
                      <w:rFonts w:hint="eastAsia"/>
                      <w:lang w:val="en-US" w:eastAsia="zh-CN"/>
                    </w:rPr>
                    <w:t>9.09</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间二甲苯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default"/>
                      <w:lang w:val="en-US" w:eastAsia="zh-CN"/>
                    </w:rPr>
                  </w:pPr>
                  <w:r>
                    <w:rPr>
                      <w:rFonts w:hint="eastAsia"/>
                      <w:lang w:val="en-US" w:eastAsia="zh-CN"/>
                    </w:rPr>
                    <w:t>19.8±2.0</w:t>
                  </w:r>
                </w:p>
              </w:tc>
              <w:tc>
                <w:tcPr>
                  <w:tcW w:w="2068" w:type="dxa"/>
                  <w:noWrap w:val="0"/>
                  <w:vAlign w:val="center"/>
                </w:tcPr>
                <w:p>
                  <w:pPr>
                    <w:pStyle w:val="19"/>
                    <w:rPr>
                      <w:rFonts w:hint="default"/>
                      <w:lang w:val="en-US" w:eastAsia="zh-CN"/>
                    </w:rPr>
                  </w:pPr>
                  <w:r>
                    <w:rPr>
                      <w:rFonts w:hint="eastAsia"/>
                      <w:lang w:val="en-US" w:eastAsia="zh-CN"/>
                    </w:rPr>
                    <w:t>20.1</w:t>
                  </w:r>
                </w:p>
              </w:tc>
              <w:tc>
                <w:tcPr>
                  <w:tcW w:w="864" w:type="dxa"/>
                  <w:noWrap w:val="0"/>
                  <w:vAlign w:val="center"/>
                </w:tcPr>
                <w:p>
                  <w:pPr>
                    <w:pStyle w:val="19"/>
                    <w:rPr>
                      <w:rFonts w:hint="default"/>
                      <w:lang w:val="en-US" w:eastAsia="zh-CN"/>
                    </w:rPr>
                  </w:pPr>
                  <w:r>
                    <w:rPr>
                      <w:rFonts w:hint="eastAsia"/>
                      <w:lang w:val="en-US" w:eastAsia="zh-CN"/>
                    </w:rPr>
                    <w:t>1.52</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邻二甲苯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19.7±1.8</w:t>
                  </w:r>
                </w:p>
              </w:tc>
              <w:tc>
                <w:tcPr>
                  <w:tcW w:w="2068" w:type="dxa"/>
                  <w:noWrap w:val="0"/>
                  <w:vAlign w:val="center"/>
                </w:tcPr>
                <w:p>
                  <w:pPr>
                    <w:pStyle w:val="19"/>
                    <w:rPr>
                      <w:rFonts w:hint="default"/>
                      <w:lang w:val="en-US" w:eastAsia="zh-CN"/>
                    </w:rPr>
                  </w:pPr>
                  <w:r>
                    <w:rPr>
                      <w:rFonts w:hint="eastAsia"/>
                      <w:lang w:val="en-US" w:eastAsia="zh-CN"/>
                    </w:rPr>
                    <w:t>18.4</w:t>
                  </w:r>
                </w:p>
              </w:tc>
              <w:tc>
                <w:tcPr>
                  <w:tcW w:w="864" w:type="dxa"/>
                  <w:noWrap w:val="0"/>
                  <w:vAlign w:val="center"/>
                </w:tcPr>
                <w:p>
                  <w:pPr>
                    <w:pStyle w:val="19"/>
                    <w:rPr>
                      <w:rFonts w:hint="default"/>
                      <w:lang w:val="en-US" w:eastAsia="zh-CN"/>
                    </w:rPr>
                  </w:pPr>
                  <w:r>
                    <w:rPr>
                      <w:rFonts w:hint="eastAsia"/>
                      <w:lang w:val="en-US" w:eastAsia="zh-CN"/>
                    </w:rPr>
                    <w:t>-6.60</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46" w:type="dxa"/>
                  <w:noWrap w:val="0"/>
                  <w:vAlign w:val="center"/>
                </w:tcPr>
                <w:p>
                  <w:pPr>
                    <w:pStyle w:val="19"/>
                    <w:rPr>
                      <w:rFonts w:hint="eastAsia"/>
                    </w:rPr>
                  </w:pPr>
                  <w:r>
                    <w:rPr>
                      <w:rFonts w:hint="eastAsia"/>
                      <w:lang w:val="en-US" w:eastAsia="zh-CN"/>
                    </w:rPr>
                    <w:t>分析日期</w:t>
                  </w:r>
                </w:p>
              </w:tc>
              <w:tc>
                <w:tcPr>
                  <w:tcW w:w="888" w:type="dxa"/>
                  <w:noWrap w:val="0"/>
                  <w:vAlign w:val="center"/>
                </w:tcPr>
                <w:p>
                  <w:pPr>
                    <w:pStyle w:val="19"/>
                    <w:rPr>
                      <w:rFonts w:hint="eastAsia"/>
                      <w:lang w:val="en-US" w:eastAsia="zh-CN"/>
                    </w:rPr>
                  </w:pPr>
                  <w:r>
                    <w:rPr>
                      <w:rFonts w:hint="eastAsia"/>
                      <w:lang w:val="en-US" w:eastAsia="zh-CN"/>
                    </w:rPr>
                    <w:t>项目名称</w:t>
                  </w:r>
                </w:p>
              </w:tc>
              <w:tc>
                <w:tcPr>
                  <w:tcW w:w="1418" w:type="dxa"/>
                  <w:noWrap w:val="0"/>
                  <w:vAlign w:val="center"/>
                </w:tcPr>
                <w:p>
                  <w:pPr>
                    <w:pStyle w:val="19"/>
                    <w:rPr>
                      <w:rFonts w:hint="eastAsia"/>
                      <w:lang w:val="en-US" w:eastAsia="zh-CN"/>
                    </w:rPr>
                  </w:pPr>
                  <w:r>
                    <w:rPr>
                      <w:rFonts w:hint="eastAsia"/>
                      <w:lang w:val="en-US" w:eastAsia="zh-CN"/>
                    </w:rPr>
                    <w:t>证书编号</w:t>
                  </w:r>
                </w:p>
                <w:p>
                  <w:pPr>
                    <w:pStyle w:val="19"/>
                    <w:rPr>
                      <w:rFonts w:hint="eastAsia"/>
                      <w:lang w:val="en-US" w:eastAsia="zh-CN"/>
                    </w:rPr>
                  </w:pPr>
                  <w:r>
                    <w:rPr>
                      <w:rFonts w:hint="eastAsia"/>
                      <w:lang w:val="en-US" w:eastAsia="zh-CN"/>
                    </w:rPr>
                    <w:t>/质控方式</w:t>
                  </w:r>
                </w:p>
              </w:tc>
              <w:tc>
                <w:tcPr>
                  <w:tcW w:w="1367" w:type="dxa"/>
                  <w:noWrap w:val="0"/>
                  <w:vAlign w:val="center"/>
                </w:tcPr>
                <w:p>
                  <w:pPr>
                    <w:pStyle w:val="19"/>
                    <w:rPr>
                      <w:rFonts w:hint="eastAsia"/>
                      <w:lang w:val="en-US" w:eastAsia="zh-CN"/>
                    </w:rPr>
                  </w:pPr>
                  <w:r>
                    <w:rPr>
                      <w:rFonts w:hint="eastAsia"/>
                      <w:lang w:val="en-US" w:eastAsia="zh-CN"/>
                    </w:rPr>
                    <w:t>标准值及不确定度</w:t>
                  </w:r>
                </w:p>
                <w:p>
                  <w:pPr>
                    <w:pStyle w:val="19"/>
                    <w:rPr>
                      <w:rFonts w:hint="eastAsia"/>
                      <w:lang w:val="en-US" w:eastAsia="zh-CN"/>
                    </w:rPr>
                  </w:pPr>
                  <w:r>
                    <w:rPr>
                      <w:rFonts w:hint="eastAsia"/>
                      <w:lang w:val="en-US" w:eastAsia="zh-CN"/>
                    </w:rPr>
                    <w:t>（μg/mL）</w:t>
                  </w:r>
                </w:p>
              </w:tc>
              <w:tc>
                <w:tcPr>
                  <w:tcW w:w="2068" w:type="dxa"/>
                  <w:noWrap w:val="0"/>
                  <w:vAlign w:val="center"/>
                </w:tcPr>
                <w:p>
                  <w:pPr>
                    <w:pStyle w:val="19"/>
                    <w:rPr>
                      <w:rFonts w:hint="eastAsia"/>
                      <w:lang w:val="en-US" w:eastAsia="zh-CN"/>
                    </w:rPr>
                  </w:pPr>
                  <w:r>
                    <w:rPr>
                      <w:rFonts w:hint="eastAsia"/>
                      <w:lang w:val="en-US" w:eastAsia="zh-CN"/>
                    </w:rPr>
                    <w:t>测定值（μg/mL）</w:t>
                  </w:r>
                </w:p>
              </w:tc>
              <w:tc>
                <w:tcPr>
                  <w:tcW w:w="864" w:type="dxa"/>
                  <w:noWrap w:val="0"/>
                  <w:vAlign w:val="center"/>
                </w:tcPr>
                <w:p>
                  <w:pPr>
                    <w:pStyle w:val="19"/>
                    <w:rPr>
                      <w:rFonts w:hint="eastAsia"/>
                      <w:lang w:val="en-US" w:eastAsia="zh-CN"/>
                    </w:rPr>
                  </w:pPr>
                  <w:r>
                    <w:rPr>
                      <w:rFonts w:hint="eastAsia"/>
                      <w:lang w:val="en-US" w:eastAsia="zh-CN"/>
                    </w:rPr>
                    <w:t>相对</w:t>
                  </w:r>
                </w:p>
                <w:p>
                  <w:pPr>
                    <w:pStyle w:val="19"/>
                    <w:rPr>
                      <w:rFonts w:hint="eastAsia"/>
                      <w:lang w:val="en-US" w:eastAsia="zh-CN"/>
                    </w:rPr>
                  </w:pPr>
                  <w:r>
                    <w:rPr>
                      <w:rFonts w:hint="eastAsia"/>
                      <w:lang w:val="en-US" w:eastAsia="zh-CN"/>
                    </w:rPr>
                    <w:t>误差(%)</w:t>
                  </w:r>
                </w:p>
              </w:tc>
              <w:tc>
                <w:tcPr>
                  <w:tcW w:w="1210" w:type="dxa"/>
                  <w:noWrap w:val="0"/>
                  <w:vAlign w:val="center"/>
                </w:tcPr>
                <w:p>
                  <w:pPr>
                    <w:pStyle w:val="19"/>
                    <w:rPr>
                      <w:rFonts w:hint="eastAsia"/>
                      <w:lang w:val="en-US" w:eastAsia="zh-CN"/>
                    </w:rPr>
                  </w:pPr>
                  <w:r>
                    <w:rPr>
                      <w:rFonts w:hint="eastAsia"/>
                      <w:lang w:val="en-US" w:eastAsia="zh-CN"/>
                    </w:rPr>
                    <w:t>相对误差(μg/mL)</w:t>
                  </w:r>
                </w:p>
              </w:tc>
              <w:tc>
                <w:tcPr>
                  <w:tcW w:w="755" w:type="dxa"/>
                  <w:noWrap w:val="0"/>
                  <w:vAlign w:val="center"/>
                </w:tcPr>
                <w:p>
                  <w:pPr>
                    <w:pStyle w:val="19"/>
                    <w:rPr>
                      <w:rFonts w:hint="eastAsia"/>
                      <w:lang w:val="en-US" w:eastAsia="zh-CN"/>
                    </w:rPr>
                  </w:pPr>
                  <w:r>
                    <w:rPr>
                      <w:rFonts w:hint="eastAsia"/>
                      <w:lang w:val="en-US" w:eastAsia="zh-CN"/>
                    </w:rPr>
                    <w:t>评价</w:t>
                  </w:r>
                </w:p>
                <w:p>
                  <w:pPr>
                    <w:pStyle w:val="19"/>
                    <w:rPr>
                      <w:rFonts w:hint="eastAsia"/>
                      <w:lang w:val="en-US" w:eastAsia="zh-CN"/>
                    </w:rPr>
                  </w:pPr>
                  <w:r>
                    <w:rPr>
                      <w:rFonts w:hint="eastAsia"/>
                      <w:lang w:val="en-US"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restart"/>
                  <w:noWrap w:val="0"/>
                  <w:vAlign w:val="center"/>
                </w:tcPr>
                <w:p>
                  <w:pPr>
                    <w:pStyle w:val="19"/>
                    <w:rPr>
                      <w:rFonts w:hint="default"/>
                      <w:lang w:val="en-US"/>
                    </w:rPr>
                  </w:pPr>
                  <w:r>
                    <w:rPr>
                      <w:rFonts w:hint="eastAsia"/>
                      <w:lang w:val="en-US" w:eastAsia="zh-CN"/>
                    </w:rPr>
                    <w:t>2024.04.26</w:t>
                  </w:r>
                </w:p>
              </w:tc>
              <w:tc>
                <w:tcPr>
                  <w:tcW w:w="888" w:type="dxa"/>
                  <w:noWrap w:val="0"/>
                  <w:vAlign w:val="center"/>
                </w:tcPr>
                <w:p>
                  <w:pPr>
                    <w:pStyle w:val="19"/>
                    <w:rPr>
                      <w:rFonts w:hint="eastAsia"/>
                      <w:lang w:val="en-US" w:eastAsia="zh-CN"/>
                    </w:rPr>
                  </w:pPr>
                  <w:r>
                    <w:rPr>
                      <w:rFonts w:hint="eastAsia"/>
                      <w:lang w:val="en-US" w:eastAsia="zh-CN"/>
                    </w:rPr>
                    <w:t>苯</w:t>
                  </w:r>
                </w:p>
              </w:tc>
              <w:tc>
                <w:tcPr>
                  <w:tcW w:w="1418" w:type="dxa"/>
                  <w:vMerge w:val="restart"/>
                  <w:noWrap w:val="0"/>
                  <w:vAlign w:val="center"/>
                </w:tcPr>
                <w:p>
                  <w:pPr>
                    <w:pStyle w:val="19"/>
                    <w:rPr>
                      <w:rFonts w:hint="eastAsia"/>
                      <w:lang w:val="en-US" w:eastAsia="zh-CN"/>
                    </w:rPr>
                  </w:pPr>
                  <w:r>
                    <w:rPr>
                      <w:rFonts w:hint="eastAsia"/>
                      <w:lang w:val="en-US" w:eastAsia="zh-CN"/>
                    </w:rPr>
                    <w:t>CR-20-00Z-19Z</w:t>
                  </w:r>
                </w:p>
              </w:tc>
              <w:tc>
                <w:tcPr>
                  <w:tcW w:w="1367" w:type="dxa"/>
                  <w:noWrap w:val="0"/>
                  <w:vAlign w:val="center"/>
                </w:tcPr>
                <w:p>
                  <w:pPr>
                    <w:pStyle w:val="19"/>
                    <w:rPr>
                      <w:rFonts w:hint="eastAsia"/>
                      <w:lang w:val="en-US" w:eastAsia="zh-CN"/>
                    </w:rPr>
                  </w:pPr>
                  <w:r>
                    <w:rPr>
                      <w:rFonts w:hint="eastAsia"/>
                      <w:lang w:val="en-US" w:eastAsia="zh-CN"/>
                    </w:rPr>
                    <w:t>19.6±1.9</w:t>
                  </w:r>
                </w:p>
              </w:tc>
              <w:tc>
                <w:tcPr>
                  <w:tcW w:w="2068" w:type="dxa"/>
                  <w:noWrap w:val="0"/>
                  <w:vAlign w:val="center"/>
                </w:tcPr>
                <w:p>
                  <w:pPr>
                    <w:pStyle w:val="19"/>
                    <w:rPr>
                      <w:rFonts w:hint="default"/>
                      <w:lang w:val="en-US" w:eastAsia="zh-CN"/>
                    </w:rPr>
                  </w:pPr>
                  <w:r>
                    <w:rPr>
                      <w:rFonts w:hint="eastAsia"/>
                      <w:lang w:val="en-US" w:eastAsia="zh-CN"/>
                    </w:rPr>
                    <w:t>20.6</w:t>
                  </w:r>
                </w:p>
              </w:tc>
              <w:tc>
                <w:tcPr>
                  <w:tcW w:w="864" w:type="dxa"/>
                  <w:noWrap w:val="0"/>
                  <w:vAlign w:val="center"/>
                </w:tcPr>
                <w:p>
                  <w:pPr>
                    <w:pStyle w:val="19"/>
                    <w:rPr>
                      <w:rFonts w:hint="default"/>
                      <w:lang w:val="en-US" w:eastAsia="zh-CN"/>
                    </w:rPr>
                  </w:pPr>
                  <w:r>
                    <w:rPr>
                      <w:rFonts w:hint="eastAsia"/>
                      <w:lang w:val="en-US" w:eastAsia="zh-CN"/>
                    </w:rPr>
                    <w:t>5.10</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default"/>
                      <w:lang w:val="en-US"/>
                    </w:rPr>
                  </w:pPr>
                </w:p>
              </w:tc>
              <w:tc>
                <w:tcPr>
                  <w:tcW w:w="888" w:type="dxa"/>
                  <w:noWrap w:val="0"/>
                  <w:vAlign w:val="center"/>
                </w:tcPr>
                <w:p>
                  <w:pPr>
                    <w:pStyle w:val="19"/>
                    <w:rPr>
                      <w:rFonts w:hint="eastAsia"/>
                      <w:lang w:val="en-US" w:eastAsia="zh-CN"/>
                    </w:rPr>
                  </w:pPr>
                  <w:r>
                    <w:rPr>
                      <w:rFonts w:hint="eastAsia"/>
                      <w:lang w:val="en-US" w:eastAsia="zh-CN"/>
                    </w:rPr>
                    <w:t>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20.2±1.8</w:t>
                  </w:r>
                </w:p>
              </w:tc>
              <w:tc>
                <w:tcPr>
                  <w:tcW w:w="2068" w:type="dxa"/>
                  <w:noWrap w:val="0"/>
                  <w:vAlign w:val="center"/>
                </w:tcPr>
                <w:p>
                  <w:pPr>
                    <w:pStyle w:val="19"/>
                    <w:rPr>
                      <w:rFonts w:hint="default"/>
                      <w:lang w:val="en-US" w:eastAsia="zh-CN"/>
                    </w:rPr>
                  </w:pPr>
                  <w:r>
                    <w:rPr>
                      <w:rFonts w:hint="eastAsia"/>
                      <w:lang w:val="en-US" w:eastAsia="zh-CN"/>
                    </w:rPr>
                    <w:t>21.7</w:t>
                  </w:r>
                </w:p>
              </w:tc>
              <w:tc>
                <w:tcPr>
                  <w:tcW w:w="864" w:type="dxa"/>
                  <w:noWrap w:val="0"/>
                  <w:vAlign w:val="center"/>
                </w:tcPr>
                <w:p>
                  <w:pPr>
                    <w:pStyle w:val="19"/>
                    <w:rPr>
                      <w:rFonts w:hint="default"/>
                      <w:lang w:val="en-US" w:eastAsia="zh-CN"/>
                    </w:rPr>
                  </w:pPr>
                  <w:r>
                    <w:rPr>
                      <w:rFonts w:hint="eastAsia"/>
                      <w:lang w:val="en-US" w:eastAsia="zh-CN"/>
                    </w:rPr>
                    <w:t>7.43</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对二甲苯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19.8±1.8</w:t>
                  </w:r>
                </w:p>
              </w:tc>
              <w:tc>
                <w:tcPr>
                  <w:tcW w:w="2068" w:type="dxa"/>
                  <w:noWrap w:val="0"/>
                  <w:vAlign w:val="center"/>
                </w:tcPr>
                <w:p>
                  <w:pPr>
                    <w:pStyle w:val="19"/>
                    <w:rPr>
                      <w:rFonts w:hint="default"/>
                      <w:lang w:val="en-US" w:eastAsia="zh-CN"/>
                    </w:rPr>
                  </w:pPr>
                  <w:r>
                    <w:rPr>
                      <w:rFonts w:hint="eastAsia"/>
                      <w:lang w:val="en-US" w:eastAsia="zh-CN"/>
                    </w:rPr>
                    <w:t>20.2</w:t>
                  </w:r>
                </w:p>
              </w:tc>
              <w:tc>
                <w:tcPr>
                  <w:tcW w:w="864" w:type="dxa"/>
                  <w:noWrap w:val="0"/>
                  <w:vAlign w:val="center"/>
                </w:tcPr>
                <w:p>
                  <w:pPr>
                    <w:pStyle w:val="19"/>
                    <w:rPr>
                      <w:rFonts w:hint="default"/>
                      <w:lang w:val="en-US" w:eastAsia="zh-CN"/>
                    </w:rPr>
                  </w:pPr>
                  <w:r>
                    <w:rPr>
                      <w:rFonts w:hint="eastAsia"/>
                      <w:lang w:val="en-US" w:eastAsia="zh-CN"/>
                    </w:rPr>
                    <w:t>2.02</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间二甲苯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19.8±2.0</w:t>
                  </w:r>
                </w:p>
              </w:tc>
              <w:tc>
                <w:tcPr>
                  <w:tcW w:w="2068" w:type="dxa"/>
                  <w:noWrap w:val="0"/>
                  <w:vAlign w:val="center"/>
                </w:tcPr>
                <w:p>
                  <w:pPr>
                    <w:pStyle w:val="19"/>
                    <w:rPr>
                      <w:rFonts w:hint="default"/>
                      <w:lang w:val="en-US" w:eastAsia="zh-CN"/>
                    </w:rPr>
                  </w:pPr>
                  <w:r>
                    <w:rPr>
                      <w:rFonts w:hint="eastAsia"/>
                      <w:lang w:val="en-US" w:eastAsia="zh-CN"/>
                    </w:rPr>
                    <w:t>20.9</w:t>
                  </w:r>
                </w:p>
              </w:tc>
              <w:tc>
                <w:tcPr>
                  <w:tcW w:w="864" w:type="dxa"/>
                  <w:noWrap w:val="0"/>
                  <w:vAlign w:val="center"/>
                </w:tcPr>
                <w:p>
                  <w:pPr>
                    <w:pStyle w:val="19"/>
                    <w:rPr>
                      <w:rFonts w:hint="default"/>
                      <w:lang w:val="en-US" w:eastAsia="zh-CN"/>
                    </w:rPr>
                  </w:pPr>
                  <w:r>
                    <w:rPr>
                      <w:rFonts w:hint="eastAsia"/>
                      <w:lang w:val="en-US" w:eastAsia="zh-CN"/>
                    </w:rPr>
                    <w:t>5.56</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邻二甲苯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19.7±1.8</w:t>
                  </w:r>
                </w:p>
              </w:tc>
              <w:tc>
                <w:tcPr>
                  <w:tcW w:w="2068" w:type="dxa"/>
                  <w:noWrap w:val="0"/>
                  <w:vAlign w:val="center"/>
                </w:tcPr>
                <w:p>
                  <w:pPr>
                    <w:pStyle w:val="19"/>
                    <w:rPr>
                      <w:rFonts w:hint="default"/>
                      <w:lang w:val="en-US" w:eastAsia="zh-CN"/>
                    </w:rPr>
                  </w:pPr>
                  <w:r>
                    <w:rPr>
                      <w:rFonts w:hint="eastAsia"/>
                      <w:lang w:val="en-US" w:eastAsia="zh-CN"/>
                    </w:rPr>
                    <w:t>18.4</w:t>
                  </w:r>
                </w:p>
              </w:tc>
              <w:tc>
                <w:tcPr>
                  <w:tcW w:w="864" w:type="dxa"/>
                  <w:noWrap w:val="0"/>
                  <w:vAlign w:val="center"/>
                </w:tcPr>
                <w:p>
                  <w:pPr>
                    <w:pStyle w:val="19"/>
                    <w:rPr>
                      <w:rFonts w:hint="default"/>
                      <w:lang w:val="en-US" w:eastAsia="zh-CN"/>
                    </w:rPr>
                  </w:pPr>
                  <w:r>
                    <w:rPr>
                      <w:rFonts w:hint="eastAsia"/>
                      <w:lang w:val="en-US" w:eastAsia="zh-CN"/>
                    </w:rPr>
                    <w:t>-6.60</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restart"/>
                  <w:noWrap w:val="0"/>
                  <w:vAlign w:val="center"/>
                </w:tcPr>
                <w:p>
                  <w:pPr>
                    <w:pStyle w:val="19"/>
                    <w:rPr>
                      <w:rFonts w:hint="eastAsia"/>
                      <w:lang w:val="en-US" w:eastAsia="zh-CN"/>
                    </w:rPr>
                  </w:pPr>
                  <w:r>
                    <w:rPr>
                      <w:rFonts w:hint="eastAsia"/>
                      <w:lang w:val="en-US" w:eastAsia="zh-CN"/>
                    </w:rPr>
                    <w:t>2024.04.28</w:t>
                  </w:r>
                </w:p>
              </w:tc>
              <w:tc>
                <w:tcPr>
                  <w:tcW w:w="888" w:type="dxa"/>
                  <w:noWrap w:val="0"/>
                  <w:vAlign w:val="center"/>
                </w:tcPr>
                <w:p>
                  <w:pPr>
                    <w:pStyle w:val="19"/>
                    <w:rPr>
                      <w:rFonts w:hint="default"/>
                      <w:lang w:val="en-US" w:eastAsia="zh-CN"/>
                    </w:rPr>
                  </w:pPr>
                  <w:r>
                    <w:rPr>
                      <w:rFonts w:hint="eastAsia"/>
                      <w:lang w:val="en-US" w:eastAsia="zh-CN"/>
                    </w:rPr>
                    <w:t>苯</w:t>
                  </w:r>
                </w:p>
              </w:tc>
              <w:tc>
                <w:tcPr>
                  <w:tcW w:w="1418" w:type="dxa"/>
                  <w:vMerge w:val="restart"/>
                  <w:noWrap w:val="0"/>
                  <w:vAlign w:val="center"/>
                </w:tcPr>
                <w:p>
                  <w:pPr>
                    <w:pStyle w:val="19"/>
                    <w:rPr>
                      <w:rFonts w:hint="eastAsia"/>
                      <w:lang w:val="en-US" w:eastAsia="zh-CN"/>
                    </w:rPr>
                  </w:pPr>
                  <w:r>
                    <w:rPr>
                      <w:rFonts w:hint="eastAsia"/>
                      <w:lang w:val="en-US" w:eastAsia="zh-CN"/>
                    </w:rPr>
                    <w:t>CR-20-00Z-19Z</w:t>
                  </w:r>
                </w:p>
              </w:tc>
              <w:tc>
                <w:tcPr>
                  <w:tcW w:w="1367" w:type="dxa"/>
                  <w:noWrap w:val="0"/>
                  <w:vAlign w:val="center"/>
                </w:tcPr>
                <w:p>
                  <w:pPr>
                    <w:pStyle w:val="19"/>
                    <w:rPr>
                      <w:rFonts w:hint="eastAsia"/>
                      <w:lang w:val="en-US" w:eastAsia="zh-CN"/>
                    </w:rPr>
                  </w:pPr>
                  <w:r>
                    <w:rPr>
                      <w:rFonts w:hint="eastAsia"/>
                      <w:lang w:val="en-US" w:eastAsia="zh-CN"/>
                    </w:rPr>
                    <w:t>19.6±1.9</w:t>
                  </w:r>
                </w:p>
              </w:tc>
              <w:tc>
                <w:tcPr>
                  <w:tcW w:w="2068" w:type="dxa"/>
                  <w:noWrap w:val="0"/>
                  <w:vAlign w:val="center"/>
                </w:tcPr>
                <w:p>
                  <w:pPr>
                    <w:pStyle w:val="19"/>
                    <w:rPr>
                      <w:rFonts w:hint="eastAsia"/>
                      <w:lang w:val="en-US" w:eastAsia="zh-CN"/>
                    </w:rPr>
                  </w:pPr>
                  <w:r>
                    <w:rPr>
                      <w:rFonts w:hint="eastAsia"/>
                      <w:lang w:val="en-US" w:eastAsia="zh-CN"/>
                    </w:rPr>
                    <w:t>20.6</w:t>
                  </w:r>
                </w:p>
              </w:tc>
              <w:tc>
                <w:tcPr>
                  <w:tcW w:w="864" w:type="dxa"/>
                  <w:noWrap w:val="0"/>
                  <w:vAlign w:val="center"/>
                </w:tcPr>
                <w:p>
                  <w:pPr>
                    <w:pStyle w:val="19"/>
                    <w:rPr>
                      <w:rFonts w:hint="eastAsia"/>
                      <w:lang w:val="en-US" w:eastAsia="zh-CN"/>
                    </w:rPr>
                  </w:pPr>
                  <w:r>
                    <w:rPr>
                      <w:rFonts w:hint="eastAsia"/>
                      <w:lang w:val="en-US" w:eastAsia="zh-CN"/>
                    </w:rPr>
                    <w:t>5.10</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lang w:val="en-US" w:eastAsia="zh-CN"/>
                    </w:rPr>
                  </w:pPr>
                </w:p>
              </w:tc>
              <w:tc>
                <w:tcPr>
                  <w:tcW w:w="888" w:type="dxa"/>
                  <w:noWrap w:val="0"/>
                  <w:vAlign w:val="center"/>
                </w:tcPr>
                <w:p>
                  <w:pPr>
                    <w:pStyle w:val="19"/>
                    <w:rPr>
                      <w:rFonts w:hint="eastAsia"/>
                      <w:lang w:val="en-US" w:eastAsia="zh-CN"/>
                    </w:rPr>
                  </w:pPr>
                  <w:r>
                    <w:rPr>
                      <w:rFonts w:hint="eastAsia"/>
                      <w:lang w:val="en-US" w:eastAsia="zh-CN"/>
                    </w:rPr>
                    <w:t>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20.2±1.8</w:t>
                  </w:r>
                </w:p>
              </w:tc>
              <w:tc>
                <w:tcPr>
                  <w:tcW w:w="2068" w:type="dxa"/>
                  <w:noWrap w:val="0"/>
                  <w:vAlign w:val="center"/>
                </w:tcPr>
                <w:p>
                  <w:pPr>
                    <w:pStyle w:val="19"/>
                    <w:rPr>
                      <w:rFonts w:hint="default"/>
                      <w:lang w:val="en-US" w:eastAsia="zh-CN"/>
                    </w:rPr>
                  </w:pPr>
                  <w:r>
                    <w:rPr>
                      <w:rFonts w:hint="eastAsia"/>
                      <w:lang w:val="en-US" w:eastAsia="zh-CN"/>
                    </w:rPr>
                    <w:t>21.8</w:t>
                  </w:r>
                </w:p>
              </w:tc>
              <w:tc>
                <w:tcPr>
                  <w:tcW w:w="864" w:type="dxa"/>
                  <w:noWrap w:val="0"/>
                  <w:vAlign w:val="center"/>
                </w:tcPr>
                <w:p>
                  <w:pPr>
                    <w:pStyle w:val="19"/>
                    <w:rPr>
                      <w:rFonts w:hint="default"/>
                      <w:lang w:val="en-US" w:eastAsia="zh-CN"/>
                    </w:rPr>
                  </w:pPr>
                  <w:r>
                    <w:rPr>
                      <w:rFonts w:hint="eastAsia"/>
                      <w:lang w:val="en-US" w:eastAsia="zh-CN"/>
                    </w:rPr>
                    <w:t>7.92</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对二甲苯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19.8±1.8</w:t>
                  </w:r>
                </w:p>
              </w:tc>
              <w:tc>
                <w:tcPr>
                  <w:tcW w:w="2068" w:type="dxa"/>
                  <w:noWrap w:val="0"/>
                  <w:vAlign w:val="center"/>
                </w:tcPr>
                <w:p>
                  <w:pPr>
                    <w:pStyle w:val="19"/>
                    <w:rPr>
                      <w:rFonts w:hint="default"/>
                      <w:lang w:val="en-US" w:eastAsia="zh-CN"/>
                    </w:rPr>
                  </w:pPr>
                  <w:r>
                    <w:rPr>
                      <w:rFonts w:hint="eastAsia"/>
                      <w:lang w:val="en-US" w:eastAsia="zh-CN"/>
                    </w:rPr>
                    <w:t>21.2</w:t>
                  </w:r>
                </w:p>
              </w:tc>
              <w:tc>
                <w:tcPr>
                  <w:tcW w:w="864" w:type="dxa"/>
                  <w:noWrap w:val="0"/>
                  <w:vAlign w:val="center"/>
                </w:tcPr>
                <w:p>
                  <w:pPr>
                    <w:pStyle w:val="19"/>
                    <w:rPr>
                      <w:rFonts w:hint="default"/>
                      <w:lang w:val="en-US" w:eastAsia="zh-CN"/>
                    </w:rPr>
                  </w:pPr>
                  <w:r>
                    <w:rPr>
                      <w:rFonts w:hint="eastAsia"/>
                      <w:lang w:val="en-US" w:eastAsia="zh-CN"/>
                    </w:rPr>
                    <w:t>7.07</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间二甲苯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19.8±2.0</w:t>
                  </w:r>
                </w:p>
              </w:tc>
              <w:tc>
                <w:tcPr>
                  <w:tcW w:w="2068" w:type="dxa"/>
                  <w:noWrap w:val="0"/>
                  <w:vAlign w:val="center"/>
                </w:tcPr>
                <w:p>
                  <w:pPr>
                    <w:pStyle w:val="19"/>
                    <w:rPr>
                      <w:rFonts w:hint="default"/>
                      <w:lang w:val="en-US" w:eastAsia="zh-CN"/>
                    </w:rPr>
                  </w:pPr>
                  <w:r>
                    <w:rPr>
                      <w:rFonts w:hint="eastAsia"/>
                      <w:lang w:val="en-US" w:eastAsia="zh-CN"/>
                    </w:rPr>
                    <w:t>21.7</w:t>
                  </w:r>
                </w:p>
              </w:tc>
              <w:tc>
                <w:tcPr>
                  <w:tcW w:w="864" w:type="dxa"/>
                  <w:noWrap w:val="0"/>
                  <w:vAlign w:val="center"/>
                </w:tcPr>
                <w:p>
                  <w:pPr>
                    <w:pStyle w:val="19"/>
                    <w:rPr>
                      <w:rFonts w:hint="default"/>
                      <w:lang w:val="en-US" w:eastAsia="zh-CN"/>
                    </w:rPr>
                  </w:pPr>
                  <w:r>
                    <w:rPr>
                      <w:rFonts w:hint="eastAsia"/>
                      <w:lang w:val="en-US" w:eastAsia="zh-CN"/>
                    </w:rPr>
                    <w:t>9.60</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邻二甲苯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19.7±1.8</w:t>
                  </w:r>
                </w:p>
              </w:tc>
              <w:tc>
                <w:tcPr>
                  <w:tcW w:w="2068" w:type="dxa"/>
                  <w:noWrap w:val="0"/>
                  <w:vAlign w:val="center"/>
                </w:tcPr>
                <w:p>
                  <w:pPr>
                    <w:pStyle w:val="19"/>
                    <w:rPr>
                      <w:rFonts w:hint="default"/>
                      <w:lang w:val="en-US" w:eastAsia="zh-CN"/>
                    </w:rPr>
                  </w:pPr>
                  <w:r>
                    <w:rPr>
                      <w:rFonts w:hint="eastAsia"/>
                      <w:lang w:val="en-US" w:eastAsia="zh-CN"/>
                    </w:rPr>
                    <w:t>19.1</w:t>
                  </w:r>
                </w:p>
              </w:tc>
              <w:tc>
                <w:tcPr>
                  <w:tcW w:w="864" w:type="dxa"/>
                  <w:noWrap w:val="0"/>
                  <w:vAlign w:val="center"/>
                </w:tcPr>
                <w:p>
                  <w:pPr>
                    <w:pStyle w:val="19"/>
                    <w:rPr>
                      <w:rFonts w:hint="default"/>
                      <w:lang w:val="en-US" w:eastAsia="zh-CN"/>
                    </w:rPr>
                  </w:pPr>
                  <w:r>
                    <w:rPr>
                      <w:rFonts w:hint="eastAsia"/>
                      <w:lang w:val="en-US" w:eastAsia="zh-CN"/>
                    </w:rPr>
                    <w:t>-3.05</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restart"/>
                  <w:noWrap w:val="0"/>
                  <w:vAlign w:val="center"/>
                </w:tcPr>
                <w:p>
                  <w:pPr>
                    <w:pStyle w:val="19"/>
                    <w:rPr>
                      <w:rFonts w:hint="default"/>
                      <w:lang w:val="en-US"/>
                    </w:rPr>
                  </w:pPr>
                  <w:r>
                    <w:rPr>
                      <w:rFonts w:hint="eastAsia"/>
                      <w:lang w:val="en-US" w:eastAsia="zh-CN"/>
                    </w:rPr>
                    <w:t>2024.04.29</w:t>
                  </w:r>
                </w:p>
              </w:tc>
              <w:tc>
                <w:tcPr>
                  <w:tcW w:w="888" w:type="dxa"/>
                  <w:noWrap w:val="0"/>
                  <w:vAlign w:val="center"/>
                </w:tcPr>
                <w:p>
                  <w:pPr>
                    <w:pStyle w:val="19"/>
                    <w:rPr>
                      <w:rFonts w:hint="eastAsia"/>
                      <w:lang w:val="en-US" w:eastAsia="zh-CN"/>
                    </w:rPr>
                  </w:pPr>
                  <w:r>
                    <w:rPr>
                      <w:rFonts w:hint="eastAsia"/>
                      <w:lang w:val="en-US" w:eastAsia="zh-CN"/>
                    </w:rPr>
                    <w:t>苯</w:t>
                  </w:r>
                </w:p>
              </w:tc>
              <w:tc>
                <w:tcPr>
                  <w:tcW w:w="1418" w:type="dxa"/>
                  <w:vMerge w:val="restart"/>
                  <w:noWrap w:val="0"/>
                  <w:vAlign w:val="center"/>
                </w:tcPr>
                <w:p>
                  <w:pPr>
                    <w:pStyle w:val="19"/>
                    <w:rPr>
                      <w:rFonts w:hint="eastAsia"/>
                      <w:lang w:val="en-US" w:eastAsia="zh-CN"/>
                    </w:rPr>
                  </w:pPr>
                  <w:r>
                    <w:rPr>
                      <w:rFonts w:hint="eastAsia"/>
                      <w:lang w:val="en-US" w:eastAsia="zh-CN"/>
                    </w:rPr>
                    <w:t>CR-20-00Z-19Z</w:t>
                  </w:r>
                </w:p>
              </w:tc>
              <w:tc>
                <w:tcPr>
                  <w:tcW w:w="1367" w:type="dxa"/>
                  <w:noWrap w:val="0"/>
                  <w:vAlign w:val="center"/>
                </w:tcPr>
                <w:p>
                  <w:pPr>
                    <w:pStyle w:val="19"/>
                    <w:rPr>
                      <w:rFonts w:hint="eastAsia"/>
                      <w:lang w:val="en-US" w:eastAsia="zh-CN"/>
                    </w:rPr>
                  </w:pPr>
                  <w:r>
                    <w:rPr>
                      <w:rFonts w:hint="eastAsia"/>
                      <w:lang w:val="en-US" w:eastAsia="zh-CN"/>
                    </w:rPr>
                    <w:t>19.6±1.9</w:t>
                  </w:r>
                </w:p>
              </w:tc>
              <w:tc>
                <w:tcPr>
                  <w:tcW w:w="2068" w:type="dxa"/>
                  <w:noWrap w:val="0"/>
                  <w:vAlign w:val="center"/>
                </w:tcPr>
                <w:p>
                  <w:pPr>
                    <w:pStyle w:val="19"/>
                    <w:rPr>
                      <w:rFonts w:hint="eastAsia"/>
                      <w:lang w:val="en-US" w:eastAsia="zh-CN"/>
                    </w:rPr>
                  </w:pPr>
                  <w:r>
                    <w:rPr>
                      <w:rFonts w:hint="eastAsia"/>
                      <w:lang w:val="en-US" w:eastAsia="zh-CN"/>
                    </w:rPr>
                    <w:t>19.9</w:t>
                  </w:r>
                </w:p>
              </w:tc>
              <w:tc>
                <w:tcPr>
                  <w:tcW w:w="864" w:type="dxa"/>
                  <w:noWrap w:val="0"/>
                  <w:vAlign w:val="center"/>
                </w:tcPr>
                <w:p>
                  <w:pPr>
                    <w:pStyle w:val="19"/>
                    <w:rPr>
                      <w:rFonts w:hint="eastAsia"/>
                      <w:lang w:val="en-US" w:eastAsia="zh-CN"/>
                    </w:rPr>
                  </w:pPr>
                  <w:r>
                    <w:rPr>
                      <w:rFonts w:hint="eastAsia"/>
                      <w:lang w:val="en-US" w:eastAsia="zh-CN"/>
                    </w:rPr>
                    <w:t>1.53</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default"/>
                      <w:lang w:val="en-US"/>
                    </w:rPr>
                  </w:pPr>
                </w:p>
              </w:tc>
              <w:tc>
                <w:tcPr>
                  <w:tcW w:w="888" w:type="dxa"/>
                  <w:noWrap w:val="0"/>
                  <w:vAlign w:val="center"/>
                </w:tcPr>
                <w:p>
                  <w:pPr>
                    <w:pStyle w:val="19"/>
                    <w:rPr>
                      <w:rFonts w:hint="eastAsia"/>
                      <w:lang w:val="en-US" w:eastAsia="zh-CN"/>
                    </w:rPr>
                  </w:pPr>
                  <w:r>
                    <w:rPr>
                      <w:rFonts w:hint="eastAsia"/>
                      <w:lang w:val="en-US" w:eastAsia="zh-CN"/>
                    </w:rPr>
                    <w:t>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20.2±1.8</w:t>
                  </w:r>
                </w:p>
              </w:tc>
              <w:tc>
                <w:tcPr>
                  <w:tcW w:w="2068" w:type="dxa"/>
                  <w:noWrap w:val="0"/>
                  <w:vAlign w:val="center"/>
                </w:tcPr>
                <w:p>
                  <w:pPr>
                    <w:pStyle w:val="19"/>
                    <w:rPr>
                      <w:rFonts w:hint="default"/>
                      <w:lang w:val="en-US" w:eastAsia="zh-CN"/>
                    </w:rPr>
                  </w:pPr>
                  <w:r>
                    <w:rPr>
                      <w:rFonts w:hint="eastAsia"/>
                      <w:lang w:val="en-US" w:eastAsia="zh-CN"/>
                    </w:rPr>
                    <w:t>21.2</w:t>
                  </w:r>
                </w:p>
              </w:tc>
              <w:tc>
                <w:tcPr>
                  <w:tcW w:w="864" w:type="dxa"/>
                  <w:noWrap w:val="0"/>
                  <w:vAlign w:val="center"/>
                </w:tcPr>
                <w:p>
                  <w:pPr>
                    <w:pStyle w:val="19"/>
                    <w:rPr>
                      <w:rFonts w:hint="default"/>
                      <w:lang w:val="en-US" w:eastAsia="zh-CN"/>
                    </w:rPr>
                  </w:pPr>
                  <w:r>
                    <w:rPr>
                      <w:rFonts w:hint="eastAsia"/>
                      <w:lang w:val="en-US" w:eastAsia="zh-CN"/>
                    </w:rPr>
                    <w:t>4.95</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对二甲苯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19.8±1.8</w:t>
                  </w:r>
                </w:p>
              </w:tc>
              <w:tc>
                <w:tcPr>
                  <w:tcW w:w="2068" w:type="dxa"/>
                  <w:noWrap w:val="0"/>
                  <w:vAlign w:val="center"/>
                </w:tcPr>
                <w:p>
                  <w:pPr>
                    <w:pStyle w:val="19"/>
                    <w:rPr>
                      <w:rFonts w:hint="default"/>
                      <w:lang w:val="en-US" w:eastAsia="zh-CN"/>
                    </w:rPr>
                  </w:pPr>
                  <w:r>
                    <w:rPr>
                      <w:rFonts w:hint="eastAsia"/>
                      <w:lang w:val="en-US" w:eastAsia="zh-CN"/>
                    </w:rPr>
                    <w:t>20.0</w:t>
                  </w:r>
                </w:p>
              </w:tc>
              <w:tc>
                <w:tcPr>
                  <w:tcW w:w="864" w:type="dxa"/>
                  <w:noWrap w:val="0"/>
                  <w:vAlign w:val="center"/>
                </w:tcPr>
                <w:p>
                  <w:pPr>
                    <w:pStyle w:val="19"/>
                    <w:rPr>
                      <w:rFonts w:hint="default"/>
                      <w:lang w:val="en-US" w:eastAsia="zh-CN"/>
                    </w:rPr>
                  </w:pPr>
                  <w:r>
                    <w:rPr>
                      <w:rFonts w:hint="eastAsia"/>
                      <w:lang w:val="en-US" w:eastAsia="zh-CN"/>
                    </w:rPr>
                    <w:t>1.01</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间二甲苯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19.8±2.0</w:t>
                  </w:r>
                </w:p>
              </w:tc>
              <w:tc>
                <w:tcPr>
                  <w:tcW w:w="2068" w:type="dxa"/>
                  <w:noWrap w:val="0"/>
                  <w:vAlign w:val="center"/>
                </w:tcPr>
                <w:p>
                  <w:pPr>
                    <w:pStyle w:val="19"/>
                    <w:rPr>
                      <w:rFonts w:hint="default"/>
                      <w:lang w:val="en-US" w:eastAsia="zh-CN"/>
                    </w:rPr>
                  </w:pPr>
                  <w:r>
                    <w:rPr>
                      <w:rFonts w:hint="eastAsia"/>
                      <w:lang w:val="en-US" w:eastAsia="zh-CN"/>
                    </w:rPr>
                    <w:t>20.6</w:t>
                  </w:r>
                </w:p>
              </w:tc>
              <w:tc>
                <w:tcPr>
                  <w:tcW w:w="864" w:type="dxa"/>
                  <w:noWrap w:val="0"/>
                  <w:vAlign w:val="center"/>
                </w:tcPr>
                <w:p>
                  <w:pPr>
                    <w:pStyle w:val="19"/>
                    <w:rPr>
                      <w:rFonts w:hint="default"/>
                      <w:lang w:val="en-US" w:eastAsia="zh-CN"/>
                    </w:rPr>
                  </w:pPr>
                  <w:r>
                    <w:rPr>
                      <w:rFonts w:hint="eastAsia"/>
                      <w:lang w:val="en-US" w:eastAsia="zh-CN"/>
                    </w:rPr>
                    <w:t>4.04</w:t>
                  </w:r>
                </w:p>
              </w:tc>
              <w:tc>
                <w:tcPr>
                  <w:tcW w:w="1210" w:type="dxa"/>
                  <w:noWrap w:val="0"/>
                  <w:vAlign w:val="center"/>
                </w:tcPr>
                <w:p>
                  <w:pPr>
                    <w:pStyle w:val="19"/>
                    <w:rPr>
                      <w:rFonts w:hint="eastAsia"/>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6" w:type="dxa"/>
                  <w:vMerge w:val="continue"/>
                  <w:noWrap w:val="0"/>
                  <w:vAlign w:val="center"/>
                </w:tcPr>
                <w:p>
                  <w:pPr>
                    <w:pStyle w:val="19"/>
                    <w:rPr>
                      <w:rFonts w:hint="eastAsia"/>
                    </w:rPr>
                  </w:pPr>
                </w:p>
              </w:tc>
              <w:tc>
                <w:tcPr>
                  <w:tcW w:w="888" w:type="dxa"/>
                  <w:noWrap w:val="0"/>
                  <w:vAlign w:val="center"/>
                </w:tcPr>
                <w:p>
                  <w:pPr>
                    <w:pStyle w:val="19"/>
                    <w:rPr>
                      <w:rFonts w:hint="eastAsia"/>
                      <w:lang w:val="en-US" w:eastAsia="zh-CN"/>
                    </w:rPr>
                  </w:pPr>
                  <w:r>
                    <w:rPr>
                      <w:rFonts w:hint="eastAsia"/>
                      <w:lang w:val="en-US" w:eastAsia="zh-CN"/>
                    </w:rPr>
                    <w:t>邻二甲苯</w:t>
                  </w:r>
                </w:p>
              </w:tc>
              <w:tc>
                <w:tcPr>
                  <w:tcW w:w="1418" w:type="dxa"/>
                  <w:vMerge w:val="continue"/>
                  <w:noWrap w:val="0"/>
                  <w:vAlign w:val="center"/>
                </w:tcPr>
                <w:p>
                  <w:pPr>
                    <w:pStyle w:val="19"/>
                    <w:rPr>
                      <w:rFonts w:hint="eastAsia"/>
                      <w:lang w:val="en-US" w:eastAsia="zh-CN"/>
                    </w:rPr>
                  </w:pPr>
                </w:p>
              </w:tc>
              <w:tc>
                <w:tcPr>
                  <w:tcW w:w="1367" w:type="dxa"/>
                  <w:noWrap w:val="0"/>
                  <w:vAlign w:val="center"/>
                </w:tcPr>
                <w:p>
                  <w:pPr>
                    <w:pStyle w:val="19"/>
                    <w:rPr>
                      <w:rFonts w:hint="eastAsia"/>
                      <w:lang w:val="en-US" w:eastAsia="zh-CN"/>
                    </w:rPr>
                  </w:pPr>
                  <w:r>
                    <w:rPr>
                      <w:rFonts w:hint="eastAsia"/>
                      <w:lang w:val="en-US" w:eastAsia="zh-CN"/>
                    </w:rPr>
                    <w:t>19.7±1.8</w:t>
                  </w:r>
                </w:p>
              </w:tc>
              <w:tc>
                <w:tcPr>
                  <w:tcW w:w="2068" w:type="dxa"/>
                  <w:noWrap w:val="0"/>
                  <w:vAlign w:val="center"/>
                </w:tcPr>
                <w:p>
                  <w:pPr>
                    <w:pStyle w:val="19"/>
                    <w:rPr>
                      <w:rFonts w:hint="default"/>
                      <w:lang w:val="en-US" w:eastAsia="zh-CN"/>
                    </w:rPr>
                  </w:pPr>
                  <w:r>
                    <w:rPr>
                      <w:rFonts w:hint="eastAsia"/>
                      <w:lang w:val="en-US" w:eastAsia="zh-CN"/>
                    </w:rPr>
                    <w:t>18.3</w:t>
                  </w:r>
                </w:p>
              </w:tc>
              <w:tc>
                <w:tcPr>
                  <w:tcW w:w="864" w:type="dxa"/>
                  <w:noWrap w:val="0"/>
                  <w:vAlign w:val="center"/>
                </w:tcPr>
                <w:p>
                  <w:pPr>
                    <w:pStyle w:val="19"/>
                    <w:rPr>
                      <w:rFonts w:hint="default"/>
                      <w:lang w:val="en-US" w:eastAsia="zh-CN"/>
                    </w:rPr>
                  </w:pPr>
                  <w:r>
                    <w:rPr>
                      <w:rFonts w:hint="eastAsia"/>
                      <w:lang w:val="en-US" w:eastAsia="zh-CN"/>
                    </w:rPr>
                    <w:t>-7.11</w:t>
                  </w:r>
                </w:p>
              </w:tc>
              <w:tc>
                <w:tcPr>
                  <w:tcW w:w="1210" w:type="dxa"/>
                  <w:noWrap w:val="0"/>
                  <w:vAlign w:val="center"/>
                </w:tcPr>
                <w:p>
                  <w:pPr>
                    <w:pStyle w:val="19"/>
                    <w:rPr>
                      <w:rFonts w:hint="default"/>
                      <w:lang w:val="en-US" w:eastAsia="zh-CN"/>
                    </w:rPr>
                  </w:pPr>
                  <w:r>
                    <w:rPr>
                      <w:rFonts w:hint="eastAsia"/>
                      <w:lang w:val="en-US" w:eastAsia="zh-CN"/>
                    </w:rPr>
                    <w:t>/</w:t>
                  </w:r>
                </w:p>
              </w:tc>
              <w:tc>
                <w:tcPr>
                  <w:tcW w:w="755" w:type="dxa"/>
                  <w:noWrap w:val="0"/>
                  <w:vAlign w:val="center"/>
                </w:tcPr>
                <w:p>
                  <w:pPr>
                    <w:pStyle w:val="19"/>
                    <w:rPr>
                      <w:rFonts w:hint="eastAsia"/>
                      <w:lang w:val="en-US" w:eastAsia="zh-CN"/>
                    </w:rPr>
                  </w:pPr>
                  <w:r>
                    <w:rPr>
                      <w:rFonts w:hint="eastAsia"/>
                      <w:lang w:val="en-US" w:eastAsia="zh-CN"/>
                    </w:rPr>
                    <w:t>符合</w:t>
                  </w:r>
                </w:p>
              </w:tc>
            </w:tr>
          </w:tbl>
          <w:p>
            <w:pPr>
              <w:pStyle w:val="21"/>
              <w:spacing w:line="360" w:lineRule="auto"/>
            </w:pPr>
            <w:r>
              <w:t>表 5-</w:t>
            </w:r>
            <w:r>
              <w:rPr>
                <w:rFonts w:hint="eastAsia"/>
                <w:lang w:val="en-US" w:eastAsia="zh-CN"/>
              </w:rPr>
              <w:t>6</w:t>
            </w:r>
            <w:r>
              <w:t xml:space="preserve"> </w:t>
            </w:r>
            <w:r>
              <w:rPr>
                <w:rFonts w:hint="eastAsia"/>
                <w:lang w:val="en-US" w:eastAsia="zh-CN"/>
              </w:rPr>
              <w:t xml:space="preserve"> 采样器流量校核结果一览表</w:t>
            </w:r>
          </w:p>
          <w:tbl>
            <w:tblPr>
              <w:tblStyle w:val="1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639"/>
              <w:gridCol w:w="1278"/>
              <w:gridCol w:w="961"/>
              <w:gridCol w:w="761"/>
              <w:gridCol w:w="761"/>
              <w:gridCol w:w="761"/>
              <w:gridCol w:w="761"/>
              <w:gridCol w:w="689"/>
              <w:gridCol w:w="776"/>
              <w:gridCol w:w="6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tblHeader/>
                <w:jc w:val="center"/>
              </w:trPr>
              <w:tc>
                <w:tcPr>
                  <w:tcW w:w="1398" w:type="dxa"/>
                  <w:vMerge w:val="restart"/>
                  <w:tcBorders>
                    <w:tl2br w:val="nil"/>
                    <w:tr2bl w:val="nil"/>
                  </w:tcBorders>
                  <w:noWrap w:val="0"/>
                  <w:vAlign w:val="center"/>
                </w:tcPr>
                <w:p>
                  <w:pPr>
                    <w:pStyle w:val="19"/>
                    <w:rPr>
                      <w:rFonts w:hint="eastAsia"/>
                      <w:lang w:val="zh-CN" w:eastAsia="zh-CN"/>
                    </w:rPr>
                  </w:pPr>
                  <w:r>
                    <w:rPr>
                      <w:rFonts w:hint="eastAsia"/>
                      <w:lang w:val="zh-CN" w:eastAsia="zh-CN"/>
                    </w:rPr>
                    <w:t>仪器名称</w:t>
                  </w:r>
                </w:p>
                <w:p>
                  <w:pPr>
                    <w:pStyle w:val="19"/>
                    <w:rPr>
                      <w:rFonts w:hint="eastAsia"/>
                      <w:lang w:val="zh-CN" w:eastAsia="zh-CN"/>
                    </w:rPr>
                  </w:pPr>
                  <w:r>
                    <w:rPr>
                      <w:rFonts w:hint="eastAsia"/>
                      <w:lang w:val="zh-CN" w:eastAsia="zh-CN"/>
                    </w:rPr>
                    <w:t>及型号</w:t>
                  </w:r>
                </w:p>
              </w:tc>
              <w:tc>
                <w:tcPr>
                  <w:tcW w:w="682" w:type="dxa"/>
                  <w:vMerge w:val="restart"/>
                  <w:tcBorders>
                    <w:tl2br w:val="nil"/>
                    <w:tr2bl w:val="nil"/>
                  </w:tcBorders>
                  <w:noWrap w:val="0"/>
                  <w:vAlign w:val="center"/>
                </w:tcPr>
                <w:p>
                  <w:pPr>
                    <w:pStyle w:val="19"/>
                    <w:rPr>
                      <w:rFonts w:hint="eastAsia"/>
                      <w:lang w:val="zh-CN" w:eastAsia="zh-CN"/>
                    </w:rPr>
                  </w:pPr>
                  <w:r>
                    <w:rPr>
                      <w:rFonts w:hint="eastAsia"/>
                      <w:lang w:val="zh-CN" w:eastAsia="zh-CN"/>
                    </w:rPr>
                    <w:t>仪器</w:t>
                  </w:r>
                </w:p>
                <w:p>
                  <w:pPr>
                    <w:pStyle w:val="19"/>
                    <w:rPr>
                      <w:rFonts w:hint="eastAsia"/>
                      <w:lang w:val="zh-CN" w:eastAsia="zh-CN"/>
                    </w:rPr>
                  </w:pPr>
                  <w:r>
                    <w:rPr>
                      <w:rFonts w:hint="eastAsia"/>
                      <w:lang w:val="zh-CN" w:eastAsia="zh-CN"/>
                    </w:rPr>
                    <w:t>编号</w:t>
                  </w:r>
                </w:p>
              </w:tc>
              <w:tc>
                <w:tcPr>
                  <w:tcW w:w="1386" w:type="dxa"/>
                  <w:vMerge w:val="restart"/>
                  <w:tcBorders>
                    <w:tl2br w:val="nil"/>
                    <w:tr2bl w:val="nil"/>
                  </w:tcBorders>
                  <w:noWrap w:val="0"/>
                  <w:vAlign w:val="center"/>
                </w:tcPr>
                <w:p>
                  <w:pPr>
                    <w:pStyle w:val="19"/>
                    <w:rPr>
                      <w:rFonts w:hint="eastAsia"/>
                      <w:lang w:val="zh-CN" w:eastAsia="zh-CN"/>
                    </w:rPr>
                  </w:pPr>
                  <w:r>
                    <w:rPr>
                      <w:rFonts w:hint="eastAsia"/>
                      <w:lang w:val="zh-CN" w:eastAsia="zh-CN"/>
                    </w:rPr>
                    <w:t>校核</w:t>
                  </w:r>
                </w:p>
                <w:p>
                  <w:pPr>
                    <w:pStyle w:val="19"/>
                    <w:rPr>
                      <w:rFonts w:hint="eastAsia"/>
                      <w:lang w:val="zh-CN" w:eastAsia="zh-CN"/>
                    </w:rPr>
                  </w:pPr>
                  <w:r>
                    <w:rPr>
                      <w:rFonts w:hint="eastAsia"/>
                      <w:lang w:val="zh-CN" w:eastAsia="zh-CN"/>
                    </w:rPr>
                    <w:t>日期</w:t>
                  </w:r>
                </w:p>
              </w:tc>
              <w:tc>
                <w:tcPr>
                  <w:tcW w:w="1036" w:type="dxa"/>
                  <w:vMerge w:val="restart"/>
                  <w:tcBorders>
                    <w:tl2br w:val="nil"/>
                    <w:tr2bl w:val="nil"/>
                  </w:tcBorders>
                  <w:noWrap w:val="0"/>
                  <w:vAlign w:val="center"/>
                </w:tcPr>
                <w:p>
                  <w:pPr>
                    <w:pStyle w:val="19"/>
                    <w:rPr>
                      <w:rFonts w:hint="eastAsia"/>
                      <w:lang w:val="zh-CN" w:eastAsia="zh-CN"/>
                    </w:rPr>
                  </w:pPr>
                  <w:r>
                    <w:rPr>
                      <w:rFonts w:hint="eastAsia"/>
                      <w:lang w:val="zh-CN" w:eastAsia="zh-CN"/>
                    </w:rPr>
                    <w:t>校准</w:t>
                  </w:r>
                </w:p>
                <w:p>
                  <w:pPr>
                    <w:pStyle w:val="19"/>
                    <w:rPr>
                      <w:rFonts w:hint="eastAsia"/>
                      <w:lang w:val="zh-CN" w:eastAsia="zh-CN"/>
                    </w:rPr>
                  </w:pPr>
                  <w:r>
                    <w:rPr>
                      <w:rFonts w:hint="eastAsia"/>
                      <w:lang w:val="zh-CN" w:eastAsia="zh-CN"/>
                    </w:rPr>
                    <w:t>流量(L/min)</w:t>
                  </w:r>
                </w:p>
              </w:tc>
              <w:tc>
                <w:tcPr>
                  <w:tcW w:w="3260" w:type="dxa"/>
                  <w:gridSpan w:val="4"/>
                  <w:tcBorders>
                    <w:tl2br w:val="nil"/>
                    <w:tr2bl w:val="nil"/>
                  </w:tcBorders>
                  <w:noWrap w:val="0"/>
                  <w:vAlign w:val="center"/>
                </w:tcPr>
                <w:p>
                  <w:pPr>
                    <w:pStyle w:val="19"/>
                    <w:rPr>
                      <w:rFonts w:hint="eastAsia"/>
                      <w:lang w:val="zh-CN" w:eastAsia="zh-CN"/>
                    </w:rPr>
                  </w:pPr>
                  <w:r>
                    <w:rPr>
                      <w:rFonts w:hint="eastAsia"/>
                      <w:lang w:val="zh-CN" w:eastAsia="zh-CN"/>
                    </w:rPr>
                    <w:t>流量示值(L/min)</w:t>
                  </w:r>
                </w:p>
              </w:tc>
              <w:tc>
                <w:tcPr>
                  <w:tcW w:w="736" w:type="dxa"/>
                  <w:vMerge w:val="restart"/>
                  <w:tcBorders>
                    <w:tl2br w:val="nil"/>
                    <w:tr2bl w:val="nil"/>
                  </w:tcBorders>
                  <w:noWrap w:val="0"/>
                  <w:vAlign w:val="center"/>
                </w:tcPr>
                <w:p>
                  <w:pPr>
                    <w:pStyle w:val="19"/>
                    <w:rPr>
                      <w:rFonts w:hint="eastAsia"/>
                      <w:lang w:val="zh-CN" w:eastAsia="zh-CN"/>
                    </w:rPr>
                  </w:pPr>
                  <w:r>
                    <w:rPr>
                      <w:rFonts w:hint="eastAsia"/>
                      <w:lang w:val="zh-CN" w:eastAsia="zh-CN"/>
                    </w:rPr>
                    <w:t>示值误差(%)</w:t>
                  </w:r>
                </w:p>
              </w:tc>
              <w:tc>
                <w:tcPr>
                  <w:tcW w:w="832" w:type="dxa"/>
                  <w:vMerge w:val="restart"/>
                  <w:tcBorders>
                    <w:tl2br w:val="nil"/>
                    <w:tr2bl w:val="nil"/>
                  </w:tcBorders>
                  <w:noWrap w:val="0"/>
                  <w:vAlign w:val="center"/>
                </w:tcPr>
                <w:p>
                  <w:pPr>
                    <w:pStyle w:val="19"/>
                    <w:rPr>
                      <w:rFonts w:hint="eastAsia"/>
                      <w:lang w:val="zh-CN" w:eastAsia="zh-CN"/>
                    </w:rPr>
                  </w:pPr>
                  <w:r>
                    <w:rPr>
                      <w:rFonts w:hint="eastAsia"/>
                      <w:lang w:val="zh-CN" w:eastAsia="zh-CN"/>
                    </w:rPr>
                    <w:t>允许示值误差(%)</w:t>
                  </w:r>
                </w:p>
              </w:tc>
              <w:tc>
                <w:tcPr>
                  <w:tcW w:w="695" w:type="dxa"/>
                  <w:vMerge w:val="restart"/>
                  <w:tcBorders>
                    <w:tl2br w:val="nil"/>
                    <w:tr2bl w:val="nil"/>
                  </w:tcBorders>
                  <w:noWrap w:val="0"/>
                  <w:vAlign w:val="center"/>
                </w:tcPr>
                <w:p>
                  <w:pPr>
                    <w:pStyle w:val="19"/>
                    <w:rPr>
                      <w:rFonts w:hint="eastAsia"/>
                      <w:lang w:val="zh-CN" w:eastAsia="zh-CN"/>
                    </w:rPr>
                  </w:pPr>
                  <w:r>
                    <w:rPr>
                      <w:rFonts w:hint="eastAsia"/>
                      <w:lang w:val="zh-CN" w:eastAsia="zh-CN"/>
                    </w:rPr>
                    <w:t>校核结论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tblHeader/>
                <w:jc w:val="center"/>
              </w:trPr>
              <w:tc>
                <w:tcPr>
                  <w:tcW w:w="1398" w:type="dxa"/>
                  <w:vMerge w:val="continue"/>
                  <w:tcBorders>
                    <w:tl2br w:val="nil"/>
                    <w:tr2bl w:val="nil"/>
                  </w:tcBorders>
                  <w:noWrap w:val="0"/>
                  <w:vAlign w:val="center"/>
                </w:tcPr>
                <w:p>
                  <w:pPr>
                    <w:pStyle w:val="19"/>
                    <w:rPr>
                      <w:rFonts w:hint="eastAsia"/>
                      <w:lang w:val="zh-CN" w:eastAsia="zh-CN"/>
                    </w:rPr>
                  </w:pPr>
                </w:p>
              </w:tc>
              <w:tc>
                <w:tcPr>
                  <w:tcW w:w="682" w:type="dxa"/>
                  <w:vMerge w:val="continue"/>
                  <w:tcBorders>
                    <w:tl2br w:val="nil"/>
                    <w:tr2bl w:val="nil"/>
                  </w:tcBorders>
                  <w:noWrap w:val="0"/>
                  <w:vAlign w:val="center"/>
                </w:tcPr>
                <w:p>
                  <w:pPr>
                    <w:pStyle w:val="19"/>
                    <w:rPr>
                      <w:rFonts w:hint="eastAsia"/>
                      <w:lang w:val="zh-CN" w:eastAsia="zh-CN"/>
                    </w:rPr>
                  </w:pPr>
                </w:p>
              </w:tc>
              <w:tc>
                <w:tcPr>
                  <w:tcW w:w="1386" w:type="dxa"/>
                  <w:vMerge w:val="continue"/>
                  <w:tcBorders>
                    <w:tl2br w:val="nil"/>
                    <w:tr2bl w:val="nil"/>
                  </w:tcBorders>
                  <w:noWrap w:val="0"/>
                  <w:vAlign w:val="center"/>
                </w:tcPr>
                <w:p>
                  <w:pPr>
                    <w:pStyle w:val="19"/>
                    <w:rPr>
                      <w:rFonts w:hint="eastAsia"/>
                      <w:lang w:val="zh-CN" w:eastAsia="zh-CN"/>
                    </w:rPr>
                  </w:pPr>
                </w:p>
              </w:tc>
              <w:tc>
                <w:tcPr>
                  <w:tcW w:w="1036" w:type="dxa"/>
                  <w:vMerge w:val="continue"/>
                  <w:tcBorders>
                    <w:tl2br w:val="nil"/>
                    <w:tr2bl w:val="nil"/>
                  </w:tcBorders>
                  <w:noWrap w:val="0"/>
                  <w:vAlign w:val="center"/>
                </w:tcPr>
                <w:p>
                  <w:pPr>
                    <w:pStyle w:val="19"/>
                    <w:rPr>
                      <w:rFonts w:hint="eastAsia"/>
                      <w:lang w:val="zh-CN" w:eastAsia="zh-CN"/>
                    </w:rPr>
                  </w:pPr>
                </w:p>
              </w:tc>
              <w:tc>
                <w:tcPr>
                  <w:tcW w:w="815" w:type="dxa"/>
                  <w:tcBorders>
                    <w:tl2br w:val="nil"/>
                    <w:tr2bl w:val="nil"/>
                  </w:tcBorders>
                  <w:noWrap w:val="0"/>
                  <w:vAlign w:val="center"/>
                </w:tcPr>
                <w:p>
                  <w:pPr>
                    <w:pStyle w:val="19"/>
                    <w:rPr>
                      <w:rFonts w:hint="eastAsia"/>
                      <w:lang w:val="zh-CN" w:eastAsia="zh-CN"/>
                    </w:rPr>
                  </w:pPr>
                  <w:r>
                    <w:rPr>
                      <w:rFonts w:hint="eastAsia"/>
                      <w:lang w:val="zh-CN" w:eastAsia="zh-CN"/>
                    </w:rPr>
                    <w:t>1</w:t>
                  </w:r>
                </w:p>
              </w:tc>
              <w:tc>
                <w:tcPr>
                  <w:tcW w:w="815" w:type="dxa"/>
                  <w:tcBorders>
                    <w:tl2br w:val="nil"/>
                    <w:tr2bl w:val="nil"/>
                  </w:tcBorders>
                  <w:noWrap w:val="0"/>
                  <w:vAlign w:val="center"/>
                </w:tcPr>
                <w:p>
                  <w:pPr>
                    <w:pStyle w:val="19"/>
                    <w:rPr>
                      <w:rFonts w:hint="eastAsia"/>
                      <w:lang w:val="zh-CN" w:eastAsia="zh-CN"/>
                    </w:rPr>
                  </w:pPr>
                  <w:r>
                    <w:rPr>
                      <w:rFonts w:hint="eastAsia"/>
                      <w:lang w:val="zh-CN" w:eastAsia="zh-CN"/>
                    </w:rPr>
                    <w:t>2</w:t>
                  </w:r>
                </w:p>
              </w:tc>
              <w:tc>
                <w:tcPr>
                  <w:tcW w:w="815" w:type="dxa"/>
                  <w:tcBorders>
                    <w:tl2br w:val="nil"/>
                    <w:tr2bl w:val="nil"/>
                  </w:tcBorders>
                  <w:noWrap w:val="0"/>
                  <w:vAlign w:val="center"/>
                </w:tcPr>
                <w:p>
                  <w:pPr>
                    <w:pStyle w:val="19"/>
                    <w:rPr>
                      <w:rFonts w:hint="eastAsia"/>
                      <w:lang w:val="zh-CN" w:eastAsia="zh-CN"/>
                    </w:rPr>
                  </w:pPr>
                  <w:r>
                    <w:rPr>
                      <w:rFonts w:hint="eastAsia"/>
                      <w:lang w:val="zh-CN" w:eastAsia="zh-CN"/>
                    </w:rPr>
                    <w:t>3</w:t>
                  </w:r>
                </w:p>
              </w:tc>
              <w:tc>
                <w:tcPr>
                  <w:tcW w:w="815" w:type="dxa"/>
                  <w:tcBorders>
                    <w:tl2br w:val="nil"/>
                    <w:tr2bl w:val="nil"/>
                  </w:tcBorders>
                  <w:noWrap w:val="0"/>
                  <w:vAlign w:val="center"/>
                </w:tcPr>
                <w:p>
                  <w:pPr>
                    <w:pStyle w:val="19"/>
                    <w:rPr>
                      <w:rFonts w:hint="eastAsia"/>
                      <w:lang w:val="zh-CN" w:eastAsia="zh-CN"/>
                    </w:rPr>
                  </w:pPr>
                  <w:r>
                    <w:rPr>
                      <w:rFonts w:hint="eastAsia"/>
                      <w:lang w:val="zh-CN" w:eastAsia="zh-CN"/>
                    </w:rPr>
                    <w:t>平均值</w:t>
                  </w:r>
                </w:p>
              </w:tc>
              <w:tc>
                <w:tcPr>
                  <w:tcW w:w="736" w:type="dxa"/>
                  <w:vMerge w:val="continue"/>
                  <w:tcBorders>
                    <w:tl2br w:val="nil"/>
                    <w:tr2bl w:val="nil"/>
                  </w:tcBorders>
                  <w:noWrap w:val="0"/>
                  <w:vAlign w:val="center"/>
                </w:tcPr>
                <w:p>
                  <w:pPr>
                    <w:pStyle w:val="19"/>
                    <w:rPr>
                      <w:rFonts w:hint="eastAsia"/>
                      <w:lang w:val="zh-CN" w:eastAsia="zh-CN"/>
                    </w:rPr>
                  </w:pPr>
                </w:p>
              </w:tc>
              <w:tc>
                <w:tcPr>
                  <w:tcW w:w="832" w:type="dxa"/>
                  <w:vMerge w:val="continue"/>
                  <w:tcBorders>
                    <w:tl2br w:val="nil"/>
                    <w:tr2bl w:val="nil"/>
                  </w:tcBorders>
                  <w:noWrap w:val="0"/>
                  <w:vAlign w:val="center"/>
                </w:tcPr>
                <w:p>
                  <w:pPr>
                    <w:pStyle w:val="19"/>
                    <w:rPr>
                      <w:rFonts w:hint="eastAsia"/>
                      <w:lang w:val="zh-CN" w:eastAsia="zh-CN"/>
                    </w:rPr>
                  </w:pPr>
                </w:p>
              </w:tc>
              <w:tc>
                <w:tcPr>
                  <w:tcW w:w="695" w:type="dxa"/>
                  <w:vMerge w:val="continue"/>
                  <w:tcBorders>
                    <w:tl2br w:val="nil"/>
                    <w:tr2bl w:val="nil"/>
                  </w:tcBorders>
                  <w:noWrap w:val="0"/>
                  <w:vAlign w:val="center"/>
                </w:tcPr>
                <w:p>
                  <w:pPr>
                    <w:pStyle w:val="19"/>
                    <w:rPr>
                      <w:rFonts w:hint="eastAsia"/>
                      <w:lang w:val="zh-CN"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98" w:type="dxa"/>
                  <w:vMerge w:val="restart"/>
                  <w:tcBorders>
                    <w:tl2br w:val="nil"/>
                    <w:tr2bl w:val="nil"/>
                  </w:tcBorders>
                  <w:noWrap w:val="0"/>
                  <w:vAlign w:val="center"/>
                </w:tcPr>
                <w:p>
                  <w:pPr>
                    <w:pStyle w:val="19"/>
                    <w:rPr>
                      <w:rFonts w:hint="eastAsia"/>
                      <w:lang w:val="zh-CN" w:eastAsia="zh-CN"/>
                    </w:rPr>
                  </w:pPr>
                  <w:r>
                    <w:rPr>
                      <w:rFonts w:hint="eastAsia"/>
                      <w:lang w:val="zh-CN" w:eastAsia="zh-CN"/>
                    </w:rPr>
                    <w:t>四路恒流大气采样器DL-6000(S)</w:t>
                  </w:r>
                </w:p>
              </w:tc>
              <w:tc>
                <w:tcPr>
                  <w:tcW w:w="682" w:type="dxa"/>
                  <w:vMerge w:val="restart"/>
                  <w:tcBorders>
                    <w:tl2br w:val="nil"/>
                    <w:tr2bl w:val="nil"/>
                  </w:tcBorders>
                  <w:noWrap w:val="0"/>
                  <w:vAlign w:val="center"/>
                </w:tcPr>
                <w:p>
                  <w:pPr>
                    <w:pStyle w:val="19"/>
                    <w:rPr>
                      <w:rFonts w:hint="default"/>
                      <w:lang w:val="en-US" w:eastAsia="zh-CN"/>
                    </w:rPr>
                  </w:pPr>
                  <w:r>
                    <w:rPr>
                      <w:rFonts w:hint="eastAsia"/>
                      <w:lang w:val="en-US" w:eastAsia="zh-CN"/>
                    </w:rPr>
                    <w:t>FJYC-CY-054</w:t>
                  </w:r>
                </w:p>
              </w:tc>
              <w:tc>
                <w:tcPr>
                  <w:tcW w:w="1386" w:type="dxa"/>
                  <w:tcBorders>
                    <w:tl2br w:val="nil"/>
                    <w:tr2bl w:val="nil"/>
                  </w:tcBorders>
                  <w:noWrap w:val="0"/>
                  <w:vAlign w:val="center"/>
                </w:tcPr>
                <w:p>
                  <w:pPr>
                    <w:pStyle w:val="19"/>
                    <w:rPr>
                      <w:rFonts w:hint="default"/>
                      <w:lang w:val="en-US" w:eastAsia="zh-CN"/>
                    </w:rPr>
                  </w:pPr>
                  <w:r>
                    <w:rPr>
                      <w:rFonts w:hint="eastAsia"/>
                      <w:lang w:val="en-US" w:eastAsia="zh-CN"/>
                    </w:rPr>
                    <w:t>2024.04.24</w:t>
                  </w:r>
                </w:p>
              </w:tc>
              <w:tc>
                <w:tcPr>
                  <w:tcW w:w="1036" w:type="dxa"/>
                  <w:tcBorders>
                    <w:tl2br w:val="nil"/>
                    <w:tr2bl w:val="nil"/>
                  </w:tcBorders>
                  <w:noWrap w:val="0"/>
                  <w:vAlign w:val="center"/>
                </w:tcPr>
                <w:p>
                  <w:pPr>
                    <w:pStyle w:val="19"/>
                    <w:rPr>
                      <w:rFonts w:hint="eastAsia"/>
                      <w:lang w:val="en-US" w:eastAsia="zh-CN"/>
                    </w:rPr>
                  </w:pPr>
                  <w:r>
                    <w:rPr>
                      <w:rFonts w:hint="eastAsia"/>
                      <w:lang w:val="en-US" w:eastAsia="zh-CN"/>
                    </w:rPr>
                    <w:t>0.5</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0.51</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0.49</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736" w:type="dxa"/>
                  <w:tcBorders>
                    <w:tl2br w:val="nil"/>
                    <w:tr2bl w:val="nil"/>
                  </w:tcBorders>
                  <w:noWrap w:val="0"/>
                  <w:vAlign w:val="center"/>
                </w:tcPr>
                <w:p>
                  <w:pPr>
                    <w:pStyle w:val="19"/>
                    <w:rPr>
                      <w:rFonts w:hint="eastAsia"/>
                      <w:lang w:val="en-US" w:eastAsia="zh-CN"/>
                    </w:rPr>
                  </w:pPr>
                  <w:r>
                    <w:rPr>
                      <w:rFonts w:hint="eastAsia"/>
                      <w:lang w:val="en-US" w:eastAsia="zh-CN"/>
                    </w:rPr>
                    <w:t>0.0</w:t>
                  </w:r>
                </w:p>
              </w:tc>
              <w:tc>
                <w:tcPr>
                  <w:tcW w:w="832" w:type="dxa"/>
                  <w:tcBorders>
                    <w:tl2br w:val="nil"/>
                    <w:tr2bl w:val="nil"/>
                  </w:tcBorders>
                  <w:noWrap w:val="0"/>
                  <w:vAlign w:val="center"/>
                </w:tcPr>
                <w:p>
                  <w:pPr>
                    <w:pStyle w:val="19"/>
                    <w:rPr>
                      <w:rFonts w:hint="eastAsia"/>
                      <w:lang w:val="zh-CN" w:eastAsia="zh-CN"/>
                    </w:rPr>
                  </w:pPr>
                  <w:r>
                    <w:rPr>
                      <w:rFonts w:hint="eastAsia"/>
                      <w:lang w:val="zh-CN" w:eastAsia="zh-CN"/>
                    </w:rPr>
                    <w:t>≤±5</w:t>
                  </w:r>
                </w:p>
              </w:tc>
              <w:tc>
                <w:tcPr>
                  <w:tcW w:w="695" w:type="dxa"/>
                  <w:tcBorders>
                    <w:tl2br w:val="nil"/>
                    <w:tr2bl w:val="nil"/>
                  </w:tcBorders>
                  <w:noWrap w:val="0"/>
                  <w:vAlign w:val="center"/>
                </w:tcPr>
                <w:p>
                  <w:pPr>
                    <w:pStyle w:val="19"/>
                    <w:rPr>
                      <w:rFonts w:hint="eastAsia"/>
                      <w:lang w:val="zh-CN" w:eastAsia="zh-CN"/>
                    </w:rPr>
                  </w:pPr>
                  <w:r>
                    <w:rPr>
                      <w:rFonts w:hint="eastAsia"/>
                      <w:lang w:val="zh-CN"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98" w:type="dxa"/>
                  <w:vMerge w:val="continue"/>
                  <w:tcBorders>
                    <w:tl2br w:val="nil"/>
                    <w:tr2bl w:val="nil"/>
                  </w:tcBorders>
                  <w:noWrap w:val="0"/>
                  <w:vAlign w:val="center"/>
                </w:tcPr>
                <w:p>
                  <w:pPr>
                    <w:pStyle w:val="19"/>
                    <w:rPr>
                      <w:rFonts w:hint="eastAsia"/>
                      <w:lang w:val="zh-CN" w:eastAsia="zh-CN"/>
                    </w:rPr>
                  </w:pPr>
                </w:p>
              </w:tc>
              <w:tc>
                <w:tcPr>
                  <w:tcW w:w="682" w:type="dxa"/>
                  <w:vMerge w:val="continue"/>
                  <w:tcBorders>
                    <w:tl2br w:val="nil"/>
                    <w:tr2bl w:val="nil"/>
                  </w:tcBorders>
                  <w:noWrap w:val="0"/>
                  <w:vAlign w:val="center"/>
                </w:tcPr>
                <w:p>
                  <w:pPr>
                    <w:pStyle w:val="19"/>
                    <w:rPr>
                      <w:rFonts w:hint="eastAsia"/>
                      <w:lang w:val="en-US" w:eastAsia="zh-CN"/>
                    </w:rPr>
                  </w:pPr>
                </w:p>
              </w:tc>
              <w:tc>
                <w:tcPr>
                  <w:tcW w:w="1386" w:type="dxa"/>
                  <w:tcBorders>
                    <w:tl2br w:val="nil"/>
                    <w:tr2bl w:val="nil"/>
                  </w:tcBorders>
                  <w:noWrap w:val="0"/>
                  <w:vAlign w:val="center"/>
                </w:tcPr>
                <w:p>
                  <w:pPr>
                    <w:pStyle w:val="19"/>
                    <w:rPr>
                      <w:rFonts w:hint="default"/>
                      <w:lang w:val="en-US" w:eastAsia="zh-CN"/>
                    </w:rPr>
                  </w:pPr>
                  <w:r>
                    <w:rPr>
                      <w:rFonts w:hint="eastAsia"/>
                      <w:lang w:val="en-US" w:eastAsia="zh-CN"/>
                    </w:rPr>
                    <w:t>2024.04.25</w:t>
                  </w:r>
                </w:p>
              </w:tc>
              <w:tc>
                <w:tcPr>
                  <w:tcW w:w="1036" w:type="dxa"/>
                  <w:tcBorders>
                    <w:tl2br w:val="nil"/>
                    <w:tr2bl w:val="nil"/>
                  </w:tcBorders>
                  <w:noWrap w:val="0"/>
                  <w:vAlign w:val="center"/>
                </w:tcPr>
                <w:p>
                  <w:pPr>
                    <w:pStyle w:val="19"/>
                    <w:rPr>
                      <w:rFonts w:hint="eastAsia"/>
                      <w:lang w:val="en-US" w:eastAsia="zh-CN"/>
                    </w:rPr>
                  </w:pPr>
                  <w:r>
                    <w:rPr>
                      <w:rFonts w:hint="eastAsia"/>
                      <w:lang w:val="en-US" w:eastAsia="zh-CN"/>
                    </w:rPr>
                    <w:t>0.5</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736" w:type="dxa"/>
                  <w:tcBorders>
                    <w:tl2br w:val="nil"/>
                    <w:tr2bl w:val="nil"/>
                  </w:tcBorders>
                  <w:noWrap w:val="0"/>
                  <w:vAlign w:val="center"/>
                </w:tcPr>
                <w:p>
                  <w:pPr>
                    <w:pStyle w:val="19"/>
                    <w:rPr>
                      <w:rFonts w:hint="eastAsia"/>
                      <w:lang w:val="en-US" w:eastAsia="zh-CN"/>
                    </w:rPr>
                  </w:pPr>
                  <w:r>
                    <w:rPr>
                      <w:rFonts w:hint="eastAsia"/>
                      <w:lang w:val="en-US" w:eastAsia="zh-CN"/>
                    </w:rPr>
                    <w:t>0.0</w:t>
                  </w:r>
                </w:p>
              </w:tc>
              <w:tc>
                <w:tcPr>
                  <w:tcW w:w="832" w:type="dxa"/>
                  <w:tcBorders>
                    <w:tl2br w:val="nil"/>
                    <w:tr2bl w:val="nil"/>
                  </w:tcBorders>
                  <w:noWrap w:val="0"/>
                  <w:vAlign w:val="center"/>
                </w:tcPr>
                <w:p>
                  <w:pPr>
                    <w:pStyle w:val="19"/>
                    <w:rPr>
                      <w:rFonts w:hint="eastAsia"/>
                      <w:lang w:val="zh-CN" w:eastAsia="zh-CN"/>
                    </w:rPr>
                  </w:pPr>
                  <w:r>
                    <w:rPr>
                      <w:rFonts w:hint="eastAsia"/>
                      <w:lang w:val="zh-CN" w:eastAsia="zh-CN"/>
                    </w:rPr>
                    <w:t>≤±5</w:t>
                  </w:r>
                </w:p>
              </w:tc>
              <w:tc>
                <w:tcPr>
                  <w:tcW w:w="695" w:type="dxa"/>
                  <w:tcBorders>
                    <w:tl2br w:val="nil"/>
                    <w:tr2bl w:val="nil"/>
                  </w:tcBorders>
                  <w:noWrap w:val="0"/>
                  <w:vAlign w:val="center"/>
                </w:tcPr>
                <w:p>
                  <w:pPr>
                    <w:pStyle w:val="19"/>
                    <w:rPr>
                      <w:rFonts w:hint="eastAsia"/>
                      <w:lang w:val="zh-CN" w:eastAsia="zh-CN"/>
                    </w:rPr>
                  </w:pPr>
                  <w:r>
                    <w:rPr>
                      <w:rFonts w:hint="eastAsia"/>
                      <w:lang w:val="zh-CN"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98" w:type="dxa"/>
                  <w:vMerge w:val="continue"/>
                  <w:tcBorders>
                    <w:tl2br w:val="nil"/>
                    <w:tr2bl w:val="nil"/>
                  </w:tcBorders>
                  <w:noWrap w:val="0"/>
                  <w:vAlign w:val="center"/>
                </w:tcPr>
                <w:p>
                  <w:pPr>
                    <w:pStyle w:val="19"/>
                    <w:rPr>
                      <w:rFonts w:hint="eastAsia"/>
                      <w:lang w:val="zh-CN" w:eastAsia="zh-CN"/>
                    </w:rPr>
                  </w:pPr>
                </w:p>
              </w:tc>
              <w:tc>
                <w:tcPr>
                  <w:tcW w:w="682" w:type="dxa"/>
                  <w:vMerge w:val="restart"/>
                  <w:tcBorders>
                    <w:tl2br w:val="nil"/>
                    <w:tr2bl w:val="nil"/>
                  </w:tcBorders>
                  <w:noWrap w:val="0"/>
                  <w:vAlign w:val="center"/>
                </w:tcPr>
                <w:p>
                  <w:pPr>
                    <w:pStyle w:val="19"/>
                    <w:rPr>
                      <w:rFonts w:hint="eastAsia"/>
                      <w:lang w:val="en-US" w:eastAsia="zh-CN"/>
                    </w:rPr>
                  </w:pPr>
                  <w:r>
                    <w:rPr>
                      <w:rFonts w:hint="eastAsia"/>
                      <w:lang w:val="en-US" w:eastAsia="zh-CN"/>
                    </w:rPr>
                    <w:t>FJYC-CY-055</w:t>
                  </w:r>
                </w:p>
              </w:tc>
              <w:tc>
                <w:tcPr>
                  <w:tcW w:w="1386" w:type="dxa"/>
                  <w:tcBorders>
                    <w:tl2br w:val="nil"/>
                    <w:tr2bl w:val="nil"/>
                  </w:tcBorders>
                  <w:noWrap w:val="0"/>
                  <w:vAlign w:val="center"/>
                </w:tcPr>
                <w:p>
                  <w:pPr>
                    <w:pStyle w:val="19"/>
                    <w:rPr>
                      <w:rFonts w:hint="default"/>
                      <w:lang w:val="en-US" w:eastAsia="zh-CN"/>
                    </w:rPr>
                  </w:pPr>
                  <w:r>
                    <w:rPr>
                      <w:rFonts w:hint="eastAsia"/>
                      <w:lang w:val="en-US" w:eastAsia="zh-CN"/>
                    </w:rPr>
                    <w:t>2024.04.24</w:t>
                  </w:r>
                </w:p>
              </w:tc>
              <w:tc>
                <w:tcPr>
                  <w:tcW w:w="1036" w:type="dxa"/>
                  <w:tcBorders>
                    <w:tl2br w:val="nil"/>
                    <w:tr2bl w:val="nil"/>
                  </w:tcBorders>
                  <w:noWrap w:val="0"/>
                  <w:vAlign w:val="center"/>
                </w:tcPr>
                <w:p>
                  <w:pPr>
                    <w:pStyle w:val="19"/>
                    <w:rPr>
                      <w:rFonts w:hint="eastAsia"/>
                      <w:lang w:val="en-US" w:eastAsia="zh-CN"/>
                    </w:rPr>
                  </w:pPr>
                  <w:r>
                    <w:rPr>
                      <w:rFonts w:hint="eastAsia"/>
                      <w:lang w:val="en-US" w:eastAsia="zh-CN"/>
                    </w:rPr>
                    <w:t>0.5</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0.51</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0.49</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736" w:type="dxa"/>
                  <w:tcBorders>
                    <w:tl2br w:val="nil"/>
                    <w:tr2bl w:val="nil"/>
                  </w:tcBorders>
                  <w:noWrap w:val="0"/>
                  <w:vAlign w:val="center"/>
                </w:tcPr>
                <w:p>
                  <w:pPr>
                    <w:pStyle w:val="19"/>
                    <w:rPr>
                      <w:rFonts w:hint="eastAsia"/>
                      <w:lang w:val="en-US" w:eastAsia="zh-CN"/>
                    </w:rPr>
                  </w:pPr>
                  <w:r>
                    <w:rPr>
                      <w:rFonts w:hint="eastAsia"/>
                      <w:lang w:val="en-US" w:eastAsia="zh-CN"/>
                    </w:rPr>
                    <w:t>0.0</w:t>
                  </w:r>
                </w:p>
              </w:tc>
              <w:tc>
                <w:tcPr>
                  <w:tcW w:w="832" w:type="dxa"/>
                  <w:tcBorders>
                    <w:tl2br w:val="nil"/>
                    <w:tr2bl w:val="nil"/>
                  </w:tcBorders>
                  <w:noWrap w:val="0"/>
                  <w:vAlign w:val="center"/>
                </w:tcPr>
                <w:p>
                  <w:pPr>
                    <w:pStyle w:val="19"/>
                    <w:rPr>
                      <w:rFonts w:hint="eastAsia"/>
                      <w:lang w:val="zh-CN" w:eastAsia="zh-CN"/>
                    </w:rPr>
                  </w:pPr>
                  <w:r>
                    <w:rPr>
                      <w:rFonts w:hint="eastAsia"/>
                      <w:lang w:val="zh-CN" w:eastAsia="zh-CN"/>
                    </w:rPr>
                    <w:t>≤±5</w:t>
                  </w:r>
                </w:p>
              </w:tc>
              <w:tc>
                <w:tcPr>
                  <w:tcW w:w="695" w:type="dxa"/>
                  <w:tcBorders>
                    <w:tl2br w:val="nil"/>
                    <w:tr2bl w:val="nil"/>
                  </w:tcBorders>
                  <w:noWrap w:val="0"/>
                  <w:vAlign w:val="center"/>
                </w:tcPr>
                <w:p>
                  <w:pPr>
                    <w:pStyle w:val="19"/>
                    <w:rPr>
                      <w:rFonts w:hint="eastAsia"/>
                      <w:lang w:val="zh-CN" w:eastAsia="zh-CN"/>
                    </w:rPr>
                  </w:pPr>
                  <w:r>
                    <w:rPr>
                      <w:rFonts w:hint="eastAsia"/>
                      <w:lang w:val="zh-CN"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98" w:type="dxa"/>
                  <w:vMerge w:val="continue"/>
                  <w:tcBorders>
                    <w:tl2br w:val="nil"/>
                    <w:tr2bl w:val="nil"/>
                  </w:tcBorders>
                  <w:noWrap w:val="0"/>
                  <w:vAlign w:val="center"/>
                </w:tcPr>
                <w:p>
                  <w:pPr>
                    <w:pStyle w:val="19"/>
                    <w:rPr>
                      <w:rFonts w:hint="eastAsia"/>
                      <w:lang w:val="zh-CN" w:eastAsia="zh-CN"/>
                    </w:rPr>
                  </w:pPr>
                </w:p>
              </w:tc>
              <w:tc>
                <w:tcPr>
                  <w:tcW w:w="682" w:type="dxa"/>
                  <w:vMerge w:val="continue"/>
                  <w:tcBorders>
                    <w:tl2br w:val="nil"/>
                    <w:tr2bl w:val="nil"/>
                  </w:tcBorders>
                  <w:noWrap w:val="0"/>
                  <w:vAlign w:val="center"/>
                </w:tcPr>
                <w:p>
                  <w:pPr>
                    <w:pStyle w:val="19"/>
                    <w:rPr>
                      <w:rFonts w:hint="eastAsia"/>
                      <w:lang w:val="en-US" w:eastAsia="zh-CN"/>
                    </w:rPr>
                  </w:pPr>
                </w:p>
              </w:tc>
              <w:tc>
                <w:tcPr>
                  <w:tcW w:w="1386" w:type="dxa"/>
                  <w:tcBorders>
                    <w:tl2br w:val="nil"/>
                    <w:tr2bl w:val="nil"/>
                  </w:tcBorders>
                  <w:noWrap w:val="0"/>
                  <w:vAlign w:val="center"/>
                </w:tcPr>
                <w:p>
                  <w:pPr>
                    <w:pStyle w:val="19"/>
                    <w:rPr>
                      <w:rFonts w:hint="default"/>
                      <w:lang w:val="en-US" w:eastAsia="zh-CN"/>
                    </w:rPr>
                  </w:pPr>
                  <w:r>
                    <w:rPr>
                      <w:rFonts w:hint="eastAsia"/>
                      <w:lang w:val="en-US" w:eastAsia="zh-CN"/>
                    </w:rPr>
                    <w:t>2024.04.25</w:t>
                  </w:r>
                </w:p>
              </w:tc>
              <w:tc>
                <w:tcPr>
                  <w:tcW w:w="1036" w:type="dxa"/>
                  <w:tcBorders>
                    <w:tl2br w:val="nil"/>
                    <w:tr2bl w:val="nil"/>
                  </w:tcBorders>
                  <w:noWrap w:val="0"/>
                  <w:vAlign w:val="center"/>
                </w:tcPr>
                <w:p>
                  <w:pPr>
                    <w:pStyle w:val="19"/>
                    <w:rPr>
                      <w:rFonts w:hint="eastAsia"/>
                      <w:lang w:val="en-US" w:eastAsia="zh-CN"/>
                    </w:rPr>
                  </w:pPr>
                  <w:r>
                    <w:rPr>
                      <w:rFonts w:hint="eastAsia"/>
                      <w:lang w:val="en-US" w:eastAsia="zh-CN"/>
                    </w:rPr>
                    <w:t>0.5</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0.51</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0.49</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736" w:type="dxa"/>
                  <w:tcBorders>
                    <w:tl2br w:val="nil"/>
                    <w:tr2bl w:val="nil"/>
                  </w:tcBorders>
                  <w:noWrap w:val="0"/>
                  <w:vAlign w:val="center"/>
                </w:tcPr>
                <w:p>
                  <w:pPr>
                    <w:pStyle w:val="19"/>
                    <w:rPr>
                      <w:rFonts w:hint="eastAsia"/>
                      <w:lang w:val="en-US" w:eastAsia="zh-CN"/>
                    </w:rPr>
                  </w:pPr>
                  <w:r>
                    <w:rPr>
                      <w:rFonts w:hint="eastAsia"/>
                      <w:lang w:val="en-US" w:eastAsia="zh-CN"/>
                    </w:rPr>
                    <w:t>0.0</w:t>
                  </w:r>
                </w:p>
              </w:tc>
              <w:tc>
                <w:tcPr>
                  <w:tcW w:w="832" w:type="dxa"/>
                  <w:tcBorders>
                    <w:tl2br w:val="nil"/>
                    <w:tr2bl w:val="nil"/>
                  </w:tcBorders>
                  <w:noWrap w:val="0"/>
                  <w:vAlign w:val="center"/>
                </w:tcPr>
                <w:p>
                  <w:pPr>
                    <w:pStyle w:val="19"/>
                    <w:rPr>
                      <w:rFonts w:hint="eastAsia"/>
                      <w:lang w:val="zh-CN" w:eastAsia="zh-CN"/>
                    </w:rPr>
                  </w:pPr>
                  <w:r>
                    <w:rPr>
                      <w:rFonts w:hint="eastAsia"/>
                      <w:lang w:val="zh-CN" w:eastAsia="zh-CN"/>
                    </w:rPr>
                    <w:t>≤±5</w:t>
                  </w:r>
                </w:p>
              </w:tc>
              <w:tc>
                <w:tcPr>
                  <w:tcW w:w="695" w:type="dxa"/>
                  <w:tcBorders>
                    <w:tl2br w:val="nil"/>
                    <w:tr2bl w:val="nil"/>
                  </w:tcBorders>
                  <w:noWrap w:val="0"/>
                  <w:vAlign w:val="center"/>
                </w:tcPr>
                <w:p>
                  <w:pPr>
                    <w:pStyle w:val="19"/>
                    <w:rPr>
                      <w:rFonts w:hint="eastAsia"/>
                      <w:lang w:val="zh-CN" w:eastAsia="zh-CN"/>
                    </w:rPr>
                  </w:pPr>
                  <w:r>
                    <w:rPr>
                      <w:rFonts w:hint="eastAsia"/>
                      <w:lang w:val="zh-CN"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98" w:type="dxa"/>
                  <w:vMerge w:val="continue"/>
                  <w:tcBorders>
                    <w:tl2br w:val="nil"/>
                    <w:tr2bl w:val="nil"/>
                  </w:tcBorders>
                  <w:noWrap w:val="0"/>
                  <w:vAlign w:val="center"/>
                </w:tcPr>
                <w:p>
                  <w:pPr>
                    <w:pStyle w:val="19"/>
                    <w:rPr>
                      <w:rFonts w:hint="eastAsia"/>
                      <w:lang w:val="zh-CN" w:eastAsia="zh-CN"/>
                    </w:rPr>
                  </w:pPr>
                </w:p>
              </w:tc>
              <w:tc>
                <w:tcPr>
                  <w:tcW w:w="682" w:type="dxa"/>
                  <w:vMerge w:val="restart"/>
                  <w:tcBorders>
                    <w:tl2br w:val="nil"/>
                    <w:tr2bl w:val="nil"/>
                  </w:tcBorders>
                  <w:noWrap w:val="0"/>
                  <w:vAlign w:val="center"/>
                </w:tcPr>
                <w:p>
                  <w:pPr>
                    <w:pStyle w:val="19"/>
                    <w:rPr>
                      <w:rFonts w:hint="eastAsia"/>
                      <w:lang w:val="en-US" w:eastAsia="zh-CN"/>
                    </w:rPr>
                  </w:pPr>
                  <w:r>
                    <w:rPr>
                      <w:rFonts w:hint="eastAsia"/>
                      <w:lang w:val="en-US" w:eastAsia="zh-CN"/>
                    </w:rPr>
                    <w:t>FJYC-CY-057</w:t>
                  </w:r>
                </w:p>
              </w:tc>
              <w:tc>
                <w:tcPr>
                  <w:tcW w:w="1386" w:type="dxa"/>
                  <w:tcBorders>
                    <w:tl2br w:val="nil"/>
                    <w:tr2bl w:val="nil"/>
                  </w:tcBorders>
                  <w:noWrap w:val="0"/>
                  <w:vAlign w:val="center"/>
                </w:tcPr>
                <w:p>
                  <w:pPr>
                    <w:pStyle w:val="19"/>
                    <w:rPr>
                      <w:rFonts w:hint="eastAsia"/>
                      <w:lang w:val="en-US" w:eastAsia="zh-CN"/>
                    </w:rPr>
                  </w:pPr>
                  <w:r>
                    <w:rPr>
                      <w:rFonts w:hint="eastAsia"/>
                      <w:lang w:val="en-US" w:eastAsia="zh-CN"/>
                    </w:rPr>
                    <w:t>2024.04.24</w:t>
                  </w:r>
                </w:p>
              </w:tc>
              <w:tc>
                <w:tcPr>
                  <w:tcW w:w="1036" w:type="dxa"/>
                  <w:tcBorders>
                    <w:tl2br w:val="nil"/>
                    <w:tr2bl w:val="nil"/>
                  </w:tcBorders>
                  <w:noWrap w:val="0"/>
                  <w:vAlign w:val="center"/>
                </w:tcPr>
                <w:p>
                  <w:pPr>
                    <w:pStyle w:val="19"/>
                    <w:rPr>
                      <w:rFonts w:hint="eastAsia"/>
                      <w:lang w:val="en-US" w:eastAsia="zh-CN"/>
                    </w:rPr>
                  </w:pPr>
                  <w:r>
                    <w:rPr>
                      <w:rFonts w:hint="eastAsia"/>
                      <w:lang w:val="en-US" w:eastAsia="zh-CN"/>
                    </w:rPr>
                    <w:t>0.5</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0.51</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736" w:type="dxa"/>
                  <w:tcBorders>
                    <w:tl2br w:val="nil"/>
                    <w:tr2bl w:val="nil"/>
                  </w:tcBorders>
                  <w:noWrap w:val="0"/>
                  <w:vAlign w:val="center"/>
                </w:tcPr>
                <w:p>
                  <w:pPr>
                    <w:pStyle w:val="19"/>
                    <w:rPr>
                      <w:rFonts w:hint="eastAsia"/>
                      <w:lang w:val="en-US" w:eastAsia="zh-CN"/>
                    </w:rPr>
                  </w:pPr>
                  <w:r>
                    <w:rPr>
                      <w:rFonts w:hint="eastAsia"/>
                      <w:lang w:val="en-US" w:eastAsia="zh-CN"/>
                    </w:rPr>
                    <w:t>0.0</w:t>
                  </w:r>
                </w:p>
              </w:tc>
              <w:tc>
                <w:tcPr>
                  <w:tcW w:w="832" w:type="dxa"/>
                  <w:tcBorders>
                    <w:tl2br w:val="nil"/>
                    <w:tr2bl w:val="nil"/>
                  </w:tcBorders>
                  <w:noWrap w:val="0"/>
                  <w:vAlign w:val="center"/>
                </w:tcPr>
                <w:p>
                  <w:pPr>
                    <w:pStyle w:val="19"/>
                    <w:rPr>
                      <w:rFonts w:hint="eastAsia"/>
                      <w:lang w:val="zh-CN" w:eastAsia="zh-CN"/>
                    </w:rPr>
                  </w:pPr>
                  <w:r>
                    <w:rPr>
                      <w:rFonts w:hint="eastAsia"/>
                      <w:lang w:val="zh-CN" w:eastAsia="zh-CN"/>
                    </w:rPr>
                    <w:t>≤±5</w:t>
                  </w:r>
                </w:p>
              </w:tc>
              <w:tc>
                <w:tcPr>
                  <w:tcW w:w="695" w:type="dxa"/>
                  <w:tcBorders>
                    <w:tl2br w:val="nil"/>
                    <w:tr2bl w:val="nil"/>
                  </w:tcBorders>
                  <w:noWrap w:val="0"/>
                  <w:vAlign w:val="center"/>
                </w:tcPr>
                <w:p>
                  <w:pPr>
                    <w:pStyle w:val="19"/>
                    <w:rPr>
                      <w:rFonts w:hint="eastAsia"/>
                      <w:lang w:val="zh-CN" w:eastAsia="zh-CN"/>
                    </w:rPr>
                  </w:pPr>
                  <w:r>
                    <w:rPr>
                      <w:rFonts w:hint="eastAsia"/>
                      <w:lang w:val="zh-CN"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98" w:type="dxa"/>
                  <w:vMerge w:val="continue"/>
                  <w:tcBorders>
                    <w:tl2br w:val="nil"/>
                    <w:tr2bl w:val="nil"/>
                  </w:tcBorders>
                  <w:noWrap w:val="0"/>
                  <w:vAlign w:val="center"/>
                </w:tcPr>
                <w:p>
                  <w:pPr>
                    <w:pStyle w:val="19"/>
                    <w:rPr>
                      <w:rFonts w:hint="eastAsia"/>
                      <w:lang w:val="zh-CN" w:eastAsia="zh-CN"/>
                    </w:rPr>
                  </w:pPr>
                </w:p>
              </w:tc>
              <w:tc>
                <w:tcPr>
                  <w:tcW w:w="682" w:type="dxa"/>
                  <w:vMerge w:val="continue"/>
                  <w:tcBorders>
                    <w:tl2br w:val="nil"/>
                    <w:tr2bl w:val="nil"/>
                  </w:tcBorders>
                  <w:noWrap w:val="0"/>
                  <w:vAlign w:val="center"/>
                </w:tcPr>
                <w:p>
                  <w:pPr>
                    <w:pStyle w:val="19"/>
                    <w:rPr>
                      <w:rFonts w:hint="eastAsia"/>
                      <w:lang w:val="en-US" w:eastAsia="zh-CN"/>
                    </w:rPr>
                  </w:pPr>
                </w:p>
              </w:tc>
              <w:tc>
                <w:tcPr>
                  <w:tcW w:w="1386" w:type="dxa"/>
                  <w:tcBorders>
                    <w:tl2br w:val="nil"/>
                    <w:tr2bl w:val="nil"/>
                  </w:tcBorders>
                  <w:noWrap w:val="0"/>
                  <w:vAlign w:val="center"/>
                </w:tcPr>
                <w:p>
                  <w:pPr>
                    <w:pStyle w:val="19"/>
                    <w:rPr>
                      <w:rFonts w:hint="eastAsia"/>
                      <w:lang w:val="en-US" w:eastAsia="zh-CN"/>
                    </w:rPr>
                  </w:pPr>
                  <w:r>
                    <w:rPr>
                      <w:rFonts w:hint="eastAsia"/>
                      <w:lang w:val="en-US" w:eastAsia="zh-CN"/>
                    </w:rPr>
                    <w:t>2024.04.25</w:t>
                  </w:r>
                </w:p>
              </w:tc>
              <w:tc>
                <w:tcPr>
                  <w:tcW w:w="1036" w:type="dxa"/>
                  <w:tcBorders>
                    <w:tl2br w:val="nil"/>
                    <w:tr2bl w:val="nil"/>
                  </w:tcBorders>
                  <w:noWrap w:val="0"/>
                  <w:vAlign w:val="center"/>
                </w:tcPr>
                <w:p>
                  <w:pPr>
                    <w:pStyle w:val="19"/>
                    <w:rPr>
                      <w:rFonts w:hint="eastAsia"/>
                      <w:lang w:val="en-US" w:eastAsia="zh-CN"/>
                    </w:rPr>
                  </w:pPr>
                  <w:r>
                    <w:rPr>
                      <w:rFonts w:hint="eastAsia"/>
                      <w:lang w:val="en-US" w:eastAsia="zh-CN"/>
                    </w:rPr>
                    <w:t>0.5</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0.51</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0.49</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736" w:type="dxa"/>
                  <w:tcBorders>
                    <w:tl2br w:val="nil"/>
                    <w:tr2bl w:val="nil"/>
                  </w:tcBorders>
                  <w:noWrap w:val="0"/>
                  <w:vAlign w:val="center"/>
                </w:tcPr>
                <w:p>
                  <w:pPr>
                    <w:pStyle w:val="19"/>
                    <w:rPr>
                      <w:rFonts w:hint="eastAsia"/>
                      <w:lang w:val="en-US" w:eastAsia="zh-CN"/>
                    </w:rPr>
                  </w:pPr>
                  <w:r>
                    <w:rPr>
                      <w:rFonts w:hint="eastAsia"/>
                      <w:lang w:val="en-US" w:eastAsia="zh-CN"/>
                    </w:rPr>
                    <w:t>0.0</w:t>
                  </w:r>
                </w:p>
              </w:tc>
              <w:tc>
                <w:tcPr>
                  <w:tcW w:w="832" w:type="dxa"/>
                  <w:tcBorders>
                    <w:tl2br w:val="nil"/>
                    <w:tr2bl w:val="nil"/>
                  </w:tcBorders>
                  <w:noWrap w:val="0"/>
                  <w:vAlign w:val="center"/>
                </w:tcPr>
                <w:p>
                  <w:pPr>
                    <w:pStyle w:val="19"/>
                    <w:rPr>
                      <w:rFonts w:hint="eastAsia"/>
                      <w:lang w:val="zh-CN" w:eastAsia="zh-CN"/>
                    </w:rPr>
                  </w:pPr>
                  <w:r>
                    <w:rPr>
                      <w:rFonts w:hint="eastAsia"/>
                      <w:lang w:val="zh-CN" w:eastAsia="zh-CN"/>
                    </w:rPr>
                    <w:t>≤±5</w:t>
                  </w:r>
                </w:p>
              </w:tc>
              <w:tc>
                <w:tcPr>
                  <w:tcW w:w="695" w:type="dxa"/>
                  <w:tcBorders>
                    <w:tl2br w:val="nil"/>
                    <w:tr2bl w:val="nil"/>
                  </w:tcBorders>
                  <w:noWrap w:val="0"/>
                  <w:vAlign w:val="center"/>
                </w:tcPr>
                <w:p>
                  <w:pPr>
                    <w:pStyle w:val="19"/>
                    <w:rPr>
                      <w:rFonts w:hint="eastAsia"/>
                      <w:lang w:val="zh-CN" w:eastAsia="zh-CN"/>
                    </w:rPr>
                  </w:pPr>
                  <w:r>
                    <w:rPr>
                      <w:rFonts w:hint="eastAsia"/>
                      <w:lang w:val="zh-CN"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98" w:type="dxa"/>
                  <w:vMerge w:val="restart"/>
                  <w:tcBorders>
                    <w:tl2br w:val="nil"/>
                    <w:tr2bl w:val="nil"/>
                  </w:tcBorders>
                  <w:noWrap w:val="0"/>
                  <w:vAlign w:val="center"/>
                </w:tcPr>
                <w:p>
                  <w:pPr>
                    <w:pStyle w:val="19"/>
                    <w:rPr>
                      <w:rFonts w:hint="eastAsia"/>
                      <w:lang w:val="zh-CN" w:eastAsia="zh-CN"/>
                    </w:rPr>
                  </w:pPr>
                  <w:r>
                    <w:rPr>
                      <w:rFonts w:hint="eastAsia"/>
                      <w:lang w:val="zh-CN" w:eastAsia="zh-CN"/>
                    </w:rPr>
                    <w:t>智能综合采样器ADS-2062E（2.0）</w:t>
                  </w:r>
                </w:p>
              </w:tc>
              <w:tc>
                <w:tcPr>
                  <w:tcW w:w="682" w:type="dxa"/>
                  <w:vMerge w:val="restart"/>
                  <w:tcBorders>
                    <w:tl2br w:val="nil"/>
                    <w:tr2bl w:val="nil"/>
                  </w:tcBorders>
                  <w:noWrap w:val="0"/>
                  <w:vAlign w:val="center"/>
                </w:tcPr>
                <w:p>
                  <w:pPr>
                    <w:pStyle w:val="19"/>
                    <w:rPr>
                      <w:rFonts w:hint="default"/>
                      <w:lang w:val="en-US" w:eastAsia="zh-CN"/>
                    </w:rPr>
                  </w:pPr>
                  <w:r>
                    <w:rPr>
                      <w:rFonts w:hint="eastAsia"/>
                      <w:lang w:val="en-US" w:eastAsia="zh-CN"/>
                    </w:rPr>
                    <w:t>FJYC-CY-011</w:t>
                  </w:r>
                </w:p>
              </w:tc>
              <w:tc>
                <w:tcPr>
                  <w:tcW w:w="1386" w:type="dxa"/>
                  <w:tcBorders>
                    <w:tl2br w:val="nil"/>
                    <w:tr2bl w:val="nil"/>
                  </w:tcBorders>
                  <w:noWrap w:val="0"/>
                  <w:vAlign w:val="center"/>
                </w:tcPr>
                <w:p>
                  <w:pPr>
                    <w:pStyle w:val="19"/>
                    <w:rPr>
                      <w:rFonts w:hint="default"/>
                      <w:lang w:val="en-US" w:eastAsia="zh-CN"/>
                    </w:rPr>
                  </w:pPr>
                  <w:r>
                    <w:rPr>
                      <w:rFonts w:hint="eastAsia"/>
                      <w:lang w:val="en-US" w:eastAsia="zh-CN"/>
                    </w:rPr>
                    <w:t>2024.04.24</w:t>
                  </w:r>
                </w:p>
              </w:tc>
              <w:tc>
                <w:tcPr>
                  <w:tcW w:w="1036" w:type="dxa"/>
                  <w:tcBorders>
                    <w:tl2br w:val="nil"/>
                    <w:tr2bl w:val="nil"/>
                  </w:tcBorders>
                  <w:noWrap w:val="0"/>
                  <w:vAlign w:val="center"/>
                </w:tcPr>
                <w:p>
                  <w:pPr>
                    <w:pStyle w:val="19"/>
                    <w:rPr>
                      <w:rFonts w:hint="eastAsia"/>
                      <w:lang w:val="en-US" w:eastAsia="zh-CN"/>
                    </w:rPr>
                  </w:pPr>
                  <w:r>
                    <w:rPr>
                      <w:rFonts w:hint="eastAsia"/>
                      <w:lang w:val="en-US" w:eastAsia="zh-CN"/>
                    </w:rPr>
                    <w:t>0.5</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0.51</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0.49</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736" w:type="dxa"/>
                  <w:tcBorders>
                    <w:tl2br w:val="nil"/>
                    <w:tr2bl w:val="nil"/>
                  </w:tcBorders>
                  <w:noWrap w:val="0"/>
                  <w:vAlign w:val="center"/>
                </w:tcPr>
                <w:p>
                  <w:pPr>
                    <w:pStyle w:val="19"/>
                    <w:rPr>
                      <w:rFonts w:hint="eastAsia"/>
                      <w:lang w:val="en-US" w:eastAsia="zh-CN"/>
                    </w:rPr>
                  </w:pPr>
                  <w:r>
                    <w:rPr>
                      <w:rFonts w:hint="eastAsia"/>
                      <w:lang w:val="en-US" w:eastAsia="zh-CN"/>
                    </w:rPr>
                    <w:t>0.0</w:t>
                  </w:r>
                </w:p>
              </w:tc>
              <w:tc>
                <w:tcPr>
                  <w:tcW w:w="832" w:type="dxa"/>
                  <w:tcBorders>
                    <w:tl2br w:val="nil"/>
                    <w:tr2bl w:val="nil"/>
                  </w:tcBorders>
                  <w:noWrap w:val="0"/>
                  <w:vAlign w:val="center"/>
                </w:tcPr>
                <w:p>
                  <w:pPr>
                    <w:pStyle w:val="19"/>
                    <w:rPr>
                      <w:rFonts w:hint="eastAsia"/>
                      <w:lang w:val="zh-CN" w:eastAsia="zh-CN"/>
                    </w:rPr>
                  </w:pPr>
                  <w:r>
                    <w:rPr>
                      <w:rFonts w:hint="eastAsia"/>
                      <w:lang w:val="zh-CN" w:eastAsia="zh-CN"/>
                    </w:rPr>
                    <w:t>≤±5</w:t>
                  </w:r>
                </w:p>
              </w:tc>
              <w:tc>
                <w:tcPr>
                  <w:tcW w:w="695" w:type="dxa"/>
                  <w:tcBorders>
                    <w:tl2br w:val="nil"/>
                    <w:tr2bl w:val="nil"/>
                  </w:tcBorders>
                  <w:noWrap w:val="0"/>
                  <w:vAlign w:val="center"/>
                </w:tcPr>
                <w:p>
                  <w:pPr>
                    <w:pStyle w:val="19"/>
                    <w:rPr>
                      <w:rFonts w:hint="eastAsia"/>
                      <w:lang w:val="zh-CN" w:eastAsia="zh-CN"/>
                    </w:rPr>
                  </w:pPr>
                  <w:r>
                    <w:rPr>
                      <w:rFonts w:hint="eastAsia"/>
                      <w:lang w:val="zh-CN"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98" w:type="dxa"/>
                  <w:vMerge w:val="continue"/>
                  <w:tcBorders>
                    <w:tl2br w:val="nil"/>
                    <w:tr2bl w:val="nil"/>
                  </w:tcBorders>
                  <w:noWrap w:val="0"/>
                  <w:vAlign w:val="center"/>
                </w:tcPr>
                <w:p>
                  <w:pPr>
                    <w:pStyle w:val="19"/>
                    <w:rPr>
                      <w:rFonts w:hint="eastAsia"/>
                      <w:lang w:val="zh-CN" w:eastAsia="zh-CN"/>
                    </w:rPr>
                  </w:pPr>
                </w:p>
              </w:tc>
              <w:tc>
                <w:tcPr>
                  <w:tcW w:w="682" w:type="dxa"/>
                  <w:vMerge w:val="continue"/>
                  <w:tcBorders>
                    <w:tl2br w:val="nil"/>
                    <w:tr2bl w:val="nil"/>
                  </w:tcBorders>
                  <w:noWrap w:val="0"/>
                  <w:vAlign w:val="center"/>
                </w:tcPr>
                <w:p>
                  <w:pPr>
                    <w:pStyle w:val="19"/>
                    <w:rPr>
                      <w:rFonts w:hint="eastAsia"/>
                      <w:lang w:val="en-US" w:eastAsia="zh-CN"/>
                    </w:rPr>
                  </w:pPr>
                </w:p>
              </w:tc>
              <w:tc>
                <w:tcPr>
                  <w:tcW w:w="1386" w:type="dxa"/>
                  <w:tcBorders>
                    <w:tl2br w:val="nil"/>
                    <w:tr2bl w:val="nil"/>
                  </w:tcBorders>
                  <w:noWrap w:val="0"/>
                  <w:vAlign w:val="center"/>
                </w:tcPr>
                <w:p>
                  <w:pPr>
                    <w:pStyle w:val="19"/>
                    <w:rPr>
                      <w:rFonts w:hint="default"/>
                      <w:lang w:val="en-US" w:eastAsia="zh-CN"/>
                    </w:rPr>
                  </w:pPr>
                  <w:r>
                    <w:rPr>
                      <w:rFonts w:hint="eastAsia"/>
                      <w:lang w:val="en-US" w:eastAsia="zh-CN"/>
                    </w:rPr>
                    <w:t>2024.04.25</w:t>
                  </w:r>
                </w:p>
              </w:tc>
              <w:tc>
                <w:tcPr>
                  <w:tcW w:w="1036" w:type="dxa"/>
                  <w:tcBorders>
                    <w:tl2br w:val="nil"/>
                    <w:tr2bl w:val="nil"/>
                  </w:tcBorders>
                  <w:noWrap w:val="0"/>
                  <w:vAlign w:val="center"/>
                </w:tcPr>
                <w:p>
                  <w:pPr>
                    <w:pStyle w:val="19"/>
                    <w:rPr>
                      <w:rFonts w:hint="eastAsia"/>
                      <w:lang w:val="en-US" w:eastAsia="zh-CN"/>
                    </w:rPr>
                  </w:pPr>
                  <w:r>
                    <w:rPr>
                      <w:rFonts w:hint="eastAsia"/>
                      <w:lang w:val="en-US" w:eastAsia="zh-CN"/>
                    </w:rPr>
                    <w:t>0.5</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0.51</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815" w:type="dxa"/>
                  <w:tcBorders>
                    <w:tl2br w:val="nil"/>
                    <w:tr2bl w:val="nil"/>
                  </w:tcBorders>
                  <w:noWrap w:val="0"/>
                  <w:vAlign w:val="center"/>
                </w:tcPr>
                <w:p>
                  <w:pPr>
                    <w:pStyle w:val="19"/>
                    <w:rPr>
                      <w:rFonts w:hint="eastAsia"/>
                      <w:lang w:val="en-US" w:eastAsia="zh-CN"/>
                    </w:rPr>
                  </w:pPr>
                  <w:r>
                    <w:rPr>
                      <w:rFonts w:hint="eastAsia"/>
                      <w:lang w:val="en-US" w:eastAsia="zh-CN"/>
                    </w:rPr>
                    <w:t>0.50</w:t>
                  </w:r>
                </w:p>
              </w:tc>
              <w:tc>
                <w:tcPr>
                  <w:tcW w:w="736" w:type="dxa"/>
                  <w:tcBorders>
                    <w:tl2br w:val="nil"/>
                    <w:tr2bl w:val="nil"/>
                  </w:tcBorders>
                  <w:noWrap w:val="0"/>
                  <w:vAlign w:val="center"/>
                </w:tcPr>
                <w:p>
                  <w:pPr>
                    <w:pStyle w:val="19"/>
                    <w:rPr>
                      <w:rFonts w:hint="eastAsia"/>
                      <w:lang w:val="en-US" w:eastAsia="zh-CN"/>
                    </w:rPr>
                  </w:pPr>
                  <w:r>
                    <w:rPr>
                      <w:rFonts w:hint="eastAsia"/>
                      <w:lang w:val="en-US" w:eastAsia="zh-CN"/>
                    </w:rPr>
                    <w:t>0.0</w:t>
                  </w:r>
                </w:p>
              </w:tc>
              <w:tc>
                <w:tcPr>
                  <w:tcW w:w="832" w:type="dxa"/>
                  <w:tcBorders>
                    <w:tl2br w:val="nil"/>
                    <w:tr2bl w:val="nil"/>
                  </w:tcBorders>
                  <w:noWrap w:val="0"/>
                  <w:vAlign w:val="center"/>
                </w:tcPr>
                <w:p>
                  <w:pPr>
                    <w:pStyle w:val="19"/>
                    <w:rPr>
                      <w:rFonts w:hint="eastAsia"/>
                      <w:lang w:val="zh-CN" w:eastAsia="zh-CN"/>
                    </w:rPr>
                  </w:pPr>
                  <w:r>
                    <w:rPr>
                      <w:rFonts w:hint="eastAsia"/>
                      <w:lang w:val="zh-CN" w:eastAsia="zh-CN"/>
                    </w:rPr>
                    <w:t>≤±5</w:t>
                  </w:r>
                </w:p>
              </w:tc>
              <w:tc>
                <w:tcPr>
                  <w:tcW w:w="695" w:type="dxa"/>
                  <w:tcBorders>
                    <w:tl2br w:val="nil"/>
                    <w:tr2bl w:val="nil"/>
                  </w:tcBorders>
                  <w:noWrap w:val="0"/>
                  <w:vAlign w:val="center"/>
                </w:tcPr>
                <w:p>
                  <w:pPr>
                    <w:pStyle w:val="19"/>
                    <w:rPr>
                      <w:rFonts w:hint="eastAsia"/>
                      <w:lang w:val="zh-CN" w:eastAsia="zh-CN"/>
                    </w:rPr>
                  </w:pPr>
                  <w:r>
                    <w:rPr>
                      <w:rFonts w:hint="eastAsia"/>
                      <w:lang w:val="zh-CN" w:eastAsia="zh-CN"/>
                    </w:rPr>
                    <w:t>符合</w:t>
                  </w:r>
                </w:p>
              </w:tc>
            </w:tr>
          </w:tbl>
          <w:p>
            <w:pPr>
              <w:pStyle w:val="19"/>
              <w:bidi w:val="0"/>
            </w:pPr>
          </w:p>
          <w:p>
            <w:pPr>
              <w:pStyle w:val="19"/>
              <w:bidi w:val="0"/>
            </w:pPr>
          </w:p>
          <w:p>
            <w:pPr>
              <w:pStyle w:val="19"/>
              <w:bidi w:val="0"/>
            </w:pPr>
          </w:p>
          <w:p>
            <w:pPr>
              <w:pStyle w:val="19"/>
              <w:bidi w:val="0"/>
            </w:pPr>
          </w:p>
          <w:p>
            <w:pPr>
              <w:pStyle w:val="19"/>
              <w:bidi w:val="0"/>
            </w:pPr>
          </w:p>
          <w:p>
            <w:pPr>
              <w:pStyle w:val="10"/>
            </w:pPr>
          </w:p>
          <w:p>
            <w:pPr>
              <w:pStyle w:val="2"/>
            </w:pPr>
          </w:p>
        </w:tc>
      </w:tr>
    </w:tbl>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lang w:val="en-US" w:eastAsia="zh-CN"/>
        </w:rPr>
      </w:pPr>
      <w:r>
        <w:rPr>
          <w:rFonts w:hint="eastAsia" w:ascii="宋体" w:hAnsi="宋体" w:eastAsia="宋体" w:cs="宋体"/>
          <w:b/>
          <w:lang w:val="en-US" w:eastAsia="zh-CN"/>
        </w:rPr>
        <w:t>表六</w:t>
      </w:r>
    </w:p>
    <w:tbl>
      <w:tblPr>
        <w:tblStyle w:val="15"/>
        <w:tblW w:w="5029"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6" w:hRule="atLeast"/>
          <w:jc w:val="center"/>
        </w:trPr>
        <w:tc>
          <w:tcPr>
            <w:tcW w:w="9352" w:type="dxa"/>
            <w:tcBorders>
              <w:bottom w:val="single" w:color="000000" w:sz="10" w:space="0"/>
            </w:tcBorders>
            <w:vAlign w:val="top"/>
          </w:tcPr>
          <w:p>
            <w:pPr>
              <w:pStyle w:val="16"/>
              <w:spacing w:before="40" w:line="220" w:lineRule="auto"/>
              <w:ind w:left="595"/>
            </w:pPr>
            <w:r>
              <w:rPr>
                <w:b/>
                <w:bCs/>
                <w:spacing w:val="-4"/>
              </w:rPr>
              <w:t>验收监测内容</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2" w:firstLineChars="200"/>
              <w:jc w:val="both"/>
              <w:textAlignment w:val="baseline"/>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（1）污染物检测点位、因子、频次</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①废气</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项目排放废气主要来源为</w:t>
            </w:r>
            <w:r>
              <w:rPr>
                <w:rFonts w:hint="eastAsia" w:ascii="宋体" w:hAnsi="宋体" w:eastAsia="宋体" w:cs="宋体"/>
                <w:snapToGrid w:val="0"/>
                <w:color w:val="000000"/>
                <w:kern w:val="0"/>
                <w:sz w:val="24"/>
                <w:szCs w:val="24"/>
                <w:lang w:val="en-US" w:eastAsia="zh-CN" w:bidi="ar"/>
              </w:rPr>
              <w:t>压合、刷胶、烘干、贴合、调胶中产生有机废气、甲苯、苯、二甲苯</w:t>
            </w:r>
            <w:r>
              <w:rPr>
                <w:rFonts w:hint="eastAsia" w:ascii="Times New Roman" w:hAnsi="Times New Roman" w:eastAsia="宋体" w:cs="Times New Roman"/>
                <w:b w:val="0"/>
                <w:bCs w:val="0"/>
                <w:sz w:val="24"/>
                <w:szCs w:val="24"/>
                <w:lang w:val="en-US" w:eastAsia="zh-CN"/>
              </w:rPr>
              <w:t>，监测内容见表 6-1。</w:t>
            </w:r>
          </w:p>
          <w:p>
            <w:pPr>
              <w:pStyle w:val="21"/>
              <w:bidi w:val="0"/>
              <w:spacing w:line="360" w:lineRule="auto"/>
            </w:pPr>
            <w:r>
              <w:t>表 6-1  项目废气监测内容</w:t>
            </w:r>
          </w:p>
          <w:tbl>
            <w:tblPr>
              <w:tblStyle w:val="15"/>
              <w:tblW w:w="9379" w:type="dxa"/>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1319"/>
              <w:gridCol w:w="1042"/>
              <w:gridCol w:w="2688"/>
              <w:gridCol w:w="2283"/>
              <w:gridCol w:w="994"/>
              <w:gridCol w:w="1053"/>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1319" w:type="dxa"/>
                  <w:tcBorders>
                    <w:tl2br w:val="nil"/>
                    <w:tr2bl w:val="nil"/>
                  </w:tcBorders>
                  <w:vAlign w:val="center"/>
                </w:tcPr>
                <w:p>
                  <w:pPr>
                    <w:pStyle w:val="19"/>
                    <w:bidi w:val="0"/>
                    <w:rPr>
                      <w:rFonts w:hint="default"/>
                      <w:lang w:val="en-US" w:eastAsia="zh-CN"/>
                    </w:rPr>
                  </w:pPr>
                  <w:r>
                    <w:rPr>
                      <w:rFonts w:hint="default"/>
                      <w:lang w:val="en-US" w:eastAsia="zh-CN"/>
                    </w:rPr>
                    <w:t>项目</w:t>
                  </w:r>
                </w:p>
              </w:tc>
              <w:tc>
                <w:tcPr>
                  <w:tcW w:w="1042" w:type="dxa"/>
                  <w:tcBorders>
                    <w:tl2br w:val="nil"/>
                    <w:tr2bl w:val="nil"/>
                  </w:tcBorders>
                  <w:vAlign w:val="center"/>
                </w:tcPr>
                <w:p>
                  <w:pPr>
                    <w:pStyle w:val="19"/>
                    <w:bidi w:val="0"/>
                    <w:rPr>
                      <w:rFonts w:hint="default"/>
                      <w:lang w:val="en-US" w:eastAsia="zh-CN"/>
                    </w:rPr>
                  </w:pPr>
                  <w:r>
                    <w:rPr>
                      <w:rFonts w:hint="default"/>
                      <w:lang w:val="en-US" w:eastAsia="zh-CN"/>
                    </w:rPr>
                    <w:t>排放方式</w:t>
                  </w:r>
                </w:p>
              </w:tc>
              <w:tc>
                <w:tcPr>
                  <w:tcW w:w="2688" w:type="dxa"/>
                  <w:tcBorders>
                    <w:tl2br w:val="nil"/>
                    <w:tr2bl w:val="nil"/>
                  </w:tcBorders>
                  <w:vAlign w:val="center"/>
                </w:tcPr>
                <w:p>
                  <w:pPr>
                    <w:pStyle w:val="19"/>
                    <w:bidi w:val="0"/>
                    <w:rPr>
                      <w:rFonts w:hint="default"/>
                      <w:lang w:val="en-US" w:eastAsia="zh-CN"/>
                    </w:rPr>
                  </w:pPr>
                  <w:r>
                    <w:rPr>
                      <w:rFonts w:hint="default"/>
                      <w:lang w:val="en-US" w:eastAsia="zh-CN"/>
                    </w:rPr>
                    <w:t>监测因子</w:t>
                  </w:r>
                </w:p>
              </w:tc>
              <w:tc>
                <w:tcPr>
                  <w:tcW w:w="2283" w:type="dxa"/>
                  <w:tcBorders>
                    <w:tl2br w:val="nil"/>
                    <w:tr2bl w:val="nil"/>
                  </w:tcBorders>
                  <w:vAlign w:val="center"/>
                </w:tcPr>
                <w:p>
                  <w:pPr>
                    <w:pStyle w:val="19"/>
                    <w:bidi w:val="0"/>
                    <w:rPr>
                      <w:rFonts w:hint="default"/>
                      <w:lang w:val="en-US" w:eastAsia="zh-CN"/>
                    </w:rPr>
                  </w:pPr>
                  <w:r>
                    <w:rPr>
                      <w:rFonts w:hint="default"/>
                      <w:lang w:val="en-US" w:eastAsia="zh-CN"/>
                    </w:rPr>
                    <w:t>监测点位</w:t>
                  </w:r>
                </w:p>
              </w:tc>
              <w:tc>
                <w:tcPr>
                  <w:tcW w:w="994" w:type="dxa"/>
                  <w:tcBorders>
                    <w:tl2br w:val="nil"/>
                    <w:tr2bl w:val="nil"/>
                  </w:tcBorders>
                  <w:vAlign w:val="center"/>
                </w:tcPr>
                <w:p>
                  <w:pPr>
                    <w:pStyle w:val="19"/>
                    <w:bidi w:val="0"/>
                    <w:rPr>
                      <w:rFonts w:hint="default"/>
                      <w:lang w:val="en-US" w:eastAsia="zh-CN"/>
                    </w:rPr>
                  </w:pPr>
                  <w:r>
                    <w:rPr>
                      <w:rFonts w:hint="default"/>
                      <w:lang w:val="en-US" w:eastAsia="zh-CN"/>
                    </w:rPr>
                    <w:t>监测频次</w:t>
                  </w:r>
                </w:p>
              </w:tc>
              <w:tc>
                <w:tcPr>
                  <w:tcW w:w="1053" w:type="dxa"/>
                  <w:tcBorders>
                    <w:tl2br w:val="nil"/>
                    <w:tr2bl w:val="nil"/>
                  </w:tcBorders>
                  <w:vAlign w:val="center"/>
                </w:tcPr>
                <w:p>
                  <w:pPr>
                    <w:pStyle w:val="19"/>
                    <w:bidi w:val="0"/>
                    <w:rPr>
                      <w:rFonts w:hint="default"/>
                      <w:lang w:val="en-US" w:eastAsia="zh-CN"/>
                    </w:rPr>
                  </w:pPr>
                  <w:r>
                    <w:rPr>
                      <w:rFonts w:hint="default"/>
                      <w:lang w:val="en-US" w:eastAsia="zh-CN"/>
                    </w:rPr>
                    <w:t>监测周期</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1319" w:type="dxa"/>
                  <w:vMerge w:val="restart"/>
                  <w:tcBorders>
                    <w:tl2br w:val="nil"/>
                    <w:tr2bl w:val="nil"/>
                  </w:tcBorders>
                  <w:vAlign w:val="center"/>
                </w:tcPr>
                <w:p>
                  <w:pPr>
                    <w:pStyle w:val="19"/>
                    <w:bidi w:val="0"/>
                    <w:rPr>
                      <w:rFonts w:hint="default"/>
                      <w:lang w:val="en-US" w:eastAsia="zh-CN"/>
                    </w:rPr>
                  </w:pPr>
                  <w:r>
                    <w:rPr>
                      <w:rFonts w:hint="default"/>
                      <w:lang w:val="en-US" w:eastAsia="zh-CN"/>
                    </w:rPr>
                    <w:t>固定源废气</w:t>
                  </w:r>
                </w:p>
              </w:tc>
              <w:tc>
                <w:tcPr>
                  <w:tcW w:w="1042" w:type="dxa"/>
                  <w:vMerge w:val="restart"/>
                  <w:tcBorders>
                    <w:tl2br w:val="nil"/>
                    <w:tr2bl w:val="nil"/>
                  </w:tcBorders>
                  <w:vAlign w:val="center"/>
                </w:tcPr>
                <w:p>
                  <w:pPr>
                    <w:pStyle w:val="19"/>
                    <w:bidi w:val="0"/>
                    <w:rPr>
                      <w:rFonts w:hint="default"/>
                      <w:lang w:val="en-US" w:eastAsia="zh-CN"/>
                    </w:rPr>
                  </w:pPr>
                  <w:r>
                    <w:rPr>
                      <w:rFonts w:hint="default"/>
                      <w:lang w:val="en-US" w:eastAsia="zh-CN"/>
                    </w:rPr>
                    <w:t>有组织</w:t>
                  </w:r>
                </w:p>
              </w:tc>
              <w:tc>
                <w:tcPr>
                  <w:tcW w:w="2688" w:type="dxa"/>
                  <w:vMerge w:val="restart"/>
                  <w:tcBorders>
                    <w:tl2br w:val="nil"/>
                    <w:tr2bl w:val="nil"/>
                  </w:tcBorders>
                  <w:vAlign w:val="center"/>
                </w:tcPr>
                <w:p>
                  <w:pPr>
                    <w:pStyle w:val="19"/>
                    <w:bidi w:val="0"/>
                    <w:rPr>
                      <w:rFonts w:hint="default"/>
                      <w:lang w:val="en-US" w:eastAsia="zh-CN"/>
                    </w:rPr>
                  </w:pPr>
                  <w:r>
                    <w:rPr>
                      <w:rFonts w:hint="eastAsia"/>
                      <w:lang w:val="en-US" w:eastAsia="zh-CN"/>
                    </w:rPr>
                    <w:t>非甲烷总烃、甲苯、苯、二甲苯</w:t>
                  </w:r>
                </w:p>
              </w:tc>
              <w:tc>
                <w:tcPr>
                  <w:tcW w:w="2283" w:type="dxa"/>
                  <w:tcBorders>
                    <w:tl2br w:val="nil"/>
                    <w:tr2bl w:val="nil"/>
                  </w:tcBorders>
                  <w:vAlign w:val="center"/>
                </w:tcPr>
                <w:p>
                  <w:pPr>
                    <w:pStyle w:val="19"/>
                    <w:bidi w:val="0"/>
                    <w:rPr>
                      <w:rFonts w:hint="default"/>
                      <w:lang w:val="en-US" w:eastAsia="zh-CN"/>
                    </w:rPr>
                  </w:pPr>
                  <w:r>
                    <w:rPr>
                      <w:rFonts w:hint="default"/>
                      <w:lang w:val="en-US" w:eastAsia="zh-CN"/>
                    </w:rPr>
                    <w:t>排气筒进口◎1-1</w:t>
                  </w:r>
                </w:p>
              </w:tc>
              <w:tc>
                <w:tcPr>
                  <w:tcW w:w="994" w:type="dxa"/>
                  <w:vMerge w:val="restart"/>
                  <w:tcBorders>
                    <w:tl2br w:val="nil"/>
                    <w:tr2bl w:val="nil"/>
                  </w:tcBorders>
                  <w:vAlign w:val="center"/>
                </w:tcPr>
                <w:p>
                  <w:pPr>
                    <w:pStyle w:val="19"/>
                    <w:bidi w:val="0"/>
                    <w:rPr>
                      <w:rFonts w:hint="default"/>
                      <w:lang w:val="en-US" w:eastAsia="zh-CN"/>
                    </w:rPr>
                  </w:pPr>
                  <w:r>
                    <w:rPr>
                      <w:rFonts w:hint="default"/>
                      <w:lang w:val="en-US" w:eastAsia="zh-CN"/>
                    </w:rPr>
                    <w:t>3次/天</w:t>
                  </w:r>
                </w:p>
              </w:tc>
              <w:tc>
                <w:tcPr>
                  <w:tcW w:w="1053" w:type="dxa"/>
                  <w:vMerge w:val="restart"/>
                  <w:tcBorders>
                    <w:tl2br w:val="nil"/>
                    <w:tr2bl w:val="nil"/>
                  </w:tcBorders>
                  <w:vAlign w:val="center"/>
                </w:tcPr>
                <w:p>
                  <w:pPr>
                    <w:pStyle w:val="19"/>
                    <w:bidi w:val="0"/>
                    <w:rPr>
                      <w:rFonts w:hint="default"/>
                      <w:lang w:val="en-US" w:eastAsia="zh-CN"/>
                    </w:rPr>
                  </w:pPr>
                  <w:r>
                    <w:rPr>
                      <w:rFonts w:hint="default"/>
                      <w:lang w:val="en-US" w:eastAsia="zh-CN"/>
                    </w:rPr>
                    <w:t>2天</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319" w:type="dxa"/>
                  <w:vMerge w:val="continue"/>
                  <w:tcBorders>
                    <w:tl2br w:val="nil"/>
                    <w:tr2bl w:val="nil"/>
                  </w:tcBorders>
                  <w:vAlign w:val="center"/>
                </w:tcPr>
                <w:p>
                  <w:pPr>
                    <w:pStyle w:val="19"/>
                    <w:bidi w:val="0"/>
                    <w:rPr>
                      <w:rFonts w:hint="default"/>
                      <w:lang w:val="en-US" w:eastAsia="zh-CN"/>
                    </w:rPr>
                  </w:pPr>
                </w:p>
              </w:tc>
              <w:tc>
                <w:tcPr>
                  <w:tcW w:w="1042" w:type="dxa"/>
                  <w:vMerge w:val="continue"/>
                  <w:tcBorders>
                    <w:tl2br w:val="nil"/>
                    <w:tr2bl w:val="nil"/>
                  </w:tcBorders>
                  <w:vAlign w:val="center"/>
                </w:tcPr>
                <w:p>
                  <w:pPr>
                    <w:pStyle w:val="19"/>
                    <w:bidi w:val="0"/>
                    <w:rPr>
                      <w:rFonts w:hint="default"/>
                      <w:lang w:val="en-US" w:eastAsia="zh-CN"/>
                    </w:rPr>
                  </w:pPr>
                </w:p>
              </w:tc>
              <w:tc>
                <w:tcPr>
                  <w:tcW w:w="2688" w:type="dxa"/>
                  <w:vMerge w:val="continue"/>
                  <w:tcBorders>
                    <w:tl2br w:val="nil"/>
                    <w:tr2bl w:val="nil"/>
                  </w:tcBorders>
                  <w:vAlign w:val="center"/>
                </w:tcPr>
                <w:p>
                  <w:pPr>
                    <w:pStyle w:val="19"/>
                    <w:bidi w:val="0"/>
                    <w:rPr>
                      <w:rFonts w:hint="default"/>
                      <w:lang w:val="en-US" w:eastAsia="zh-CN"/>
                    </w:rPr>
                  </w:pPr>
                </w:p>
              </w:tc>
              <w:tc>
                <w:tcPr>
                  <w:tcW w:w="2283" w:type="dxa"/>
                  <w:tcBorders>
                    <w:tl2br w:val="nil"/>
                    <w:tr2bl w:val="nil"/>
                  </w:tcBorders>
                  <w:vAlign w:val="center"/>
                </w:tcPr>
                <w:p>
                  <w:pPr>
                    <w:pStyle w:val="19"/>
                    <w:bidi w:val="0"/>
                    <w:rPr>
                      <w:rFonts w:hint="default"/>
                      <w:lang w:val="en-US" w:eastAsia="zh-CN"/>
                    </w:rPr>
                  </w:pPr>
                  <w:r>
                    <w:rPr>
                      <w:rFonts w:hint="default"/>
                      <w:lang w:val="en-US" w:eastAsia="zh-CN"/>
                    </w:rPr>
                    <w:t>排气筒出口◎1-2</w:t>
                  </w:r>
                </w:p>
              </w:tc>
              <w:tc>
                <w:tcPr>
                  <w:tcW w:w="994" w:type="dxa"/>
                  <w:vMerge w:val="continue"/>
                  <w:tcBorders>
                    <w:tl2br w:val="nil"/>
                    <w:tr2bl w:val="nil"/>
                  </w:tcBorders>
                  <w:vAlign w:val="center"/>
                </w:tcPr>
                <w:p>
                  <w:pPr>
                    <w:pStyle w:val="19"/>
                    <w:bidi w:val="0"/>
                    <w:rPr>
                      <w:rFonts w:hint="default"/>
                      <w:lang w:val="en-US" w:eastAsia="zh-CN"/>
                    </w:rPr>
                  </w:pPr>
                </w:p>
              </w:tc>
              <w:tc>
                <w:tcPr>
                  <w:tcW w:w="1053" w:type="dxa"/>
                  <w:vMerge w:val="continue"/>
                  <w:tcBorders>
                    <w:tl2br w:val="nil"/>
                    <w:tr2bl w:val="nil"/>
                  </w:tcBorders>
                  <w:vAlign w:val="center"/>
                </w:tcPr>
                <w:p>
                  <w:pPr>
                    <w:pStyle w:val="19"/>
                    <w:bidi w:val="0"/>
                    <w:rPr>
                      <w:rFonts w:hint="default"/>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PrEx>
              <w:trPr>
                <w:trHeight w:val="941" w:hRule="atLeast"/>
                <w:jc w:val="center"/>
              </w:trPr>
              <w:tc>
                <w:tcPr>
                  <w:tcW w:w="1319" w:type="dxa"/>
                  <w:tcBorders>
                    <w:tl2br w:val="nil"/>
                    <w:tr2bl w:val="nil"/>
                  </w:tcBorders>
                  <w:vAlign w:val="center"/>
                </w:tcPr>
                <w:p>
                  <w:pPr>
                    <w:pStyle w:val="19"/>
                    <w:bidi w:val="0"/>
                    <w:rPr>
                      <w:rFonts w:hint="eastAsia"/>
                      <w:lang w:val="en-US" w:eastAsia="zh-CN"/>
                    </w:rPr>
                  </w:pPr>
                  <w:r>
                    <w:rPr>
                      <w:rFonts w:hint="default"/>
                      <w:lang w:val="en-US" w:eastAsia="zh-CN"/>
                    </w:rPr>
                    <w:t>无组织厂界</w:t>
                  </w:r>
                </w:p>
              </w:tc>
              <w:tc>
                <w:tcPr>
                  <w:tcW w:w="1042" w:type="dxa"/>
                  <w:tcBorders>
                    <w:tl2br w:val="nil"/>
                    <w:tr2bl w:val="nil"/>
                  </w:tcBorders>
                  <w:vAlign w:val="center"/>
                </w:tcPr>
                <w:p>
                  <w:pPr>
                    <w:pStyle w:val="19"/>
                    <w:bidi w:val="0"/>
                    <w:rPr>
                      <w:rFonts w:hint="default"/>
                      <w:lang w:val="en-US" w:eastAsia="zh-CN"/>
                    </w:rPr>
                  </w:pPr>
                  <w:r>
                    <w:rPr>
                      <w:rFonts w:hint="default"/>
                      <w:lang w:val="en-US" w:eastAsia="zh-CN"/>
                    </w:rPr>
                    <w:t>无组织</w:t>
                  </w:r>
                </w:p>
              </w:tc>
              <w:tc>
                <w:tcPr>
                  <w:tcW w:w="2688" w:type="dxa"/>
                  <w:tcBorders>
                    <w:tl2br w:val="nil"/>
                    <w:tr2bl w:val="nil"/>
                  </w:tcBorders>
                  <w:vAlign w:val="center"/>
                </w:tcPr>
                <w:p>
                  <w:pPr>
                    <w:pStyle w:val="19"/>
                    <w:bidi w:val="0"/>
                    <w:rPr>
                      <w:rFonts w:hint="default"/>
                      <w:lang w:val="en-US" w:eastAsia="zh-CN"/>
                    </w:rPr>
                  </w:pPr>
                  <w:r>
                    <w:rPr>
                      <w:rFonts w:hint="default"/>
                      <w:lang w:val="en-US" w:eastAsia="zh-CN"/>
                    </w:rPr>
                    <w:t>非甲烷总烃</w:t>
                  </w:r>
                  <w:r>
                    <w:rPr>
                      <w:rFonts w:hint="eastAsia"/>
                      <w:lang w:val="en-US" w:eastAsia="zh-CN"/>
                    </w:rPr>
                    <w:t>、甲苯、苯、二甲苯</w:t>
                  </w:r>
                </w:p>
              </w:tc>
              <w:tc>
                <w:tcPr>
                  <w:tcW w:w="2283" w:type="dxa"/>
                  <w:tcBorders>
                    <w:tl2br w:val="nil"/>
                    <w:tr2bl w:val="nil"/>
                  </w:tcBorders>
                  <w:vAlign w:val="center"/>
                </w:tcPr>
                <w:p>
                  <w:pPr>
                    <w:pStyle w:val="19"/>
                    <w:bidi w:val="0"/>
                    <w:rPr>
                      <w:rFonts w:hint="default"/>
                      <w:lang w:val="en-US" w:eastAsia="zh-CN"/>
                    </w:rPr>
                  </w:pPr>
                  <w:r>
                    <w:rPr>
                      <w:rFonts w:hint="eastAsia"/>
                      <w:lang w:val="en-US" w:eastAsia="zh-CN"/>
                    </w:rPr>
                    <w:t>O1、O2、O3、O4</w:t>
                  </w:r>
                </w:p>
              </w:tc>
              <w:tc>
                <w:tcPr>
                  <w:tcW w:w="994" w:type="dxa"/>
                  <w:tcBorders>
                    <w:tl2br w:val="nil"/>
                    <w:tr2bl w:val="nil"/>
                  </w:tcBorders>
                  <w:vAlign w:val="center"/>
                </w:tcPr>
                <w:p>
                  <w:pPr>
                    <w:pStyle w:val="19"/>
                    <w:bidi w:val="0"/>
                    <w:rPr>
                      <w:rFonts w:hint="default"/>
                      <w:lang w:val="en-US" w:eastAsia="zh-CN"/>
                    </w:rPr>
                  </w:pPr>
                  <w:r>
                    <w:rPr>
                      <w:rFonts w:hint="default"/>
                      <w:lang w:val="en-US" w:eastAsia="zh-CN"/>
                    </w:rPr>
                    <w:t>3次/天</w:t>
                  </w:r>
                </w:p>
              </w:tc>
              <w:tc>
                <w:tcPr>
                  <w:tcW w:w="1053" w:type="dxa"/>
                  <w:tcBorders>
                    <w:tl2br w:val="nil"/>
                    <w:tr2bl w:val="nil"/>
                  </w:tcBorders>
                  <w:vAlign w:val="center"/>
                </w:tcPr>
                <w:p>
                  <w:pPr>
                    <w:pStyle w:val="19"/>
                    <w:bidi w:val="0"/>
                    <w:rPr>
                      <w:rFonts w:hint="default"/>
                      <w:lang w:val="en-US" w:eastAsia="zh-CN"/>
                    </w:rPr>
                  </w:pPr>
                  <w:r>
                    <w:rPr>
                      <w:rFonts w:hint="default"/>
                      <w:lang w:val="en-US" w:eastAsia="zh-CN"/>
                    </w:rPr>
                    <w:t>2天</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1319" w:type="dxa"/>
                  <w:vMerge w:val="restart"/>
                  <w:tcBorders>
                    <w:tl2br w:val="nil"/>
                    <w:tr2bl w:val="nil"/>
                  </w:tcBorders>
                  <w:vAlign w:val="center"/>
                </w:tcPr>
                <w:p>
                  <w:pPr>
                    <w:pStyle w:val="19"/>
                    <w:bidi w:val="0"/>
                    <w:rPr>
                      <w:rFonts w:hint="default"/>
                      <w:lang w:val="en-US" w:eastAsia="zh-CN"/>
                    </w:rPr>
                  </w:pPr>
                  <w:r>
                    <w:rPr>
                      <w:rFonts w:hint="default"/>
                      <w:lang w:val="en-US" w:eastAsia="zh-CN"/>
                    </w:rPr>
                    <w:t>无组织厂内</w:t>
                  </w:r>
                </w:p>
              </w:tc>
              <w:tc>
                <w:tcPr>
                  <w:tcW w:w="1042" w:type="dxa"/>
                  <w:tcBorders>
                    <w:tl2br w:val="nil"/>
                    <w:tr2bl w:val="nil"/>
                  </w:tcBorders>
                  <w:vAlign w:val="center"/>
                </w:tcPr>
                <w:p>
                  <w:pPr>
                    <w:pStyle w:val="19"/>
                    <w:bidi w:val="0"/>
                    <w:rPr>
                      <w:rFonts w:hint="default"/>
                      <w:lang w:val="en-US" w:eastAsia="zh-CN"/>
                    </w:rPr>
                  </w:pPr>
                  <w:r>
                    <w:rPr>
                      <w:rFonts w:hint="default"/>
                      <w:lang w:val="en-US" w:eastAsia="zh-CN"/>
                    </w:rPr>
                    <w:t>无组织</w:t>
                  </w:r>
                </w:p>
              </w:tc>
              <w:tc>
                <w:tcPr>
                  <w:tcW w:w="2688" w:type="dxa"/>
                  <w:tcBorders>
                    <w:tl2br w:val="nil"/>
                    <w:tr2bl w:val="nil"/>
                  </w:tcBorders>
                  <w:vAlign w:val="center"/>
                </w:tcPr>
                <w:p>
                  <w:pPr>
                    <w:pStyle w:val="19"/>
                    <w:bidi w:val="0"/>
                    <w:rPr>
                      <w:rFonts w:hint="default"/>
                      <w:lang w:val="en-US" w:eastAsia="zh-CN"/>
                    </w:rPr>
                  </w:pPr>
                  <w:r>
                    <w:rPr>
                      <w:rFonts w:hint="default"/>
                      <w:lang w:val="en-US" w:eastAsia="zh-CN"/>
                    </w:rPr>
                    <w:t>非甲烷总烃</w:t>
                  </w:r>
                </w:p>
              </w:tc>
              <w:tc>
                <w:tcPr>
                  <w:tcW w:w="2283" w:type="dxa"/>
                  <w:vMerge w:val="restart"/>
                  <w:tcBorders>
                    <w:tl2br w:val="nil"/>
                    <w:tr2bl w:val="nil"/>
                  </w:tcBorders>
                  <w:vAlign w:val="center"/>
                </w:tcPr>
                <w:p>
                  <w:pPr>
                    <w:pStyle w:val="19"/>
                    <w:bidi w:val="0"/>
                    <w:rPr>
                      <w:rFonts w:hint="default"/>
                      <w:lang w:val="en-US" w:eastAsia="zh-CN"/>
                    </w:rPr>
                  </w:pPr>
                  <w:r>
                    <w:rPr>
                      <w:rFonts w:hint="eastAsia"/>
                      <w:lang w:val="en-US" w:eastAsia="zh-CN"/>
                    </w:rPr>
                    <w:t>厂区内O5、O6</w:t>
                  </w:r>
                </w:p>
              </w:tc>
              <w:tc>
                <w:tcPr>
                  <w:tcW w:w="994" w:type="dxa"/>
                  <w:vMerge w:val="restart"/>
                  <w:tcBorders>
                    <w:tl2br w:val="nil"/>
                    <w:tr2bl w:val="nil"/>
                  </w:tcBorders>
                  <w:vAlign w:val="center"/>
                </w:tcPr>
                <w:p>
                  <w:pPr>
                    <w:pStyle w:val="19"/>
                    <w:bidi w:val="0"/>
                    <w:rPr>
                      <w:rFonts w:hint="default"/>
                      <w:lang w:val="en-US" w:eastAsia="zh-CN"/>
                    </w:rPr>
                  </w:pPr>
                  <w:r>
                    <w:rPr>
                      <w:rFonts w:hint="default"/>
                      <w:lang w:val="en-US" w:eastAsia="zh-CN"/>
                    </w:rPr>
                    <w:t>3次/天</w:t>
                  </w:r>
                </w:p>
              </w:tc>
              <w:tc>
                <w:tcPr>
                  <w:tcW w:w="1053" w:type="dxa"/>
                  <w:vMerge w:val="restart"/>
                  <w:tcBorders>
                    <w:tl2br w:val="nil"/>
                    <w:tr2bl w:val="nil"/>
                  </w:tcBorders>
                  <w:vAlign w:val="center"/>
                </w:tcPr>
                <w:p>
                  <w:pPr>
                    <w:pStyle w:val="19"/>
                    <w:bidi w:val="0"/>
                    <w:rPr>
                      <w:rFonts w:hint="default"/>
                      <w:lang w:val="en-US" w:eastAsia="zh-CN"/>
                    </w:rPr>
                  </w:pPr>
                  <w:r>
                    <w:rPr>
                      <w:rFonts w:hint="default"/>
                      <w:lang w:val="en-US" w:eastAsia="zh-CN"/>
                    </w:rPr>
                    <w:t>2天</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1319" w:type="dxa"/>
                  <w:vMerge w:val="continue"/>
                  <w:tcBorders>
                    <w:tl2br w:val="nil"/>
                    <w:tr2bl w:val="nil"/>
                  </w:tcBorders>
                  <w:vAlign w:val="center"/>
                </w:tcPr>
                <w:p>
                  <w:pPr>
                    <w:pStyle w:val="19"/>
                    <w:bidi w:val="0"/>
                    <w:rPr>
                      <w:rFonts w:hint="default"/>
                      <w:lang w:val="en-US" w:eastAsia="zh-CN"/>
                    </w:rPr>
                  </w:pPr>
                </w:p>
              </w:tc>
              <w:tc>
                <w:tcPr>
                  <w:tcW w:w="1042" w:type="dxa"/>
                  <w:tcBorders>
                    <w:tl2br w:val="nil"/>
                    <w:tr2bl w:val="nil"/>
                  </w:tcBorders>
                  <w:vAlign w:val="center"/>
                </w:tcPr>
                <w:p>
                  <w:pPr>
                    <w:pStyle w:val="19"/>
                    <w:bidi w:val="0"/>
                    <w:rPr>
                      <w:rFonts w:hint="default"/>
                      <w:lang w:val="en-US" w:eastAsia="zh-CN"/>
                    </w:rPr>
                  </w:pPr>
                  <w:r>
                    <w:rPr>
                      <w:rFonts w:hint="default"/>
                      <w:lang w:val="en-US" w:eastAsia="zh-CN"/>
                    </w:rPr>
                    <w:t>无组织</w:t>
                  </w:r>
                </w:p>
              </w:tc>
              <w:tc>
                <w:tcPr>
                  <w:tcW w:w="2688" w:type="dxa"/>
                  <w:tcBorders>
                    <w:tl2br w:val="nil"/>
                    <w:tr2bl w:val="nil"/>
                  </w:tcBorders>
                  <w:vAlign w:val="center"/>
                </w:tcPr>
                <w:p>
                  <w:pPr>
                    <w:pStyle w:val="19"/>
                    <w:bidi w:val="0"/>
                    <w:rPr>
                      <w:rFonts w:hint="default"/>
                      <w:lang w:val="en-US" w:eastAsia="zh-CN"/>
                    </w:rPr>
                  </w:pPr>
                  <w:r>
                    <w:rPr>
                      <w:rFonts w:hint="default"/>
                      <w:lang w:val="en-US" w:eastAsia="zh-CN"/>
                    </w:rPr>
                    <w:t>非甲烷总烃</w:t>
                  </w:r>
                </w:p>
              </w:tc>
              <w:tc>
                <w:tcPr>
                  <w:tcW w:w="2283" w:type="dxa"/>
                  <w:vMerge w:val="continue"/>
                  <w:tcBorders>
                    <w:tl2br w:val="nil"/>
                    <w:tr2bl w:val="nil"/>
                  </w:tcBorders>
                  <w:vAlign w:val="center"/>
                </w:tcPr>
                <w:p>
                  <w:pPr>
                    <w:pStyle w:val="19"/>
                    <w:bidi w:val="0"/>
                    <w:rPr>
                      <w:rFonts w:hint="default"/>
                      <w:lang w:val="en-US" w:eastAsia="zh-CN"/>
                    </w:rPr>
                  </w:pPr>
                </w:p>
              </w:tc>
              <w:tc>
                <w:tcPr>
                  <w:tcW w:w="994" w:type="dxa"/>
                  <w:vMerge w:val="continue"/>
                  <w:tcBorders>
                    <w:tl2br w:val="nil"/>
                    <w:tr2bl w:val="nil"/>
                  </w:tcBorders>
                  <w:vAlign w:val="center"/>
                </w:tcPr>
                <w:p>
                  <w:pPr>
                    <w:pStyle w:val="19"/>
                    <w:bidi w:val="0"/>
                    <w:rPr>
                      <w:rFonts w:hint="default" w:ascii="Times New Roman" w:hAnsi="Times New Roman" w:eastAsia="宋体" w:cs="Times New Roman"/>
                      <w:sz w:val="24"/>
                      <w:szCs w:val="24"/>
                    </w:rPr>
                  </w:pPr>
                </w:p>
              </w:tc>
              <w:tc>
                <w:tcPr>
                  <w:tcW w:w="1053" w:type="dxa"/>
                  <w:vMerge w:val="continue"/>
                  <w:tcBorders>
                    <w:tl2br w:val="nil"/>
                    <w:tr2bl w:val="nil"/>
                  </w:tcBorders>
                  <w:vAlign w:val="center"/>
                </w:tcPr>
                <w:p>
                  <w:pPr>
                    <w:pStyle w:val="19"/>
                    <w:bidi w:val="0"/>
                    <w:rPr>
                      <w:rFonts w:hint="default" w:ascii="Times New Roman" w:hAnsi="Times New Roman" w:eastAsia="宋体" w:cs="Times New Roman"/>
                      <w:sz w:val="24"/>
                      <w:szCs w:val="24"/>
                    </w:rPr>
                  </w:pPr>
                </w:p>
              </w:tc>
            </w:tr>
          </w:tbl>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②噪声</w:t>
            </w:r>
          </w:p>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jc w:val="both"/>
              <w:textAlignment w:val="baseline"/>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依照《工业企业厂界环境噪声排放标准》（GB12348-2008）中 3 类标准。本项目厂 界噪声监测内容见表 6-</w:t>
            </w:r>
            <w:r>
              <w:rPr>
                <w:rFonts w:hint="eastAsia" w:eastAsia="宋体" w:cs="Times New Roman"/>
                <w:b w:val="0"/>
                <w:bCs w:val="0"/>
                <w:sz w:val="24"/>
                <w:szCs w:val="24"/>
                <w:lang w:val="en-US" w:eastAsia="zh-CN"/>
              </w:rPr>
              <w:t>2</w:t>
            </w:r>
            <w:r>
              <w:rPr>
                <w:rFonts w:hint="eastAsia" w:ascii="Times New Roman" w:hAnsi="Times New Roman" w:eastAsia="宋体" w:cs="Times New Roman"/>
                <w:b w:val="0"/>
                <w:bCs w:val="0"/>
                <w:sz w:val="24"/>
                <w:szCs w:val="24"/>
                <w:lang w:val="en-US" w:eastAsia="zh-CN"/>
              </w:rPr>
              <w:t>。</w:t>
            </w:r>
          </w:p>
          <w:p>
            <w:pPr>
              <w:pStyle w:val="21"/>
              <w:bidi w:val="0"/>
              <w:spacing w:line="360" w:lineRule="auto"/>
            </w:pPr>
            <w:r>
              <w:t>表 6-</w:t>
            </w:r>
            <w:r>
              <w:rPr>
                <w:rFonts w:hint="eastAsia"/>
                <w:lang w:val="en-US" w:eastAsia="zh-CN"/>
              </w:rPr>
              <w:t>2</w:t>
            </w:r>
            <w:r>
              <w:t xml:space="preserve">  噪声验收监测内容</w:t>
            </w:r>
          </w:p>
          <w:tbl>
            <w:tblPr>
              <w:tblStyle w:val="15"/>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0" w:type="dxa"/>
                <w:bottom w:w="0" w:type="dxa"/>
                <w:right w:w="0" w:type="dxa"/>
              </w:tblCellMar>
            </w:tblPr>
            <w:tblGrid>
              <w:gridCol w:w="707"/>
              <w:gridCol w:w="2812"/>
              <w:gridCol w:w="1202"/>
              <w:gridCol w:w="3325"/>
              <w:gridCol w:w="1306"/>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35" w:hRule="atLeast"/>
                <w:jc w:val="center"/>
              </w:trPr>
              <w:tc>
                <w:tcPr>
                  <w:tcW w:w="633" w:type="dxa"/>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类别</w:t>
                  </w:r>
                </w:p>
              </w:tc>
              <w:tc>
                <w:tcPr>
                  <w:tcW w:w="2510" w:type="dxa"/>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监测位置</w:t>
                  </w:r>
                </w:p>
              </w:tc>
              <w:tc>
                <w:tcPr>
                  <w:tcW w:w="1072" w:type="dxa"/>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监测项目</w:t>
                  </w:r>
                </w:p>
              </w:tc>
              <w:tc>
                <w:tcPr>
                  <w:tcW w:w="2969" w:type="dxa"/>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监测频次</w:t>
                  </w:r>
                </w:p>
              </w:tc>
              <w:tc>
                <w:tcPr>
                  <w:tcW w:w="1164" w:type="dxa"/>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监测周期</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45" w:hRule="atLeast"/>
                <w:jc w:val="center"/>
              </w:trPr>
              <w:tc>
                <w:tcPr>
                  <w:tcW w:w="633" w:type="dxa"/>
                  <w:vMerge w:val="restart"/>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噪声</w:t>
                  </w:r>
                </w:p>
              </w:tc>
              <w:tc>
                <w:tcPr>
                  <w:tcW w:w="2510" w:type="dxa"/>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1#西北侧厂界外 1m</w:t>
                  </w:r>
                </w:p>
              </w:tc>
              <w:tc>
                <w:tcPr>
                  <w:tcW w:w="1072" w:type="dxa"/>
                  <w:vMerge w:val="restart"/>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L</w:t>
                  </w:r>
                  <w:r>
                    <w:rPr>
                      <w:rFonts w:hint="default" w:ascii="Times New Roman" w:hAnsi="Times New Roman" w:eastAsia="宋体" w:cs="Times New Roman"/>
                      <w:sz w:val="24"/>
                      <w:szCs w:val="24"/>
                      <w:vertAlign w:val="subscript"/>
                    </w:rPr>
                    <w:t>Aeq</w:t>
                  </w:r>
                  <w:r>
                    <w:rPr>
                      <w:rFonts w:hint="default" w:ascii="Times New Roman" w:hAnsi="Times New Roman" w:eastAsia="宋体" w:cs="Times New Roman"/>
                      <w:sz w:val="24"/>
                      <w:szCs w:val="24"/>
                    </w:rPr>
                    <w:t>值</w:t>
                  </w:r>
                </w:p>
              </w:tc>
              <w:tc>
                <w:tcPr>
                  <w:tcW w:w="2969" w:type="dxa"/>
                  <w:vMerge w:val="restart"/>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次/天，昼间</w:t>
                  </w:r>
                </w:p>
              </w:tc>
              <w:tc>
                <w:tcPr>
                  <w:tcW w:w="1164" w:type="dxa"/>
                  <w:vMerge w:val="restart"/>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天</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45" w:hRule="atLeast"/>
                <w:jc w:val="center"/>
              </w:trPr>
              <w:tc>
                <w:tcPr>
                  <w:tcW w:w="633"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c>
                <w:tcPr>
                  <w:tcW w:w="2510" w:type="dxa"/>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▲2#东北侧厂界外 1m</w:t>
                  </w:r>
                </w:p>
              </w:tc>
              <w:tc>
                <w:tcPr>
                  <w:tcW w:w="1072"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c>
                <w:tcPr>
                  <w:tcW w:w="2969"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c>
                <w:tcPr>
                  <w:tcW w:w="1164"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45" w:hRule="atLeast"/>
                <w:jc w:val="center"/>
              </w:trPr>
              <w:tc>
                <w:tcPr>
                  <w:tcW w:w="633"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c>
                <w:tcPr>
                  <w:tcW w:w="2510" w:type="dxa"/>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▲3#东南侧厂界外 1m</w:t>
                  </w:r>
                </w:p>
              </w:tc>
              <w:tc>
                <w:tcPr>
                  <w:tcW w:w="1072"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c>
                <w:tcPr>
                  <w:tcW w:w="2969"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c>
                <w:tcPr>
                  <w:tcW w:w="1164"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45" w:hRule="atLeast"/>
                <w:jc w:val="center"/>
              </w:trPr>
              <w:tc>
                <w:tcPr>
                  <w:tcW w:w="633"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c>
                <w:tcPr>
                  <w:tcW w:w="2510" w:type="dxa"/>
                  <w:tcBorders>
                    <w:tl2br w:val="nil"/>
                    <w:tr2bl w:val="nil"/>
                  </w:tcBorders>
                  <w:vAlign w:val="center"/>
                </w:tcPr>
                <w:p>
                  <w:pPr>
                    <w:pStyle w:val="19"/>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▲4#西南侧厂界外 1m</w:t>
                  </w:r>
                </w:p>
              </w:tc>
              <w:tc>
                <w:tcPr>
                  <w:tcW w:w="1072"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c>
                <w:tcPr>
                  <w:tcW w:w="2969"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c>
                <w:tcPr>
                  <w:tcW w:w="1164" w:type="dxa"/>
                  <w:vMerge w:val="continue"/>
                  <w:tcBorders>
                    <w:tl2br w:val="nil"/>
                    <w:tr2bl w:val="nil"/>
                  </w:tcBorders>
                  <w:vAlign w:val="center"/>
                </w:tcPr>
                <w:p>
                  <w:pPr>
                    <w:pStyle w:val="19"/>
                    <w:bidi w:val="0"/>
                    <w:jc w:val="center"/>
                    <w:rPr>
                      <w:rFonts w:hint="default" w:ascii="Times New Roman" w:hAnsi="Times New Roman" w:eastAsia="宋体" w:cs="Times New Roman"/>
                      <w:sz w:val="24"/>
                      <w:szCs w:val="24"/>
                    </w:rPr>
                  </w:pPr>
                </w:p>
              </w:tc>
            </w:tr>
          </w:tbl>
          <w:p>
            <w:pPr>
              <w:pStyle w:val="19"/>
              <w:keepNext w:val="0"/>
              <w:keepLines w:val="0"/>
              <w:pageBreakBefore w:val="0"/>
              <w:widowControl/>
              <w:kinsoku/>
              <w:wordWrap w:val="0"/>
              <w:overflowPunct/>
              <w:topLinePunct w:val="0"/>
              <w:autoSpaceDE/>
              <w:autoSpaceDN/>
              <w:bidi w:val="0"/>
              <w:adjustRightInd w:val="0"/>
              <w:snapToGrid w:val="0"/>
              <w:spacing w:line="360" w:lineRule="auto"/>
              <w:ind w:firstLine="482" w:firstLineChars="200"/>
              <w:jc w:val="both"/>
              <w:textAlignment w:val="baseline"/>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（2）检测方法依据</w:t>
            </w:r>
          </w:p>
          <w:p>
            <w:pPr>
              <w:pStyle w:val="21"/>
              <w:bidi w:val="0"/>
              <w:spacing w:line="360" w:lineRule="auto"/>
            </w:pPr>
            <w:r>
              <w:t>表 6-</w:t>
            </w:r>
            <w:r>
              <w:rPr>
                <w:rFonts w:hint="eastAsia"/>
                <w:lang w:val="en-US" w:eastAsia="zh-CN"/>
              </w:rPr>
              <w:t>3</w:t>
            </w:r>
            <w:r>
              <w:t xml:space="preserve"> 检测方法依据一览表</w:t>
            </w:r>
          </w:p>
          <w:tbl>
            <w:tblPr>
              <w:tblStyle w:val="12"/>
              <w:tblW w:w="503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8"/>
              <w:gridCol w:w="1277"/>
              <w:gridCol w:w="3147"/>
              <w:gridCol w:w="1680"/>
              <w:gridCol w:w="24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blHeader/>
                <w:jc w:val="center"/>
              </w:trPr>
              <w:tc>
                <w:tcPr>
                  <w:tcW w:w="865" w:type="dxa"/>
                  <w:tcBorders>
                    <w:tl2br w:val="nil"/>
                    <w:tr2bl w:val="nil"/>
                  </w:tcBorders>
                  <w:vAlign w:val="center"/>
                </w:tcPr>
                <w:p>
                  <w:pPr>
                    <w:pStyle w:val="19"/>
                    <w:bidi w:val="0"/>
                    <w:rPr>
                      <w:rFonts w:hint="eastAsia"/>
                      <w:lang w:val="en-US" w:eastAsia="zh-CN"/>
                    </w:rPr>
                  </w:pPr>
                  <w:r>
                    <w:rPr>
                      <w:rFonts w:hint="eastAsia"/>
                      <w:lang w:val="en-US" w:eastAsia="zh-CN"/>
                    </w:rPr>
                    <w:t>检测</w:t>
                  </w:r>
                </w:p>
                <w:p>
                  <w:pPr>
                    <w:pStyle w:val="19"/>
                    <w:bidi w:val="0"/>
                    <w:rPr>
                      <w:rFonts w:hint="eastAsia"/>
                      <w:lang w:eastAsia="zh-CN"/>
                    </w:rPr>
                  </w:pPr>
                  <w:r>
                    <w:rPr>
                      <w:rFonts w:hint="eastAsia"/>
                    </w:rPr>
                    <w:t>类别</w:t>
                  </w:r>
                </w:p>
              </w:tc>
              <w:tc>
                <w:tcPr>
                  <w:tcW w:w="1272" w:type="dxa"/>
                  <w:tcBorders>
                    <w:tl2br w:val="nil"/>
                    <w:tr2bl w:val="nil"/>
                  </w:tcBorders>
                  <w:vAlign w:val="center"/>
                </w:tcPr>
                <w:p>
                  <w:pPr>
                    <w:pStyle w:val="19"/>
                    <w:bidi w:val="0"/>
                    <w:rPr>
                      <w:rFonts w:hint="eastAsia"/>
                    </w:rPr>
                  </w:pPr>
                  <w:r>
                    <w:rPr>
                      <w:rFonts w:hint="eastAsia"/>
                      <w:lang w:val="en-US" w:eastAsia="zh-CN"/>
                    </w:rPr>
                    <w:t>检测</w:t>
                  </w:r>
                  <w:r>
                    <w:rPr>
                      <w:rFonts w:hint="eastAsia"/>
                    </w:rPr>
                    <w:t>项目</w:t>
                  </w:r>
                </w:p>
              </w:tc>
              <w:tc>
                <w:tcPr>
                  <w:tcW w:w="3136" w:type="dxa"/>
                  <w:tcBorders>
                    <w:tl2br w:val="nil"/>
                    <w:tr2bl w:val="nil"/>
                  </w:tcBorders>
                  <w:vAlign w:val="center"/>
                </w:tcPr>
                <w:p>
                  <w:pPr>
                    <w:pStyle w:val="19"/>
                    <w:bidi w:val="0"/>
                    <w:rPr>
                      <w:rFonts w:hint="eastAsia"/>
                      <w:lang w:eastAsia="zh-CN"/>
                    </w:rPr>
                  </w:pPr>
                  <w:r>
                    <w:rPr>
                      <w:rFonts w:hint="eastAsia"/>
                    </w:rPr>
                    <w:t>检测方法</w:t>
                  </w:r>
                </w:p>
              </w:tc>
              <w:tc>
                <w:tcPr>
                  <w:tcW w:w="1674" w:type="dxa"/>
                  <w:tcBorders>
                    <w:tl2br w:val="nil"/>
                    <w:tr2bl w:val="nil"/>
                  </w:tcBorders>
                  <w:vAlign w:val="center"/>
                </w:tcPr>
                <w:p>
                  <w:pPr>
                    <w:pStyle w:val="19"/>
                    <w:bidi w:val="0"/>
                    <w:rPr>
                      <w:rFonts w:hint="eastAsia"/>
                      <w:lang w:eastAsia="zh-CN"/>
                    </w:rPr>
                  </w:pPr>
                  <w:r>
                    <w:rPr>
                      <w:rFonts w:hint="eastAsia"/>
                    </w:rPr>
                    <w:t>检出限</w:t>
                  </w:r>
                </w:p>
              </w:tc>
              <w:tc>
                <w:tcPr>
                  <w:tcW w:w="2399" w:type="dxa"/>
                  <w:tcBorders>
                    <w:tl2br w:val="nil"/>
                    <w:tr2bl w:val="nil"/>
                  </w:tcBorders>
                  <w:vAlign w:val="center"/>
                </w:tcPr>
                <w:p>
                  <w:pPr>
                    <w:pStyle w:val="19"/>
                    <w:bidi w:val="0"/>
                    <w:rPr>
                      <w:rFonts w:hint="eastAsia"/>
                      <w:lang w:eastAsia="zh-CN"/>
                    </w:rPr>
                  </w:pPr>
                  <w:r>
                    <w:rPr>
                      <w:rFonts w:hint="eastAsia"/>
                      <w:lang w:val="en-US" w:eastAsia="zh-CN"/>
                    </w:rPr>
                    <w:t>主要</w:t>
                  </w:r>
                  <w:r>
                    <w:rPr>
                      <w:rFonts w:hint="eastAsia"/>
                    </w:rPr>
                    <w:t>仪器</w:t>
                  </w:r>
                  <w:r>
                    <w:rPr>
                      <w:rFonts w:hint="eastAsia"/>
                      <w:lang w:val="en-US" w:eastAsia="zh-CN"/>
                    </w:rPr>
                    <w:t>设备名称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5" w:type="dxa"/>
                  <w:vMerge w:val="restart"/>
                  <w:tcBorders>
                    <w:tl2br w:val="nil"/>
                    <w:tr2bl w:val="nil"/>
                  </w:tcBorders>
                  <w:vAlign w:val="center"/>
                </w:tcPr>
                <w:p>
                  <w:pPr>
                    <w:pStyle w:val="19"/>
                    <w:bidi w:val="0"/>
                    <w:rPr>
                      <w:rFonts w:hint="eastAsia"/>
                      <w:lang w:val="en-US" w:eastAsia="zh-CN"/>
                    </w:rPr>
                  </w:pPr>
                  <w:r>
                    <w:rPr>
                      <w:rFonts w:hint="eastAsia"/>
                      <w:lang w:val="en-US" w:eastAsia="zh-CN"/>
                    </w:rPr>
                    <w:t>有组织废气</w:t>
                  </w:r>
                </w:p>
              </w:tc>
              <w:tc>
                <w:tcPr>
                  <w:tcW w:w="1272" w:type="dxa"/>
                  <w:tcBorders>
                    <w:tl2br w:val="nil"/>
                    <w:tr2bl w:val="nil"/>
                  </w:tcBorders>
                  <w:vAlign w:val="center"/>
                </w:tcPr>
                <w:p>
                  <w:pPr>
                    <w:pStyle w:val="19"/>
                    <w:bidi w:val="0"/>
                    <w:rPr>
                      <w:rFonts w:hint="eastAsia"/>
                      <w:lang w:val="en-US" w:eastAsia="zh-CN"/>
                    </w:rPr>
                  </w:pPr>
                  <w:r>
                    <w:rPr>
                      <w:rFonts w:hint="eastAsia"/>
                      <w:lang w:val="en-US" w:eastAsia="zh-CN"/>
                    </w:rPr>
                    <w:t>非甲烷总烃</w:t>
                  </w:r>
                </w:p>
              </w:tc>
              <w:tc>
                <w:tcPr>
                  <w:tcW w:w="3136" w:type="dxa"/>
                  <w:tcBorders>
                    <w:tl2br w:val="nil"/>
                    <w:tr2bl w:val="nil"/>
                  </w:tcBorders>
                  <w:vAlign w:val="center"/>
                </w:tcPr>
                <w:p>
                  <w:pPr>
                    <w:pStyle w:val="19"/>
                    <w:bidi w:val="0"/>
                    <w:rPr>
                      <w:rFonts w:hint="default"/>
                      <w:lang w:val="en-US" w:eastAsia="zh-CN"/>
                    </w:rPr>
                  </w:pPr>
                  <w:r>
                    <w:rPr>
                      <w:rFonts w:hint="default"/>
                      <w:lang w:val="en-US" w:eastAsia="zh-CN"/>
                    </w:rPr>
                    <w:t>固定污染源废气 总烃、甲烷和非甲烷总烃的测定 气相色谱法</w:t>
                  </w:r>
                </w:p>
                <w:p>
                  <w:pPr>
                    <w:pStyle w:val="19"/>
                    <w:bidi w:val="0"/>
                    <w:rPr>
                      <w:rFonts w:hint="default"/>
                      <w:lang w:val="en-US" w:eastAsia="zh-CN"/>
                    </w:rPr>
                  </w:pPr>
                  <w:r>
                    <w:rPr>
                      <w:rFonts w:hint="default"/>
                      <w:lang w:val="en-US" w:eastAsia="zh-CN"/>
                    </w:rPr>
                    <w:t>HJ 38-2017</w:t>
                  </w:r>
                </w:p>
              </w:tc>
              <w:tc>
                <w:tcPr>
                  <w:tcW w:w="1674" w:type="dxa"/>
                  <w:tcBorders>
                    <w:tl2br w:val="nil"/>
                    <w:tr2bl w:val="nil"/>
                  </w:tcBorders>
                  <w:vAlign w:val="center"/>
                </w:tcPr>
                <w:p>
                  <w:pPr>
                    <w:pStyle w:val="19"/>
                    <w:bidi w:val="0"/>
                    <w:rPr>
                      <w:rFonts w:hint="default"/>
                      <w:lang w:val="en-US" w:eastAsia="zh-CN"/>
                    </w:rPr>
                  </w:pPr>
                  <w:r>
                    <w:rPr>
                      <w:rFonts w:hint="eastAsia"/>
                      <w:lang w:val="en-US" w:eastAsia="zh-CN"/>
                    </w:rPr>
                    <w:t>0.07mg/</w:t>
                  </w:r>
                  <w:r>
                    <w:rPr>
                      <w:rFonts w:hint="eastAsia"/>
                    </w:rPr>
                    <w:t>m</w:t>
                  </w:r>
                  <w:r>
                    <w:rPr>
                      <w:rFonts w:hint="eastAsia"/>
                      <w:vertAlign w:val="superscript"/>
                    </w:rPr>
                    <w:t>3</w:t>
                  </w:r>
                </w:p>
              </w:tc>
              <w:tc>
                <w:tcPr>
                  <w:tcW w:w="2399" w:type="dxa"/>
                  <w:tcBorders>
                    <w:tl2br w:val="nil"/>
                    <w:tr2bl w:val="nil"/>
                  </w:tcBorders>
                  <w:vAlign w:val="center"/>
                </w:tcPr>
                <w:p>
                  <w:pPr>
                    <w:pStyle w:val="19"/>
                    <w:bidi w:val="0"/>
                    <w:rPr>
                      <w:rFonts w:hint="default"/>
                      <w:lang w:val="en-US" w:eastAsia="zh-CN"/>
                    </w:rPr>
                  </w:pPr>
                  <w:r>
                    <w:rPr>
                      <w:rFonts w:hint="default"/>
                      <w:lang w:val="en-US" w:eastAsia="zh-CN"/>
                    </w:rPr>
                    <w:t>气相色谱仪GC1120/GC+FID+PIP（2）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5" w:type="dxa"/>
                  <w:vMerge w:val="continue"/>
                  <w:tcBorders>
                    <w:tl2br w:val="nil"/>
                    <w:tr2bl w:val="nil"/>
                  </w:tcBorders>
                  <w:vAlign w:val="center"/>
                </w:tcPr>
                <w:p>
                  <w:pPr>
                    <w:pStyle w:val="19"/>
                    <w:bidi w:val="0"/>
                    <w:rPr>
                      <w:rFonts w:hint="eastAsia"/>
                      <w:lang w:val="en-US" w:eastAsia="zh-CN"/>
                    </w:rPr>
                  </w:pPr>
                </w:p>
              </w:tc>
              <w:tc>
                <w:tcPr>
                  <w:tcW w:w="1272" w:type="dxa"/>
                  <w:tcBorders>
                    <w:tl2br w:val="nil"/>
                    <w:tr2bl w:val="nil"/>
                  </w:tcBorders>
                  <w:vAlign w:val="center"/>
                </w:tcPr>
                <w:p>
                  <w:pPr>
                    <w:pStyle w:val="19"/>
                    <w:bidi w:val="0"/>
                    <w:rPr>
                      <w:rFonts w:hint="eastAsia"/>
                      <w:lang w:val="en-US" w:eastAsia="zh-CN"/>
                    </w:rPr>
                  </w:pPr>
                  <w:r>
                    <w:rPr>
                      <w:rFonts w:hint="eastAsia"/>
                      <w:lang w:val="en-US" w:eastAsia="zh-CN"/>
                    </w:rPr>
                    <w:t>苯</w:t>
                  </w:r>
                </w:p>
              </w:tc>
              <w:tc>
                <w:tcPr>
                  <w:tcW w:w="3136" w:type="dxa"/>
                  <w:tcBorders>
                    <w:tl2br w:val="nil"/>
                    <w:tr2bl w:val="nil"/>
                  </w:tcBorders>
                  <w:vAlign w:val="center"/>
                </w:tcPr>
                <w:p>
                  <w:pPr>
                    <w:pStyle w:val="19"/>
                    <w:bidi w:val="0"/>
                    <w:rPr>
                      <w:rFonts w:hint="default"/>
                      <w:lang w:val="en-US" w:eastAsia="zh-CN"/>
                    </w:rPr>
                  </w:pPr>
                  <w:r>
                    <w:rPr>
                      <w:rFonts w:hint="eastAsia"/>
                      <w:lang w:val="en-US" w:eastAsia="zh-CN"/>
                    </w:rPr>
                    <w:t>国家环保总局编《空气和废气监测分析方法》（第四版增补版）第六篇 第二章 一 苯系物（一）活性炭吸附二硫化 碳解吸气相色谱法（B）</w:t>
                  </w:r>
                </w:p>
              </w:tc>
              <w:tc>
                <w:tcPr>
                  <w:tcW w:w="1674" w:type="dxa"/>
                  <w:vMerge w:val="restart"/>
                  <w:tcBorders>
                    <w:tl2br w:val="nil"/>
                    <w:tr2bl w:val="nil"/>
                  </w:tcBorders>
                  <w:vAlign w:val="center"/>
                </w:tcPr>
                <w:p>
                  <w:pPr>
                    <w:pStyle w:val="19"/>
                    <w:bidi w:val="0"/>
                    <w:rPr>
                      <w:rFonts w:hint="default"/>
                      <w:lang w:val="en-US" w:eastAsia="zh-CN"/>
                    </w:rPr>
                  </w:pPr>
                  <w:r>
                    <w:rPr>
                      <w:rFonts w:hint="eastAsia"/>
                    </w:rPr>
                    <w:t>0.0</w:t>
                  </w:r>
                  <w:r>
                    <w:rPr>
                      <w:rFonts w:hint="eastAsia"/>
                      <w:lang w:val="en-US" w:eastAsia="zh-CN"/>
                    </w:rPr>
                    <w:t>10</w:t>
                  </w:r>
                  <w:r>
                    <w:rPr>
                      <w:rFonts w:hint="eastAsia"/>
                    </w:rPr>
                    <w:t>mg/m</w:t>
                  </w:r>
                  <w:r>
                    <w:rPr>
                      <w:rFonts w:hint="eastAsia"/>
                      <w:vertAlign w:val="superscript"/>
                    </w:rPr>
                    <w:t>3</w:t>
                  </w:r>
                </w:p>
              </w:tc>
              <w:tc>
                <w:tcPr>
                  <w:tcW w:w="2399" w:type="dxa"/>
                  <w:vMerge w:val="restart"/>
                  <w:tcBorders>
                    <w:tl2br w:val="nil"/>
                    <w:tr2bl w:val="nil"/>
                  </w:tcBorders>
                  <w:vAlign w:val="center"/>
                </w:tcPr>
                <w:p>
                  <w:pPr>
                    <w:pStyle w:val="19"/>
                    <w:bidi w:val="0"/>
                    <w:rPr>
                      <w:rFonts w:hint="default"/>
                      <w:lang w:val="en-US" w:eastAsia="zh-CN"/>
                    </w:rPr>
                  </w:pPr>
                  <w:r>
                    <w:rPr>
                      <w:rFonts w:hint="default"/>
                      <w:lang w:val="en-US" w:eastAsia="zh-CN"/>
                    </w:rPr>
                    <w:t>气相色谱仪GC1120/GC+FID+SPL+六通阀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5" w:type="dxa"/>
                  <w:vMerge w:val="continue"/>
                  <w:tcBorders>
                    <w:tl2br w:val="nil"/>
                    <w:tr2bl w:val="nil"/>
                  </w:tcBorders>
                  <w:vAlign w:val="center"/>
                </w:tcPr>
                <w:p>
                  <w:pPr>
                    <w:pStyle w:val="19"/>
                    <w:bidi w:val="0"/>
                    <w:rPr>
                      <w:rFonts w:hint="eastAsia"/>
                      <w:lang w:val="en-US" w:eastAsia="zh-CN"/>
                    </w:rPr>
                  </w:pPr>
                </w:p>
              </w:tc>
              <w:tc>
                <w:tcPr>
                  <w:tcW w:w="1272" w:type="dxa"/>
                  <w:tcBorders>
                    <w:tl2br w:val="nil"/>
                    <w:tr2bl w:val="nil"/>
                  </w:tcBorders>
                  <w:vAlign w:val="center"/>
                </w:tcPr>
                <w:p>
                  <w:pPr>
                    <w:pStyle w:val="19"/>
                    <w:bidi w:val="0"/>
                    <w:rPr>
                      <w:rFonts w:hint="eastAsia"/>
                      <w:lang w:val="en-US" w:eastAsia="zh-CN"/>
                    </w:rPr>
                  </w:pPr>
                  <w:r>
                    <w:rPr>
                      <w:rFonts w:hint="eastAsia"/>
                      <w:lang w:val="en-US" w:eastAsia="zh-CN"/>
                    </w:rPr>
                    <w:t>甲苯</w:t>
                  </w:r>
                </w:p>
              </w:tc>
              <w:tc>
                <w:tcPr>
                  <w:tcW w:w="3136" w:type="dxa"/>
                  <w:tcBorders>
                    <w:tl2br w:val="nil"/>
                    <w:tr2bl w:val="nil"/>
                  </w:tcBorders>
                  <w:vAlign w:val="center"/>
                </w:tcPr>
                <w:p>
                  <w:pPr>
                    <w:pStyle w:val="19"/>
                    <w:bidi w:val="0"/>
                    <w:rPr>
                      <w:rFonts w:hint="default"/>
                      <w:lang w:val="en-US" w:eastAsia="zh-CN"/>
                    </w:rPr>
                  </w:pPr>
                  <w:r>
                    <w:rPr>
                      <w:rFonts w:hint="eastAsia"/>
                      <w:lang w:val="en-US" w:eastAsia="zh-CN"/>
                    </w:rPr>
                    <w:t>国家环保总局编《空气和废气监测分析方法》（第四版增补版）第六篇 第二章 一 苯系物（一）活性炭吸附二硫化 碳解吸气相色谱法（B）</w:t>
                  </w:r>
                </w:p>
              </w:tc>
              <w:tc>
                <w:tcPr>
                  <w:tcW w:w="1674" w:type="dxa"/>
                  <w:vMerge w:val="continue"/>
                  <w:tcBorders>
                    <w:tl2br w:val="nil"/>
                    <w:tr2bl w:val="nil"/>
                  </w:tcBorders>
                  <w:vAlign w:val="center"/>
                </w:tcPr>
                <w:p>
                  <w:pPr>
                    <w:pStyle w:val="19"/>
                    <w:bidi w:val="0"/>
                    <w:rPr>
                      <w:rFonts w:hint="default"/>
                      <w:lang w:val="en-US" w:eastAsia="zh-CN"/>
                    </w:rPr>
                  </w:pPr>
                </w:p>
              </w:tc>
              <w:tc>
                <w:tcPr>
                  <w:tcW w:w="2399" w:type="dxa"/>
                  <w:vMerge w:val="continue"/>
                  <w:tcBorders>
                    <w:tl2br w:val="nil"/>
                    <w:tr2bl w:val="nil"/>
                  </w:tcBorders>
                  <w:vAlign w:val="center"/>
                </w:tcPr>
                <w:p>
                  <w:pPr>
                    <w:pStyle w:val="19"/>
                    <w:bidi w:val="0"/>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5" w:type="dxa"/>
                  <w:vMerge w:val="continue"/>
                  <w:tcBorders>
                    <w:tl2br w:val="nil"/>
                    <w:tr2bl w:val="nil"/>
                  </w:tcBorders>
                  <w:vAlign w:val="center"/>
                </w:tcPr>
                <w:p>
                  <w:pPr>
                    <w:pStyle w:val="19"/>
                    <w:bidi w:val="0"/>
                    <w:rPr>
                      <w:rFonts w:hint="eastAsia"/>
                      <w:lang w:val="en-US" w:eastAsia="zh-CN"/>
                    </w:rPr>
                  </w:pPr>
                </w:p>
              </w:tc>
              <w:tc>
                <w:tcPr>
                  <w:tcW w:w="1272" w:type="dxa"/>
                  <w:tcBorders>
                    <w:tl2br w:val="nil"/>
                    <w:tr2bl w:val="nil"/>
                  </w:tcBorders>
                  <w:vAlign w:val="center"/>
                </w:tcPr>
                <w:p>
                  <w:pPr>
                    <w:pStyle w:val="19"/>
                    <w:bidi w:val="0"/>
                    <w:rPr>
                      <w:rFonts w:hint="eastAsia"/>
                      <w:lang w:val="en-US" w:eastAsia="zh-CN"/>
                    </w:rPr>
                  </w:pPr>
                  <w:r>
                    <w:rPr>
                      <w:rFonts w:hint="eastAsia"/>
                      <w:lang w:val="en-US" w:eastAsia="zh-CN"/>
                    </w:rPr>
                    <w:t>二甲苯</w:t>
                  </w:r>
                </w:p>
              </w:tc>
              <w:tc>
                <w:tcPr>
                  <w:tcW w:w="3136" w:type="dxa"/>
                  <w:tcBorders>
                    <w:tl2br w:val="nil"/>
                    <w:tr2bl w:val="nil"/>
                  </w:tcBorders>
                  <w:vAlign w:val="center"/>
                </w:tcPr>
                <w:p>
                  <w:pPr>
                    <w:pStyle w:val="19"/>
                    <w:bidi w:val="0"/>
                    <w:rPr>
                      <w:rFonts w:hint="default"/>
                      <w:lang w:val="en-US" w:eastAsia="zh-CN"/>
                    </w:rPr>
                  </w:pPr>
                  <w:r>
                    <w:rPr>
                      <w:rFonts w:hint="eastAsia"/>
                      <w:lang w:val="en-US" w:eastAsia="zh-CN"/>
                    </w:rPr>
                    <w:t>国家环保总局编《空气和废气监测分析方法》（第四版增补版）第六篇 第二章 一 苯系物（一）活性炭吸附二硫化 碳解吸气相色谱法（B）</w:t>
                  </w:r>
                </w:p>
              </w:tc>
              <w:tc>
                <w:tcPr>
                  <w:tcW w:w="1674" w:type="dxa"/>
                  <w:vMerge w:val="continue"/>
                  <w:tcBorders>
                    <w:tl2br w:val="nil"/>
                    <w:tr2bl w:val="nil"/>
                  </w:tcBorders>
                  <w:vAlign w:val="center"/>
                </w:tcPr>
                <w:p>
                  <w:pPr>
                    <w:pStyle w:val="19"/>
                    <w:bidi w:val="0"/>
                    <w:rPr>
                      <w:rFonts w:hint="default"/>
                      <w:lang w:val="en-US" w:eastAsia="zh-CN"/>
                    </w:rPr>
                  </w:pPr>
                </w:p>
              </w:tc>
              <w:tc>
                <w:tcPr>
                  <w:tcW w:w="2399" w:type="dxa"/>
                  <w:vMerge w:val="continue"/>
                  <w:tcBorders>
                    <w:tl2br w:val="nil"/>
                    <w:tr2bl w:val="nil"/>
                  </w:tcBorders>
                  <w:vAlign w:val="center"/>
                </w:tcPr>
                <w:p>
                  <w:pPr>
                    <w:pStyle w:val="19"/>
                    <w:bidi w:val="0"/>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5" w:type="dxa"/>
                  <w:vMerge w:val="restart"/>
                  <w:tcBorders>
                    <w:tl2br w:val="nil"/>
                    <w:tr2bl w:val="nil"/>
                  </w:tcBorders>
                  <w:vAlign w:val="center"/>
                </w:tcPr>
                <w:p>
                  <w:pPr>
                    <w:pStyle w:val="19"/>
                    <w:bidi w:val="0"/>
                    <w:rPr>
                      <w:rFonts w:hint="eastAsia"/>
                      <w:lang w:val="en-US" w:eastAsia="zh-CN"/>
                    </w:rPr>
                  </w:pPr>
                  <w:r>
                    <w:rPr>
                      <w:rFonts w:hint="eastAsia"/>
                      <w:lang w:val="en-US" w:eastAsia="zh-CN"/>
                    </w:rPr>
                    <w:t>无组织废气</w:t>
                  </w:r>
                </w:p>
              </w:tc>
              <w:tc>
                <w:tcPr>
                  <w:tcW w:w="1272" w:type="dxa"/>
                  <w:tcBorders>
                    <w:tl2br w:val="nil"/>
                    <w:tr2bl w:val="nil"/>
                  </w:tcBorders>
                  <w:vAlign w:val="center"/>
                </w:tcPr>
                <w:p>
                  <w:pPr>
                    <w:pStyle w:val="19"/>
                    <w:bidi w:val="0"/>
                    <w:rPr>
                      <w:rFonts w:hint="eastAsia"/>
                      <w:lang w:val="en-US" w:eastAsia="zh-CN"/>
                    </w:rPr>
                  </w:pPr>
                  <w:r>
                    <w:rPr>
                      <w:rFonts w:hint="eastAsia"/>
                      <w:lang w:val="en-US" w:eastAsia="zh-CN"/>
                    </w:rPr>
                    <w:t>非甲烷总烃</w:t>
                  </w:r>
                </w:p>
              </w:tc>
              <w:tc>
                <w:tcPr>
                  <w:tcW w:w="3136" w:type="dxa"/>
                  <w:tcBorders>
                    <w:tl2br w:val="nil"/>
                    <w:tr2bl w:val="nil"/>
                  </w:tcBorders>
                  <w:vAlign w:val="center"/>
                </w:tcPr>
                <w:p>
                  <w:pPr>
                    <w:pStyle w:val="19"/>
                    <w:bidi w:val="0"/>
                    <w:rPr>
                      <w:rFonts w:hint="eastAsia"/>
                      <w:lang w:val="en-US" w:eastAsia="zh-CN"/>
                    </w:rPr>
                  </w:pPr>
                  <w:r>
                    <w:rPr>
                      <w:rFonts w:hint="default"/>
                      <w:lang w:val="en-US" w:eastAsia="zh-CN"/>
                    </w:rPr>
                    <w:t>环境空气 总烃、甲烷和非甲烷总烃的测定 直接进样-气相色谱法HJ 604-2017</w:t>
                  </w:r>
                </w:p>
              </w:tc>
              <w:tc>
                <w:tcPr>
                  <w:tcW w:w="1674" w:type="dxa"/>
                  <w:tcBorders>
                    <w:tl2br w:val="nil"/>
                    <w:tr2bl w:val="nil"/>
                  </w:tcBorders>
                  <w:vAlign w:val="center"/>
                </w:tcPr>
                <w:p>
                  <w:pPr>
                    <w:pStyle w:val="19"/>
                    <w:bidi w:val="0"/>
                    <w:rPr>
                      <w:rFonts w:hint="default"/>
                      <w:lang w:val="en-US" w:eastAsia="zh-CN"/>
                    </w:rPr>
                  </w:pPr>
                  <w:r>
                    <w:rPr>
                      <w:rFonts w:hint="eastAsia"/>
                      <w:lang w:val="en-US" w:eastAsia="zh-CN"/>
                    </w:rPr>
                    <w:t>0.07mg/</w:t>
                  </w:r>
                  <w:r>
                    <w:rPr>
                      <w:rFonts w:hint="eastAsia"/>
                    </w:rPr>
                    <w:t>m</w:t>
                  </w:r>
                  <w:r>
                    <w:rPr>
                      <w:rFonts w:hint="eastAsia"/>
                      <w:vertAlign w:val="superscript"/>
                    </w:rPr>
                    <w:t>3</w:t>
                  </w:r>
                </w:p>
              </w:tc>
              <w:tc>
                <w:tcPr>
                  <w:tcW w:w="2399" w:type="dxa"/>
                  <w:tcBorders>
                    <w:tl2br w:val="nil"/>
                    <w:tr2bl w:val="nil"/>
                  </w:tcBorders>
                  <w:vAlign w:val="center"/>
                </w:tcPr>
                <w:p>
                  <w:pPr>
                    <w:pStyle w:val="19"/>
                    <w:bidi w:val="0"/>
                    <w:rPr>
                      <w:rFonts w:hint="default"/>
                      <w:lang w:val="en-US" w:eastAsia="zh-CN"/>
                    </w:rPr>
                  </w:pPr>
                  <w:r>
                    <w:rPr>
                      <w:rFonts w:hint="default"/>
                      <w:lang w:val="en-US" w:eastAsia="zh-CN"/>
                    </w:rPr>
                    <w:t>气相色谱仪GC1120/GC+FID+PIP（2）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5" w:type="dxa"/>
                  <w:vMerge w:val="continue"/>
                  <w:tcBorders>
                    <w:tl2br w:val="nil"/>
                    <w:tr2bl w:val="nil"/>
                  </w:tcBorders>
                  <w:vAlign w:val="center"/>
                </w:tcPr>
                <w:p>
                  <w:pPr>
                    <w:pStyle w:val="19"/>
                    <w:bidi w:val="0"/>
                    <w:rPr>
                      <w:rFonts w:hint="eastAsia"/>
                      <w:lang w:val="en-US" w:eastAsia="zh-CN"/>
                    </w:rPr>
                  </w:pPr>
                </w:p>
              </w:tc>
              <w:tc>
                <w:tcPr>
                  <w:tcW w:w="1272" w:type="dxa"/>
                  <w:tcBorders>
                    <w:tl2br w:val="nil"/>
                    <w:tr2bl w:val="nil"/>
                  </w:tcBorders>
                  <w:vAlign w:val="center"/>
                </w:tcPr>
                <w:p>
                  <w:pPr>
                    <w:pStyle w:val="19"/>
                    <w:bidi w:val="0"/>
                    <w:rPr>
                      <w:rFonts w:hint="eastAsia"/>
                      <w:lang w:val="en-US" w:eastAsia="zh-CN"/>
                    </w:rPr>
                  </w:pPr>
                  <w:r>
                    <w:rPr>
                      <w:rFonts w:hint="eastAsia"/>
                      <w:lang w:val="en-US" w:eastAsia="zh-CN"/>
                    </w:rPr>
                    <w:t>苯</w:t>
                  </w:r>
                </w:p>
              </w:tc>
              <w:tc>
                <w:tcPr>
                  <w:tcW w:w="3136" w:type="dxa"/>
                  <w:tcBorders>
                    <w:tl2br w:val="nil"/>
                    <w:tr2bl w:val="nil"/>
                  </w:tcBorders>
                  <w:vAlign w:val="center"/>
                </w:tcPr>
                <w:p>
                  <w:pPr>
                    <w:pStyle w:val="19"/>
                    <w:bidi w:val="0"/>
                    <w:rPr>
                      <w:rFonts w:hint="default"/>
                      <w:lang w:val="en-US" w:eastAsia="zh-CN"/>
                    </w:rPr>
                  </w:pPr>
                  <w:r>
                    <w:rPr>
                      <w:rFonts w:hint="default"/>
                      <w:lang w:val="en-US" w:eastAsia="zh-CN"/>
                    </w:rPr>
                    <w:t>环境空气 苯系物的测定 活性炭吸附/二硫化碳解吸-气相色谱法</w:t>
                  </w:r>
                </w:p>
                <w:p>
                  <w:pPr>
                    <w:pStyle w:val="19"/>
                    <w:bidi w:val="0"/>
                    <w:rPr>
                      <w:rFonts w:hint="eastAsia"/>
                      <w:lang w:val="en-US" w:eastAsia="zh-CN"/>
                    </w:rPr>
                  </w:pPr>
                  <w:r>
                    <w:rPr>
                      <w:rFonts w:hint="default"/>
                      <w:lang w:val="en-US" w:eastAsia="zh-CN"/>
                    </w:rPr>
                    <w:t>HJ 584-2010</w:t>
                  </w:r>
                </w:p>
              </w:tc>
              <w:tc>
                <w:tcPr>
                  <w:tcW w:w="1674" w:type="dxa"/>
                  <w:vMerge w:val="restart"/>
                  <w:tcBorders>
                    <w:tl2br w:val="nil"/>
                    <w:tr2bl w:val="nil"/>
                  </w:tcBorders>
                  <w:vAlign w:val="center"/>
                </w:tcPr>
                <w:p>
                  <w:pPr>
                    <w:pStyle w:val="19"/>
                    <w:bidi w:val="0"/>
                    <w:rPr>
                      <w:rFonts w:hint="default"/>
                      <w:lang w:val="en-US" w:eastAsia="zh-CN"/>
                    </w:rPr>
                  </w:pPr>
                  <w:r>
                    <w:rPr>
                      <w:rFonts w:hint="eastAsia"/>
                      <w:lang w:val="en-US" w:eastAsia="zh-CN"/>
                    </w:rPr>
                    <w:t>1.5</w:t>
                  </w:r>
                  <w:r>
                    <w:rPr>
                      <w:rFonts w:hint="default"/>
                      <w:lang w:val="en-US" w:eastAsia="zh-CN"/>
                    </w:rPr>
                    <w:t>×</w:t>
                  </w:r>
                  <w:r>
                    <w:rPr>
                      <w:rFonts w:hint="eastAsia"/>
                      <w:lang w:val="en-US" w:eastAsia="zh-CN"/>
                    </w:rPr>
                    <w:t>10-3mg/m</w:t>
                  </w:r>
                  <w:r>
                    <w:rPr>
                      <w:rFonts w:hint="eastAsia"/>
                      <w:vertAlign w:val="superscript"/>
                      <w:lang w:val="en-US" w:eastAsia="zh-CN"/>
                    </w:rPr>
                    <w:t>3</w:t>
                  </w:r>
                </w:p>
              </w:tc>
              <w:tc>
                <w:tcPr>
                  <w:tcW w:w="2399" w:type="dxa"/>
                  <w:vMerge w:val="restart"/>
                  <w:tcBorders>
                    <w:tl2br w:val="nil"/>
                    <w:tr2bl w:val="nil"/>
                  </w:tcBorders>
                  <w:vAlign w:val="center"/>
                </w:tcPr>
                <w:p>
                  <w:pPr>
                    <w:pStyle w:val="19"/>
                    <w:bidi w:val="0"/>
                    <w:rPr>
                      <w:rFonts w:hint="default"/>
                      <w:lang w:val="en-US" w:eastAsia="zh-CN"/>
                    </w:rPr>
                  </w:pPr>
                  <w:r>
                    <w:rPr>
                      <w:rFonts w:hint="default"/>
                      <w:lang w:val="en-US" w:eastAsia="zh-CN"/>
                    </w:rPr>
                    <w:t>气相色谱仪GC1120/GC+FID+SPL+六通阀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5" w:type="dxa"/>
                  <w:vMerge w:val="continue"/>
                  <w:tcBorders>
                    <w:tl2br w:val="nil"/>
                    <w:tr2bl w:val="nil"/>
                  </w:tcBorders>
                  <w:vAlign w:val="center"/>
                </w:tcPr>
                <w:p>
                  <w:pPr>
                    <w:pStyle w:val="19"/>
                    <w:bidi w:val="0"/>
                    <w:rPr>
                      <w:rFonts w:hint="eastAsia"/>
                      <w:lang w:val="en-US" w:eastAsia="zh-CN"/>
                    </w:rPr>
                  </w:pPr>
                </w:p>
              </w:tc>
              <w:tc>
                <w:tcPr>
                  <w:tcW w:w="1272" w:type="dxa"/>
                  <w:tcBorders>
                    <w:tl2br w:val="nil"/>
                    <w:tr2bl w:val="nil"/>
                  </w:tcBorders>
                  <w:vAlign w:val="center"/>
                </w:tcPr>
                <w:p>
                  <w:pPr>
                    <w:pStyle w:val="19"/>
                    <w:bidi w:val="0"/>
                    <w:rPr>
                      <w:rFonts w:hint="eastAsia"/>
                      <w:lang w:val="en-US" w:eastAsia="zh-CN"/>
                    </w:rPr>
                  </w:pPr>
                  <w:r>
                    <w:rPr>
                      <w:rFonts w:hint="eastAsia"/>
                      <w:lang w:val="en-US" w:eastAsia="zh-CN"/>
                    </w:rPr>
                    <w:t>甲苯</w:t>
                  </w:r>
                </w:p>
              </w:tc>
              <w:tc>
                <w:tcPr>
                  <w:tcW w:w="3136" w:type="dxa"/>
                  <w:tcBorders>
                    <w:tl2br w:val="nil"/>
                    <w:tr2bl w:val="nil"/>
                  </w:tcBorders>
                  <w:vAlign w:val="center"/>
                </w:tcPr>
                <w:p>
                  <w:pPr>
                    <w:pStyle w:val="19"/>
                    <w:bidi w:val="0"/>
                    <w:rPr>
                      <w:rFonts w:hint="default"/>
                      <w:lang w:val="en-US" w:eastAsia="zh-CN"/>
                    </w:rPr>
                  </w:pPr>
                  <w:r>
                    <w:rPr>
                      <w:rFonts w:hint="default"/>
                      <w:lang w:val="en-US" w:eastAsia="zh-CN"/>
                    </w:rPr>
                    <w:t>环境空气 苯系物的测定 活性炭吸附/二硫化碳解吸-气相色谱法</w:t>
                  </w:r>
                </w:p>
                <w:p>
                  <w:pPr>
                    <w:pStyle w:val="19"/>
                    <w:bidi w:val="0"/>
                    <w:rPr>
                      <w:rFonts w:hint="eastAsia"/>
                      <w:lang w:val="en-US" w:eastAsia="zh-CN"/>
                    </w:rPr>
                  </w:pPr>
                  <w:r>
                    <w:rPr>
                      <w:rFonts w:hint="default"/>
                      <w:lang w:val="en-US" w:eastAsia="zh-CN"/>
                    </w:rPr>
                    <w:t>HJ 584-2010</w:t>
                  </w:r>
                </w:p>
              </w:tc>
              <w:tc>
                <w:tcPr>
                  <w:tcW w:w="1674" w:type="dxa"/>
                  <w:vMerge w:val="continue"/>
                  <w:tcBorders>
                    <w:tl2br w:val="nil"/>
                    <w:tr2bl w:val="nil"/>
                  </w:tcBorders>
                  <w:vAlign w:val="center"/>
                </w:tcPr>
                <w:p>
                  <w:pPr>
                    <w:pStyle w:val="19"/>
                    <w:bidi w:val="0"/>
                    <w:rPr>
                      <w:rFonts w:hint="default"/>
                      <w:lang w:val="en-US" w:eastAsia="zh-CN"/>
                    </w:rPr>
                  </w:pPr>
                </w:p>
              </w:tc>
              <w:tc>
                <w:tcPr>
                  <w:tcW w:w="2399" w:type="dxa"/>
                  <w:vMerge w:val="continue"/>
                  <w:tcBorders>
                    <w:tl2br w:val="nil"/>
                    <w:tr2bl w:val="nil"/>
                  </w:tcBorders>
                  <w:vAlign w:val="center"/>
                </w:tcPr>
                <w:p>
                  <w:pPr>
                    <w:pStyle w:val="19"/>
                    <w:bidi w:val="0"/>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5" w:type="dxa"/>
                  <w:vMerge w:val="continue"/>
                  <w:tcBorders>
                    <w:tl2br w:val="nil"/>
                    <w:tr2bl w:val="nil"/>
                  </w:tcBorders>
                  <w:vAlign w:val="center"/>
                </w:tcPr>
                <w:p>
                  <w:pPr>
                    <w:pStyle w:val="19"/>
                    <w:bidi w:val="0"/>
                    <w:rPr>
                      <w:rFonts w:hint="eastAsia"/>
                      <w:lang w:val="en-US" w:eastAsia="zh-CN"/>
                    </w:rPr>
                  </w:pPr>
                </w:p>
              </w:tc>
              <w:tc>
                <w:tcPr>
                  <w:tcW w:w="1272" w:type="dxa"/>
                  <w:tcBorders>
                    <w:tl2br w:val="nil"/>
                    <w:tr2bl w:val="nil"/>
                  </w:tcBorders>
                  <w:vAlign w:val="center"/>
                </w:tcPr>
                <w:p>
                  <w:pPr>
                    <w:pStyle w:val="19"/>
                    <w:bidi w:val="0"/>
                    <w:rPr>
                      <w:rFonts w:hint="eastAsia"/>
                      <w:lang w:val="en-US" w:eastAsia="zh-CN"/>
                    </w:rPr>
                  </w:pPr>
                  <w:r>
                    <w:rPr>
                      <w:rFonts w:hint="eastAsia"/>
                      <w:lang w:val="en-US" w:eastAsia="zh-CN"/>
                    </w:rPr>
                    <w:t>二甲苯</w:t>
                  </w:r>
                </w:p>
              </w:tc>
              <w:tc>
                <w:tcPr>
                  <w:tcW w:w="3136" w:type="dxa"/>
                  <w:tcBorders>
                    <w:tl2br w:val="nil"/>
                    <w:tr2bl w:val="nil"/>
                  </w:tcBorders>
                  <w:vAlign w:val="center"/>
                </w:tcPr>
                <w:p>
                  <w:pPr>
                    <w:pStyle w:val="19"/>
                    <w:bidi w:val="0"/>
                    <w:rPr>
                      <w:rFonts w:hint="default"/>
                      <w:lang w:val="en-US" w:eastAsia="zh-CN"/>
                    </w:rPr>
                  </w:pPr>
                  <w:r>
                    <w:rPr>
                      <w:rFonts w:hint="default"/>
                      <w:lang w:val="en-US" w:eastAsia="zh-CN"/>
                    </w:rPr>
                    <w:t>环境空气 苯系物的测定 活性炭吸附/二硫化碳解吸-气相色谱法</w:t>
                  </w:r>
                </w:p>
                <w:p>
                  <w:pPr>
                    <w:pStyle w:val="19"/>
                    <w:bidi w:val="0"/>
                    <w:rPr>
                      <w:rFonts w:hint="eastAsia"/>
                      <w:lang w:val="en-US" w:eastAsia="zh-CN"/>
                    </w:rPr>
                  </w:pPr>
                  <w:r>
                    <w:rPr>
                      <w:rFonts w:hint="default"/>
                      <w:lang w:val="en-US" w:eastAsia="zh-CN"/>
                    </w:rPr>
                    <w:t>HJ 584-2010</w:t>
                  </w:r>
                </w:p>
              </w:tc>
              <w:tc>
                <w:tcPr>
                  <w:tcW w:w="1674" w:type="dxa"/>
                  <w:vMerge w:val="continue"/>
                  <w:tcBorders>
                    <w:tl2br w:val="nil"/>
                    <w:tr2bl w:val="nil"/>
                  </w:tcBorders>
                  <w:vAlign w:val="center"/>
                </w:tcPr>
                <w:p>
                  <w:pPr>
                    <w:pStyle w:val="19"/>
                    <w:bidi w:val="0"/>
                    <w:rPr>
                      <w:rFonts w:hint="default"/>
                      <w:lang w:val="en-US" w:eastAsia="zh-CN"/>
                    </w:rPr>
                  </w:pPr>
                </w:p>
              </w:tc>
              <w:tc>
                <w:tcPr>
                  <w:tcW w:w="2399" w:type="dxa"/>
                  <w:vMerge w:val="continue"/>
                  <w:tcBorders>
                    <w:tl2br w:val="nil"/>
                    <w:tr2bl w:val="nil"/>
                  </w:tcBorders>
                  <w:vAlign w:val="center"/>
                </w:tcPr>
                <w:p>
                  <w:pPr>
                    <w:pStyle w:val="19"/>
                    <w:bidi w:val="0"/>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65" w:type="dxa"/>
                  <w:tcBorders>
                    <w:tl2br w:val="nil"/>
                    <w:tr2bl w:val="nil"/>
                  </w:tcBorders>
                  <w:vAlign w:val="center"/>
                </w:tcPr>
                <w:p>
                  <w:pPr>
                    <w:pStyle w:val="19"/>
                    <w:bidi w:val="0"/>
                    <w:rPr>
                      <w:rFonts w:hint="eastAsia"/>
                      <w:lang w:val="en-US" w:eastAsia="zh-CN"/>
                    </w:rPr>
                  </w:pPr>
                  <w:r>
                    <w:rPr>
                      <w:rFonts w:hint="eastAsia"/>
                      <w:lang w:val="en-US" w:eastAsia="zh-CN"/>
                    </w:rPr>
                    <w:t>噪声</w:t>
                  </w:r>
                </w:p>
              </w:tc>
              <w:tc>
                <w:tcPr>
                  <w:tcW w:w="1272" w:type="dxa"/>
                  <w:tcBorders>
                    <w:tl2br w:val="nil"/>
                    <w:tr2bl w:val="nil"/>
                  </w:tcBorders>
                  <w:vAlign w:val="center"/>
                </w:tcPr>
                <w:p>
                  <w:pPr>
                    <w:pStyle w:val="19"/>
                    <w:bidi w:val="0"/>
                    <w:rPr>
                      <w:rFonts w:hint="eastAsia"/>
                      <w:lang w:val="en-US" w:eastAsia="zh-CN"/>
                    </w:rPr>
                  </w:pPr>
                  <w:r>
                    <w:rPr>
                      <w:rFonts w:hint="eastAsia"/>
                      <w:lang w:val="en-US" w:eastAsia="zh-CN"/>
                    </w:rPr>
                    <w:t>厂界噪声</w:t>
                  </w:r>
                </w:p>
              </w:tc>
              <w:tc>
                <w:tcPr>
                  <w:tcW w:w="3136" w:type="dxa"/>
                  <w:tcBorders>
                    <w:tl2br w:val="nil"/>
                    <w:tr2bl w:val="nil"/>
                  </w:tcBorders>
                  <w:vAlign w:val="center"/>
                </w:tcPr>
                <w:p>
                  <w:pPr>
                    <w:pStyle w:val="19"/>
                    <w:bidi w:val="0"/>
                    <w:rPr>
                      <w:rFonts w:hint="default"/>
                      <w:lang w:val="en-US" w:eastAsia="zh-CN"/>
                    </w:rPr>
                  </w:pPr>
                  <w:r>
                    <w:rPr>
                      <w:rFonts w:hint="default"/>
                      <w:lang w:val="en-US" w:eastAsia="zh-CN"/>
                    </w:rPr>
                    <w:t>工业企业厂界环境噪声排放标准</w:t>
                  </w:r>
                  <w:r>
                    <w:rPr>
                      <w:rFonts w:hint="eastAsia"/>
                      <w:lang w:val="en-US" w:eastAsia="zh-CN"/>
                    </w:rPr>
                    <w:t xml:space="preserve">   </w:t>
                  </w:r>
                  <w:r>
                    <w:rPr>
                      <w:rFonts w:hint="default"/>
                      <w:lang w:val="en-US" w:eastAsia="zh-CN"/>
                    </w:rPr>
                    <w:t>GB 12348-2008</w:t>
                  </w:r>
                </w:p>
              </w:tc>
              <w:tc>
                <w:tcPr>
                  <w:tcW w:w="1674" w:type="dxa"/>
                  <w:tcBorders>
                    <w:tl2br w:val="nil"/>
                    <w:tr2bl w:val="nil"/>
                  </w:tcBorders>
                  <w:vAlign w:val="center"/>
                </w:tcPr>
                <w:p>
                  <w:pPr>
                    <w:pStyle w:val="19"/>
                    <w:bidi w:val="0"/>
                    <w:rPr>
                      <w:rFonts w:hint="default"/>
                      <w:lang w:val="en-US" w:eastAsia="zh-CN"/>
                    </w:rPr>
                  </w:pPr>
                  <w:r>
                    <w:rPr>
                      <w:rFonts w:hint="eastAsia"/>
                      <w:lang w:val="en-US" w:eastAsia="zh-CN"/>
                    </w:rPr>
                    <w:t>/</w:t>
                  </w:r>
                </w:p>
              </w:tc>
              <w:tc>
                <w:tcPr>
                  <w:tcW w:w="2399" w:type="dxa"/>
                  <w:tcBorders>
                    <w:tl2br w:val="nil"/>
                    <w:tr2bl w:val="nil"/>
                  </w:tcBorders>
                  <w:vAlign w:val="center"/>
                </w:tcPr>
                <w:p>
                  <w:pPr>
                    <w:pStyle w:val="19"/>
                    <w:bidi w:val="0"/>
                    <w:rPr>
                      <w:rFonts w:hint="default"/>
                      <w:lang w:val="en-US" w:eastAsia="zh-CN"/>
                    </w:rPr>
                  </w:pPr>
                  <w:r>
                    <w:rPr>
                      <w:rFonts w:hint="default"/>
                      <w:lang w:val="en-US" w:eastAsia="zh-CN"/>
                    </w:rPr>
                    <w:t>多功能声级计</w:t>
                  </w:r>
                </w:p>
                <w:p>
                  <w:pPr>
                    <w:pStyle w:val="19"/>
                    <w:bidi w:val="0"/>
                    <w:rPr>
                      <w:rFonts w:hint="default"/>
                      <w:lang w:val="en-US" w:eastAsia="zh-CN"/>
                    </w:rPr>
                  </w:pPr>
                  <w:r>
                    <w:rPr>
                      <w:rFonts w:hint="default"/>
                      <w:lang w:val="en-US" w:eastAsia="zh-CN"/>
                    </w:rPr>
                    <w:t>AWA</w:t>
                  </w:r>
                  <w:r>
                    <w:rPr>
                      <w:rFonts w:hint="eastAsia"/>
                      <w:lang w:val="en-US" w:eastAsia="zh-CN"/>
                    </w:rPr>
                    <w:t>5688</w:t>
                  </w:r>
                </w:p>
                <w:p>
                  <w:pPr>
                    <w:pStyle w:val="19"/>
                    <w:bidi w:val="0"/>
                    <w:rPr>
                      <w:rFonts w:hint="default"/>
                      <w:lang w:val="en-US" w:eastAsia="zh-CN"/>
                    </w:rPr>
                  </w:pPr>
                  <w:r>
                    <w:rPr>
                      <w:rFonts w:hint="default"/>
                      <w:lang w:val="en-US" w:eastAsia="zh-CN"/>
                    </w:rPr>
                    <w:t>声校准器AWA 602</w:t>
                  </w:r>
                  <w:r>
                    <w:rPr>
                      <w:rFonts w:hint="eastAsia"/>
                      <w:lang w:val="en-US" w:eastAsia="zh-CN"/>
                    </w:rPr>
                    <w:t>1</w:t>
                  </w:r>
                  <w:r>
                    <w:rPr>
                      <w:rFonts w:hint="default"/>
                      <w:lang w:val="en-US" w:eastAsia="zh-CN"/>
                    </w:rPr>
                    <w:t>A</w:t>
                  </w:r>
                </w:p>
              </w:tc>
            </w:tr>
          </w:tbl>
          <w:p>
            <w:pPr>
              <w:pStyle w:val="21"/>
              <w:bidi w:val="0"/>
              <w:spacing w:line="360" w:lineRule="auto"/>
              <w:rPr>
                <w:rFonts w:hint="eastAsia"/>
                <w:lang w:val="en-US" w:eastAsia="zh-CN"/>
              </w:rPr>
            </w:pPr>
            <w:r>
              <w:rPr>
                <w:rFonts w:hint="eastAsia"/>
                <w:lang w:val="en-US" w:eastAsia="zh-CN"/>
              </w:rPr>
              <w:t>表6-4 监测仪器检定/校准情况表</w:t>
            </w:r>
          </w:p>
          <w:tbl>
            <w:tblPr>
              <w:tblStyle w:val="1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1941"/>
              <w:gridCol w:w="1996"/>
              <w:gridCol w:w="731"/>
              <w:gridCol w:w="15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3040" w:type="dxa"/>
                  <w:tcBorders>
                    <w:tl2br w:val="nil"/>
                    <w:tr2bl w:val="nil"/>
                  </w:tcBorders>
                  <w:noWrap w:val="0"/>
                  <w:vAlign w:val="center"/>
                </w:tcPr>
                <w:p>
                  <w:pPr>
                    <w:pStyle w:val="19"/>
                    <w:rPr>
                      <w:rFonts w:hint="eastAsia"/>
                      <w:lang w:val="en-US" w:eastAsia="zh-CN"/>
                    </w:rPr>
                  </w:pPr>
                  <w:r>
                    <w:rPr>
                      <w:rFonts w:hint="eastAsia"/>
                      <w:lang w:val="en-US" w:eastAsia="zh-CN"/>
                    </w:rPr>
                    <w:t>仪器设备名称</w:t>
                  </w:r>
                </w:p>
              </w:tc>
              <w:tc>
                <w:tcPr>
                  <w:tcW w:w="1882" w:type="dxa"/>
                  <w:tcBorders>
                    <w:tl2br w:val="nil"/>
                    <w:tr2bl w:val="nil"/>
                  </w:tcBorders>
                  <w:noWrap w:val="0"/>
                  <w:vAlign w:val="center"/>
                </w:tcPr>
                <w:p>
                  <w:pPr>
                    <w:pStyle w:val="19"/>
                    <w:rPr>
                      <w:rFonts w:hint="eastAsia"/>
                      <w:lang w:val="en-US" w:eastAsia="zh-CN"/>
                    </w:rPr>
                  </w:pPr>
                  <w:r>
                    <w:rPr>
                      <w:rFonts w:hint="eastAsia"/>
                      <w:lang w:val="en-US" w:eastAsia="zh-CN"/>
                    </w:rPr>
                    <w:t>仪器设备型号</w:t>
                  </w: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仪器设备编号</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溯源方式</w:t>
                  </w:r>
                </w:p>
              </w:tc>
              <w:tc>
                <w:tcPr>
                  <w:tcW w:w="1502" w:type="dxa"/>
                  <w:tcBorders>
                    <w:tl2br w:val="nil"/>
                    <w:tr2bl w:val="nil"/>
                  </w:tcBorders>
                  <w:noWrap w:val="0"/>
                  <w:vAlign w:val="center"/>
                </w:tcPr>
                <w:p>
                  <w:pPr>
                    <w:pStyle w:val="19"/>
                    <w:rPr>
                      <w:rFonts w:hint="eastAsia"/>
                      <w:lang w:val="en-US" w:eastAsia="zh-CN"/>
                    </w:rPr>
                  </w:pPr>
                  <w:r>
                    <w:rPr>
                      <w:rFonts w:hint="eastAsia"/>
                      <w:lang w:val="en-US" w:eastAsia="zh-CN"/>
                    </w:rPr>
                    <w:t>校准/检定</w:t>
                  </w:r>
                </w:p>
                <w:p>
                  <w:pPr>
                    <w:pStyle w:val="19"/>
                    <w:rPr>
                      <w:rFonts w:hint="eastAsia"/>
                      <w:lang w:val="en-US" w:eastAsia="zh-CN"/>
                    </w:rPr>
                  </w:pPr>
                  <w:r>
                    <w:rPr>
                      <w:rFonts w:hint="eastAsia"/>
                      <w:lang w:val="en-US" w:eastAsia="zh-CN"/>
                    </w:rPr>
                    <w:t>有效期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vMerge w:val="restart"/>
                  <w:tcBorders>
                    <w:tl2br w:val="nil"/>
                    <w:tr2bl w:val="nil"/>
                  </w:tcBorders>
                  <w:noWrap w:val="0"/>
                  <w:vAlign w:val="center"/>
                </w:tcPr>
                <w:p>
                  <w:pPr>
                    <w:pStyle w:val="19"/>
                    <w:rPr>
                      <w:rFonts w:hint="eastAsia"/>
                      <w:lang w:val="en-US" w:eastAsia="zh-CN"/>
                    </w:rPr>
                  </w:pPr>
                  <w:r>
                    <w:rPr>
                      <w:rFonts w:hint="eastAsia"/>
                      <w:lang w:val="zh-CN" w:eastAsia="zh-CN"/>
                    </w:rPr>
                    <w:t>四路恒流大气采样器</w:t>
                  </w:r>
                </w:p>
              </w:tc>
              <w:tc>
                <w:tcPr>
                  <w:tcW w:w="1882" w:type="dxa"/>
                  <w:vMerge w:val="restart"/>
                  <w:tcBorders>
                    <w:tl2br w:val="nil"/>
                    <w:tr2bl w:val="nil"/>
                  </w:tcBorders>
                  <w:noWrap w:val="0"/>
                  <w:vAlign w:val="center"/>
                </w:tcPr>
                <w:p>
                  <w:pPr>
                    <w:pStyle w:val="19"/>
                    <w:rPr>
                      <w:rFonts w:hint="eastAsia"/>
                      <w:lang w:val="en-US" w:eastAsia="zh-CN"/>
                    </w:rPr>
                  </w:pPr>
                  <w:r>
                    <w:rPr>
                      <w:rFonts w:hint="eastAsia"/>
                      <w:lang w:val="zh-CN" w:eastAsia="zh-CN"/>
                    </w:rPr>
                    <w:t>DL-6000(S)</w:t>
                  </w: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FJYC-CY-054</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default"/>
                      <w:lang w:val="en-US" w:eastAsia="zh-CN"/>
                    </w:rPr>
                  </w:pPr>
                  <w:r>
                    <w:rPr>
                      <w:rFonts w:hint="eastAsia"/>
                      <w:lang w:val="en-US" w:eastAsia="zh-CN"/>
                    </w:rPr>
                    <w:t>2024.12.27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vMerge w:val="continue"/>
                  <w:tcBorders>
                    <w:tl2br w:val="nil"/>
                    <w:tr2bl w:val="nil"/>
                  </w:tcBorders>
                  <w:noWrap w:val="0"/>
                  <w:vAlign w:val="center"/>
                </w:tcPr>
                <w:p>
                  <w:pPr>
                    <w:pStyle w:val="19"/>
                    <w:rPr>
                      <w:rFonts w:hint="eastAsia"/>
                      <w:lang w:val="zh-CN" w:eastAsia="zh-CN"/>
                    </w:rPr>
                  </w:pPr>
                </w:p>
              </w:tc>
              <w:tc>
                <w:tcPr>
                  <w:tcW w:w="1882" w:type="dxa"/>
                  <w:vMerge w:val="continue"/>
                  <w:tcBorders>
                    <w:tl2br w:val="nil"/>
                    <w:tr2bl w:val="nil"/>
                  </w:tcBorders>
                  <w:noWrap w:val="0"/>
                  <w:vAlign w:val="center"/>
                </w:tcPr>
                <w:p>
                  <w:pPr>
                    <w:pStyle w:val="19"/>
                    <w:rPr>
                      <w:rFonts w:hint="eastAsia"/>
                      <w:lang w:val="zh-CN" w:eastAsia="zh-CN"/>
                    </w:rPr>
                  </w:pP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FJYC-CY-055</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eastAsia"/>
                      <w:lang w:val="en-US" w:eastAsia="zh-CN"/>
                    </w:rPr>
                  </w:pPr>
                  <w:r>
                    <w:rPr>
                      <w:rFonts w:hint="eastAsia"/>
                      <w:lang w:val="en-US" w:eastAsia="zh-CN"/>
                    </w:rPr>
                    <w:t>2024.12.27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vMerge w:val="continue"/>
                  <w:tcBorders>
                    <w:tl2br w:val="nil"/>
                    <w:tr2bl w:val="nil"/>
                  </w:tcBorders>
                  <w:noWrap w:val="0"/>
                  <w:vAlign w:val="center"/>
                </w:tcPr>
                <w:p>
                  <w:pPr>
                    <w:pStyle w:val="19"/>
                    <w:rPr>
                      <w:rFonts w:hint="eastAsia"/>
                      <w:lang w:val="zh-CN" w:eastAsia="zh-CN"/>
                    </w:rPr>
                  </w:pPr>
                </w:p>
              </w:tc>
              <w:tc>
                <w:tcPr>
                  <w:tcW w:w="1882" w:type="dxa"/>
                  <w:vMerge w:val="continue"/>
                  <w:tcBorders>
                    <w:tl2br w:val="nil"/>
                    <w:tr2bl w:val="nil"/>
                  </w:tcBorders>
                  <w:noWrap w:val="0"/>
                  <w:vAlign w:val="center"/>
                </w:tcPr>
                <w:p>
                  <w:pPr>
                    <w:pStyle w:val="19"/>
                    <w:rPr>
                      <w:rFonts w:hint="eastAsia"/>
                      <w:lang w:val="zh-CN" w:eastAsia="zh-CN"/>
                    </w:rPr>
                  </w:pP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FJYC-CY-057</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eastAsia"/>
                      <w:lang w:val="en-US" w:eastAsia="zh-CN"/>
                    </w:rPr>
                  </w:pPr>
                  <w:r>
                    <w:rPr>
                      <w:rFonts w:hint="eastAsia"/>
                      <w:lang w:val="en-US" w:eastAsia="zh-CN"/>
                    </w:rPr>
                    <w:t>2024.12.27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tcBorders>
                    <w:tl2br w:val="nil"/>
                    <w:tr2bl w:val="nil"/>
                  </w:tcBorders>
                  <w:noWrap w:val="0"/>
                  <w:vAlign w:val="center"/>
                </w:tcPr>
                <w:p>
                  <w:pPr>
                    <w:pStyle w:val="19"/>
                    <w:rPr>
                      <w:rFonts w:hint="eastAsia"/>
                      <w:lang w:val="en-US" w:eastAsia="zh-CN"/>
                    </w:rPr>
                  </w:pPr>
                  <w:r>
                    <w:rPr>
                      <w:rFonts w:hint="eastAsia"/>
                      <w:lang w:val="zh-CN" w:eastAsia="zh-CN"/>
                    </w:rPr>
                    <w:t>智能综合采样器</w:t>
                  </w:r>
                </w:p>
              </w:tc>
              <w:tc>
                <w:tcPr>
                  <w:tcW w:w="1882" w:type="dxa"/>
                  <w:tcBorders>
                    <w:tl2br w:val="nil"/>
                    <w:tr2bl w:val="nil"/>
                  </w:tcBorders>
                  <w:noWrap w:val="0"/>
                  <w:vAlign w:val="center"/>
                </w:tcPr>
                <w:p>
                  <w:pPr>
                    <w:pStyle w:val="19"/>
                    <w:rPr>
                      <w:rFonts w:hint="eastAsia"/>
                      <w:lang w:val="en-US" w:eastAsia="zh-CN"/>
                    </w:rPr>
                  </w:pPr>
                  <w:r>
                    <w:rPr>
                      <w:rFonts w:hint="eastAsia"/>
                      <w:lang w:val="zh-CN" w:eastAsia="zh-CN"/>
                    </w:rPr>
                    <w:t>ADS-2062E（2.0）</w:t>
                  </w: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FJYC-CY-011</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eastAsia"/>
                      <w:lang w:val="en-US" w:eastAsia="zh-CN"/>
                    </w:rPr>
                  </w:pPr>
                  <w:r>
                    <w:rPr>
                      <w:rFonts w:hint="eastAsia"/>
                      <w:lang w:val="en-US" w:eastAsia="zh-CN"/>
                    </w:rPr>
                    <w:t>2024.11.27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tcBorders>
                    <w:tl2br w:val="nil"/>
                    <w:tr2bl w:val="nil"/>
                  </w:tcBorders>
                  <w:noWrap w:val="0"/>
                  <w:vAlign w:val="center"/>
                </w:tcPr>
                <w:p>
                  <w:pPr>
                    <w:pStyle w:val="19"/>
                    <w:rPr>
                      <w:rFonts w:hint="eastAsia"/>
                      <w:lang w:val="en-US" w:eastAsia="zh-CN"/>
                    </w:rPr>
                  </w:pPr>
                  <w:r>
                    <w:rPr>
                      <w:rFonts w:hint="default"/>
                      <w:lang w:val="en-US" w:eastAsia="zh-CN"/>
                    </w:rPr>
                    <w:t>气相色谱仪</w:t>
                  </w:r>
                </w:p>
              </w:tc>
              <w:tc>
                <w:tcPr>
                  <w:tcW w:w="1882" w:type="dxa"/>
                  <w:tcBorders>
                    <w:tl2br w:val="nil"/>
                    <w:tr2bl w:val="nil"/>
                  </w:tcBorders>
                  <w:noWrap w:val="0"/>
                  <w:vAlign w:val="center"/>
                </w:tcPr>
                <w:p>
                  <w:pPr>
                    <w:pStyle w:val="19"/>
                    <w:rPr>
                      <w:rFonts w:hint="eastAsia"/>
                      <w:lang w:val="en-US" w:eastAsia="zh-CN"/>
                    </w:rPr>
                  </w:pPr>
                  <w:r>
                    <w:rPr>
                      <w:rFonts w:hint="eastAsia"/>
                      <w:lang w:val="en-US" w:eastAsia="zh-CN"/>
                    </w:rPr>
                    <w:t>GC1120/GC+FID+PIP（2）</w:t>
                  </w: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FJYC-YQ-001</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default"/>
                      <w:lang w:val="en-US" w:eastAsia="zh-CN"/>
                    </w:rPr>
                  </w:pPr>
                  <w:r>
                    <w:rPr>
                      <w:rFonts w:hint="eastAsia"/>
                      <w:lang w:val="en-US" w:eastAsia="zh-CN"/>
                    </w:rPr>
                    <w:t>2025.12.06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tcBorders>
                    <w:tl2br w:val="nil"/>
                    <w:tr2bl w:val="nil"/>
                  </w:tcBorders>
                  <w:noWrap w:val="0"/>
                  <w:vAlign w:val="center"/>
                </w:tcPr>
                <w:p>
                  <w:pPr>
                    <w:pStyle w:val="19"/>
                    <w:rPr>
                      <w:rFonts w:hint="eastAsia"/>
                      <w:lang w:val="en-US" w:eastAsia="zh-CN"/>
                    </w:rPr>
                  </w:pPr>
                  <w:r>
                    <w:rPr>
                      <w:rFonts w:hint="default"/>
                      <w:lang w:val="en-US" w:eastAsia="zh-CN"/>
                    </w:rPr>
                    <w:t>气相色谱仪</w:t>
                  </w:r>
                </w:p>
              </w:tc>
              <w:tc>
                <w:tcPr>
                  <w:tcW w:w="1882" w:type="dxa"/>
                  <w:tcBorders>
                    <w:tl2br w:val="nil"/>
                    <w:tr2bl w:val="nil"/>
                  </w:tcBorders>
                  <w:noWrap w:val="0"/>
                  <w:vAlign w:val="center"/>
                </w:tcPr>
                <w:p>
                  <w:pPr>
                    <w:pStyle w:val="19"/>
                    <w:rPr>
                      <w:rFonts w:hint="eastAsia"/>
                      <w:lang w:val="en-US" w:eastAsia="zh-CN"/>
                    </w:rPr>
                  </w:pPr>
                  <w:r>
                    <w:rPr>
                      <w:rFonts w:hint="eastAsia"/>
                      <w:lang w:val="en-US" w:eastAsia="zh-CN"/>
                    </w:rPr>
                    <w:t>GC1120/GC+FID+SPL+六通阀</w:t>
                  </w: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FJYC-YQ-002</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eastAsia"/>
                      <w:lang w:val="en-US" w:eastAsia="zh-CN"/>
                    </w:rPr>
                  </w:pPr>
                  <w:r>
                    <w:rPr>
                      <w:rFonts w:hint="eastAsia"/>
                      <w:lang w:val="en-US" w:eastAsia="zh-CN"/>
                    </w:rPr>
                    <w:t>2025.12.06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tcBorders>
                    <w:tl2br w:val="nil"/>
                    <w:tr2bl w:val="nil"/>
                  </w:tcBorders>
                  <w:noWrap w:val="0"/>
                  <w:vAlign w:val="center"/>
                </w:tcPr>
                <w:p>
                  <w:pPr>
                    <w:pStyle w:val="19"/>
                    <w:rPr>
                      <w:rFonts w:hint="eastAsia"/>
                      <w:lang w:val="en-US" w:eastAsia="zh-CN"/>
                    </w:rPr>
                  </w:pPr>
                  <w:r>
                    <w:rPr>
                      <w:rFonts w:hint="default"/>
                      <w:lang w:val="en-US" w:eastAsia="zh-CN"/>
                    </w:rPr>
                    <w:t>多功能声级计</w:t>
                  </w:r>
                </w:p>
              </w:tc>
              <w:tc>
                <w:tcPr>
                  <w:tcW w:w="1882" w:type="dxa"/>
                  <w:tcBorders>
                    <w:tl2br w:val="nil"/>
                    <w:tr2bl w:val="nil"/>
                  </w:tcBorders>
                  <w:noWrap w:val="0"/>
                  <w:vAlign w:val="center"/>
                </w:tcPr>
                <w:p>
                  <w:pPr>
                    <w:pStyle w:val="19"/>
                    <w:rPr>
                      <w:rFonts w:hint="eastAsia"/>
                      <w:lang w:val="en-US" w:eastAsia="zh-CN"/>
                    </w:rPr>
                  </w:pPr>
                  <w:r>
                    <w:rPr>
                      <w:rFonts w:hint="eastAsia"/>
                      <w:lang w:val="en-US" w:eastAsia="zh-CN"/>
                    </w:rPr>
                    <w:t>AWA 5688</w:t>
                  </w: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FJYC-CY-033</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default"/>
                      <w:lang w:val="en-US" w:eastAsia="zh-CN"/>
                    </w:rPr>
                  </w:pPr>
                  <w:r>
                    <w:rPr>
                      <w:rFonts w:hint="eastAsia"/>
                      <w:lang w:val="en-US" w:eastAsia="zh-CN"/>
                    </w:rPr>
                    <w:t>2025.01.25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tcBorders>
                    <w:tl2br w:val="nil"/>
                    <w:tr2bl w:val="nil"/>
                  </w:tcBorders>
                  <w:noWrap w:val="0"/>
                  <w:vAlign w:val="center"/>
                </w:tcPr>
                <w:p>
                  <w:pPr>
                    <w:pStyle w:val="19"/>
                    <w:rPr>
                      <w:rFonts w:hint="eastAsia"/>
                      <w:lang w:val="en-US" w:eastAsia="zh-CN"/>
                    </w:rPr>
                  </w:pPr>
                  <w:r>
                    <w:rPr>
                      <w:rFonts w:hint="eastAsia"/>
                      <w:lang w:val="en-US" w:eastAsia="zh-CN"/>
                    </w:rPr>
                    <w:t>声校准器</w:t>
                  </w:r>
                </w:p>
              </w:tc>
              <w:tc>
                <w:tcPr>
                  <w:tcW w:w="1882" w:type="dxa"/>
                  <w:tcBorders>
                    <w:tl2br w:val="nil"/>
                    <w:tr2bl w:val="nil"/>
                  </w:tcBorders>
                  <w:noWrap w:val="0"/>
                  <w:vAlign w:val="center"/>
                </w:tcPr>
                <w:p>
                  <w:pPr>
                    <w:pStyle w:val="19"/>
                    <w:rPr>
                      <w:rFonts w:hint="eastAsia"/>
                      <w:lang w:val="en-US" w:eastAsia="zh-CN"/>
                    </w:rPr>
                  </w:pPr>
                  <w:r>
                    <w:rPr>
                      <w:rFonts w:hint="eastAsia"/>
                      <w:lang w:val="en-US" w:eastAsia="zh-CN"/>
                    </w:rPr>
                    <w:t>AWA 6021A</w:t>
                  </w: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FJYC-CY-002</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default"/>
                      <w:lang w:val="en-US" w:eastAsia="zh-CN"/>
                    </w:rPr>
                  </w:pPr>
                  <w:r>
                    <w:rPr>
                      <w:rFonts w:hint="eastAsia"/>
                      <w:lang w:val="en-US" w:eastAsia="zh-CN"/>
                    </w:rPr>
                    <w:t>2024.12.24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vMerge w:val="restart"/>
                  <w:tcBorders>
                    <w:tl2br w:val="nil"/>
                    <w:tr2bl w:val="nil"/>
                  </w:tcBorders>
                  <w:noWrap w:val="0"/>
                  <w:vAlign w:val="center"/>
                </w:tcPr>
                <w:p>
                  <w:pPr>
                    <w:pStyle w:val="19"/>
                    <w:rPr>
                      <w:rFonts w:hint="eastAsia"/>
                      <w:lang w:val="en-US" w:eastAsia="zh-CN"/>
                    </w:rPr>
                  </w:pPr>
                  <w:r>
                    <w:rPr>
                      <w:rFonts w:hint="eastAsia"/>
                      <w:lang w:val="en-US" w:eastAsia="zh-CN"/>
                    </w:rPr>
                    <w:t>智能烟尘烟气分析仪</w:t>
                  </w:r>
                </w:p>
              </w:tc>
              <w:tc>
                <w:tcPr>
                  <w:tcW w:w="1882" w:type="dxa"/>
                  <w:vMerge w:val="restart"/>
                  <w:tcBorders>
                    <w:tl2br w:val="nil"/>
                    <w:tr2bl w:val="nil"/>
                  </w:tcBorders>
                  <w:noWrap w:val="0"/>
                  <w:vAlign w:val="center"/>
                </w:tcPr>
                <w:p>
                  <w:pPr>
                    <w:pStyle w:val="19"/>
                    <w:rPr>
                      <w:rFonts w:hint="eastAsia"/>
                      <w:lang w:val="en-US" w:eastAsia="zh-CN"/>
                    </w:rPr>
                  </w:pPr>
                  <w:r>
                    <w:rPr>
                      <w:rFonts w:hint="eastAsia"/>
                      <w:lang w:val="en-US" w:eastAsia="zh-CN"/>
                    </w:rPr>
                    <w:t>EM-3088（2.6）</w:t>
                  </w: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FJYC-CY-012</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default"/>
                      <w:lang w:val="en-US" w:eastAsia="zh-CN"/>
                    </w:rPr>
                  </w:pPr>
                  <w:r>
                    <w:rPr>
                      <w:rFonts w:hint="eastAsia"/>
                      <w:lang w:val="en-US" w:eastAsia="zh-CN"/>
                    </w:rPr>
                    <w:t>2024.12.06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vMerge w:val="continue"/>
                  <w:tcBorders>
                    <w:tl2br w:val="nil"/>
                    <w:tr2bl w:val="nil"/>
                  </w:tcBorders>
                  <w:noWrap w:val="0"/>
                  <w:vAlign w:val="center"/>
                </w:tcPr>
                <w:p>
                  <w:pPr>
                    <w:pStyle w:val="19"/>
                    <w:rPr>
                      <w:rFonts w:hint="eastAsia"/>
                      <w:lang w:val="en-US" w:eastAsia="zh-CN"/>
                    </w:rPr>
                  </w:pPr>
                </w:p>
              </w:tc>
              <w:tc>
                <w:tcPr>
                  <w:tcW w:w="1882" w:type="dxa"/>
                  <w:vMerge w:val="continue"/>
                  <w:tcBorders>
                    <w:tl2br w:val="nil"/>
                    <w:tr2bl w:val="nil"/>
                  </w:tcBorders>
                  <w:noWrap w:val="0"/>
                  <w:vAlign w:val="center"/>
                </w:tcPr>
                <w:p>
                  <w:pPr>
                    <w:pStyle w:val="19"/>
                    <w:rPr>
                      <w:rFonts w:hint="eastAsia"/>
                      <w:lang w:val="en-US" w:eastAsia="zh-CN"/>
                    </w:rPr>
                  </w:pPr>
                </w:p>
              </w:tc>
              <w:tc>
                <w:tcPr>
                  <w:tcW w:w="1936" w:type="dxa"/>
                  <w:tcBorders>
                    <w:tl2br w:val="nil"/>
                    <w:tr2bl w:val="nil"/>
                  </w:tcBorders>
                  <w:noWrap w:val="0"/>
                  <w:vAlign w:val="center"/>
                </w:tcPr>
                <w:p>
                  <w:pPr>
                    <w:pStyle w:val="19"/>
                    <w:rPr>
                      <w:rFonts w:hint="default"/>
                      <w:lang w:val="en-US" w:eastAsia="zh-CN"/>
                    </w:rPr>
                  </w:pPr>
                  <w:r>
                    <w:rPr>
                      <w:rFonts w:hint="eastAsia"/>
                      <w:lang w:val="en-US" w:eastAsia="zh-CN"/>
                    </w:rPr>
                    <w:t>FJYC-CY-013</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eastAsia"/>
                      <w:lang w:val="en-US" w:eastAsia="zh-CN"/>
                    </w:rPr>
                  </w:pPr>
                  <w:r>
                    <w:rPr>
                      <w:rFonts w:hint="eastAsia"/>
                      <w:lang w:val="en-US" w:eastAsia="zh-CN"/>
                    </w:rPr>
                    <w:t>2024.12.06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vMerge w:val="restart"/>
                  <w:tcBorders>
                    <w:tl2br w:val="nil"/>
                    <w:tr2bl w:val="nil"/>
                  </w:tcBorders>
                  <w:noWrap w:val="0"/>
                  <w:vAlign w:val="center"/>
                </w:tcPr>
                <w:p>
                  <w:pPr>
                    <w:pStyle w:val="19"/>
                    <w:rPr>
                      <w:rFonts w:hint="eastAsia"/>
                      <w:lang w:val="en-US" w:eastAsia="zh-CN"/>
                    </w:rPr>
                  </w:pPr>
                  <w:r>
                    <w:rPr>
                      <w:rFonts w:hint="eastAsia"/>
                      <w:lang w:val="en-US" w:eastAsia="zh-CN"/>
                    </w:rPr>
                    <w:t>真空气体采样箱</w:t>
                  </w:r>
                </w:p>
              </w:tc>
              <w:tc>
                <w:tcPr>
                  <w:tcW w:w="1882" w:type="dxa"/>
                  <w:vMerge w:val="restart"/>
                  <w:tcBorders>
                    <w:tl2br w:val="nil"/>
                    <w:tr2bl w:val="nil"/>
                  </w:tcBorders>
                  <w:noWrap w:val="0"/>
                  <w:vAlign w:val="center"/>
                </w:tcPr>
                <w:p>
                  <w:pPr>
                    <w:pStyle w:val="19"/>
                    <w:rPr>
                      <w:rFonts w:hint="eastAsia"/>
                      <w:lang w:val="en-US" w:eastAsia="zh-CN"/>
                    </w:rPr>
                  </w:pPr>
                  <w:r>
                    <w:rPr>
                      <w:rFonts w:hint="eastAsia"/>
                      <w:lang w:val="en-US" w:eastAsia="zh-CN"/>
                    </w:rPr>
                    <w:t>JK-CYQ007</w:t>
                  </w: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FJYC-CY-047</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default"/>
                      <w:lang w:val="en-US" w:eastAsia="zh-CN"/>
                    </w:rPr>
                  </w:pPr>
                  <w:r>
                    <w:rPr>
                      <w:rFonts w:hint="eastAsia"/>
                      <w:lang w:val="en-US" w:eastAsia="zh-CN"/>
                    </w:rPr>
                    <w:t>2024.11.02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vMerge w:val="continue"/>
                  <w:tcBorders>
                    <w:tl2br w:val="nil"/>
                    <w:tr2bl w:val="nil"/>
                  </w:tcBorders>
                  <w:noWrap w:val="0"/>
                  <w:vAlign w:val="center"/>
                </w:tcPr>
                <w:p>
                  <w:pPr>
                    <w:pStyle w:val="19"/>
                    <w:rPr>
                      <w:rFonts w:hint="eastAsia"/>
                      <w:lang w:val="en-US" w:eastAsia="zh-CN"/>
                    </w:rPr>
                  </w:pPr>
                </w:p>
              </w:tc>
              <w:tc>
                <w:tcPr>
                  <w:tcW w:w="1882" w:type="dxa"/>
                  <w:vMerge w:val="continue"/>
                  <w:tcBorders>
                    <w:tl2br w:val="nil"/>
                    <w:tr2bl w:val="nil"/>
                  </w:tcBorders>
                  <w:noWrap w:val="0"/>
                  <w:vAlign w:val="center"/>
                </w:tcPr>
                <w:p>
                  <w:pPr>
                    <w:pStyle w:val="19"/>
                    <w:rPr>
                      <w:rFonts w:hint="eastAsia"/>
                      <w:lang w:val="en-US" w:eastAsia="zh-CN"/>
                    </w:rPr>
                  </w:pP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FJYC-CY-048</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eastAsia"/>
                      <w:lang w:val="en-US" w:eastAsia="zh-CN"/>
                    </w:rPr>
                  </w:pPr>
                  <w:r>
                    <w:rPr>
                      <w:rFonts w:hint="eastAsia"/>
                      <w:lang w:val="en-US" w:eastAsia="zh-CN"/>
                    </w:rPr>
                    <w:t>2024.11.02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040" w:type="dxa"/>
                  <w:vMerge w:val="continue"/>
                  <w:tcBorders>
                    <w:tl2br w:val="nil"/>
                    <w:tr2bl w:val="nil"/>
                  </w:tcBorders>
                  <w:noWrap w:val="0"/>
                  <w:vAlign w:val="center"/>
                </w:tcPr>
                <w:p>
                  <w:pPr>
                    <w:pStyle w:val="19"/>
                    <w:rPr>
                      <w:rFonts w:hint="eastAsia"/>
                      <w:lang w:val="en-US" w:eastAsia="zh-CN"/>
                    </w:rPr>
                  </w:pPr>
                </w:p>
              </w:tc>
              <w:tc>
                <w:tcPr>
                  <w:tcW w:w="1882" w:type="dxa"/>
                  <w:vMerge w:val="continue"/>
                  <w:tcBorders>
                    <w:tl2br w:val="nil"/>
                    <w:tr2bl w:val="nil"/>
                  </w:tcBorders>
                  <w:noWrap w:val="0"/>
                  <w:vAlign w:val="center"/>
                </w:tcPr>
                <w:p>
                  <w:pPr>
                    <w:pStyle w:val="19"/>
                    <w:rPr>
                      <w:rFonts w:hint="eastAsia"/>
                      <w:lang w:val="en-US" w:eastAsia="zh-CN"/>
                    </w:rPr>
                  </w:pPr>
                </w:p>
              </w:tc>
              <w:tc>
                <w:tcPr>
                  <w:tcW w:w="1936" w:type="dxa"/>
                  <w:tcBorders>
                    <w:tl2br w:val="nil"/>
                    <w:tr2bl w:val="nil"/>
                  </w:tcBorders>
                  <w:noWrap w:val="0"/>
                  <w:vAlign w:val="center"/>
                </w:tcPr>
                <w:p>
                  <w:pPr>
                    <w:pStyle w:val="19"/>
                    <w:rPr>
                      <w:rFonts w:hint="eastAsia"/>
                      <w:lang w:val="en-US" w:eastAsia="zh-CN"/>
                    </w:rPr>
                  </w:pPr>
                  <w:r>
                    <w:rPr>
                      <w:rFonts w:hint="eastAsia"/>
                      <w:lang w:val="en-US" w:eastAsia="zh-CN"/>
                    </w:rPr>
                    <w:t>FJYC-CY-049</w:t>
                  </w:r>
                </w:p>
              </w:tc>
              <w:tc>
                <w:tcPr>
                  <w:tcW w:w="709" w:type="dxa"/>
                  <w:tcBorders>
                    <w:tl2br w:val="nil"/>
                    <w:tr2bl w:val="nil"/>
                  </w:tcBorders>
                  <w:noWrap w:val="0"/>
                  <w:vAlign w:val="center"/>
                </w:tcPr>
                <w:p>
                  <w:pPr>
                    <w:pStyle w:val="19"/>
                    <w:rPr>
                      <w:rFonts w:hint="eastAsia"/>
                      <w:lang w:val="en-US" w:eastAsia="zh-CN"/>
                    </w:rPr>
                  </w:pPr>
                  <w:r>
                    <w:rPr>
                      <w:rFonts w:hint="eastAsia"/>
                      <w:lang w:val="en-US" w:eastAsia="zh-CN"/>
                    </w:rPr>
                    <w:t>校准</w:t>
                  </w:r>
                </w:p>
              </w:tc>
              <w:tc>
                <w:tcPr>
                  <w:tcW w:w="1502" w:type="dxa"/>
                  <w:tcBorders>
                    <w:tl2br w:val="nil"/>
                    <w:tr2bl w:val="nil"/>
                  </w:tcBorders>
                  <w:noWrap w:val="0"/>
                  <w:vAlign w:val="center"/>
                </w:tcPr>
                <w:p>
                  <w:pPr>
                    <w:pStyle w:val="19"/>
                    <w:rPr>
                      <w:rFonts w:hint="eastAsia"/>
                      <w:lang w:val="en-US" w:eastAsia="zh-CN"/>
                    </w:rPr>
                  </w:pPr>
                  <w:r>
                    <w:rPr>
                      <w:rFonts w:hint="eastAsia"/>
                      <w:lang w:val="en-US" w:eastAsia="zh-CN"/>
                    </w:rPr>
                    <w:t>2024.11.02</w:t>
                  </w:r>
                </w:p>
              </w:tc>
            </w:tr>
          </w:tbl>
          <w:p>
            <w:pPr>
              <w:pStyle w:val="19"/>
            </w:pPr>
          </w:p>
          <w:p>
            <w:pPr>
              <w:pStyle w:val="16"/>
              <w:spacing w:before="78" w:line="213" w:lineRule="auto"/>
              <w:ind w:left="3436"/>
              <w:rPr>
                <w:b/>
                <w:bCs/>
                <w:spacing w:val="-3"/>
              </w:rPr>
            </w:pPr>
            <w:r>
              <w:rPr>
                <w:sz w:val="21"/>
              </w:rPr>
              <mc:AlternateContent>
                <mc:Choice Requires="wps">
                  <w:drawing>
                    <wp:anchor distT="0" distB="0" distL="114300" distR="114300" simplePos="0" relativeHeight="251665408" behindDoc="0" locked="0" layoutInCell="1" allowOverlap="1">
                      <wp:simplePos x="0" y="0"/>
                      <wp:positionH relativeFrom="column">
                        <wp:posOffset>3684270</wp:posOffset>
                      </wp:positionH>
                      <wp:positionV relativeFrom="paragraph">
                        <wp:posOffset>165100</wp:posOffset>
                      </wp:positionV>
                      <wp:extent cx="2146935" cy="1618615"/>
                      <wp:effectExtent l="4445" t="4445" r="20320" b="15240"/>
                      <wp:wrapNone/>
                      <wp:docPr id="2" name="文本框 2"/>
                      <wp:cNvGraphicFramePr/>
                      <a:graphic xmlns:a="http://schemas.openxmlformats.org/drawingml/2006/main">
                        <a:graphicData uri="http://schemas.microsoft.com/office/word/2010/wordprocessingShape">
                          <wps:wsp>
                            <wps:cNvSpPr txBox="1"/>
                            <wps:spPr>
                              <a:xfrm>
                                <a:off x="0" y="0"/>
                                <a:ext cx="2146935" cy="16186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bidi w:val="0"/>
                                    <w:jc w:val="center"/>
                                    <w:rPr>
                                      <w:rFonts w:hint="eastAsia"/>
                                      <w:lang w:val="en-US" w:eastAsia="zh-CN"/>
                                    </w:rPr>
                                  </w:pPr>
                                  <w:r>
                                    <w:rPr>
                                      <w:rFonts w:hint="eastAsia"/>
                                      <w:lang w:val="en-US" w:eastAsia="zh-CN"/>
                                    </w:rPr>
                                    <w:t>图例</w:t>
                                  </w:r>
                                </w:p>
                                <w:p>
                                  <w:pPr>
                                    <w:bidi w:val="0"/>
                                    <w:jc w:val="center"/>
                                    <w:rPr>
                                      <w:rFonts w:hint="eastAsia"/>
                                      <w:lang w:val="en-US" w:eastAsia="zh-CN"/>
                                    </w:rPr>
                                  </w:pPr>
                                </w:p>
                                <w:p>
                                  <w:pPr>
                                    <w:bidi w:val="0"/>
                                    <w:jc w:val="center"/>
                                    <w:rPr>
                                      <w:rFonts w:hint="eastAsia"/>
                                      <w:lang w:val="en-US" w:eastAsia="zh-CN"/>
                                    </w:rPr>
                                  </w:pPr>
                                  <w:r>
                                    <w:rPr>
                                      <w:rFonts w:hint="eastAsia"/>
                                      <w:lang w:val="en-US" w:eastAsia="zh-CN"/>
                                    </w:rPr>
                                    <w:t xml:space="preserve">          厂区范围</w:t>
                                  </w:r>
                                </w:p>
                                <w:p>
                                  <w:pPr>
                                    <w:bidi w:val="0"/>
                                    <w:rPr>
                                      <w:rFonts w:hint="eastAsia"/>
                                      <w:lang w:val="en-US" w:eastAsia="zh-CN"/>
                                    </w:rPr>
                                  </w:pPr>
                                  <w:r>
                                    <w:rPr>
                                      <w:rFonts w:hint="eastAsia"/>
                                      <w:lang w:val="en-US" w:eastAsia="zh-CN"/>
                                    </w:rPr>
                                    <w:t xml:space="preserve"> </w:t>
                                  </w:r>
                                </w:p>
                                <w:p>
                                  <w:pPr>
                                    <w:pStyle w:val="11"/>
                                    <w:keepNext w:val="0"/>
                                    <w:keepLines w:val="0"/>
                                    <w:pageBreakBefore w:val="0"/>
                                    <w:widowControl w:val="0"/>
                                    <w:kinsoku/>
                                    <w:wordWrap/>
                                    <w:overflowPunct/>
                                    <w:topLinePunct w:val="0"/>
                                    <w:bidi w:val="0"/>
                                    <w:adjustRightInd/>
                                    <w:snapToGrid/>
                                    <w:spacing w:line="360" w:lineRule="auto"/>
                                    <w:ind w:firstLine="0" w:firstLineChars="0"/>
                                    <w:textAlignment w:val="auto"/>
                                    <w:rPr>
                                      <w:rFonts w:hint="eastAsia"/>
                                      <w:lang w:val="en-US" w:eastAsia="zh-CN"/>
                                    </w:rPr>
                                  </w:pPr>
                                  <w:r>
                                    <w:rPr>
                                      <w:rFonts w:hint="eastAsia"/>
                                      <w:lang w:val="en-US" w:eastAsia="zh-CN"/>
                                    </w:rPr>
                                    <w:t xml:space="preserve">                        噪声监测点位</w:t>
                                  </w:r>
                                </w:p>
                                <w:p>
                                  <w:pPr>
                                    <w:spacing w:line="360" w:lineRule="auto"/>
                                    <w:rPr>
                                      <w:rFonts w:hint="eastAsia"/>
                                      <w:lang w:val="en-US" w:eastAsia="zh-CN"/>
                                    </w:rPr>
                                  </w:pPr>
                                  <w:r>
                                    <w:rPr>
                                      <w:rFonts w:hint="eastAsia"/>
                                      <w:lang w:val="en-US" w:eastAsia="zh-CN"/>
                                    </w:rPr>
                                    <w:t xml:space="preserve">                        </w:t>
                                  </w:r>
                                  <w:r>
                                    <w:rPr>
                                      <w:rFonts w:hint="eastAsia" w:ascii="Arial" w:hAnsi="Arial" w:eastAsia="Arial" w:cs="Arial"/>
                                      <w:snapToGrid w:val="0"/>
                                      <w:color w:val="000000"/>
                                      <w:kern w:val="0"/>
                                      <w:sz w:val="21"/>
                                      <w:szCs w:val="21"/>
                                      <w:lang w:val="en-US" w:eastAsia="zh-CN" w:bidi="ar-SA"/>
                                    </w:rPr>
                                    <w:t>有组织废气监测点</w:t>
                                  </w:r>
                                </w:p>
                                <w:p>
                                  <w:pPr>
                                    <w:pStyle w:val="11"/>
                                    <w:keepNext w:val="0"/>
                                    <w:keepLines w:val="0"/>
                                    <w:pageBreakBefore w:val="0"/>
                                    <w:widowControl w:val="0"/>
                                    <w:kinsoku/>
                                    <w:wordWrap/>
                                    <w:overflowPunct/>
                                    <w:topLinePunct w:val="0"/>
                                    <w:bidi w:val="0"/>
                                    <w:adjustRightInd/>
                                    <w:snapToGrid/>
                                    <w:spacing w:line="360" w:lineRule="auto"/>
                                    <w:ind w:firstLine="0" w:firstLineChars="0"/>
                                    <w:textAlignment w:val="auto"/>
                                    <w:rPr>
                                      <w:rFonts w:hint="eastAsia"/>
                                      <w:lang w:val="en-US" w:eastAsia="zh-CN"/>
                                    </w:rPr>
                                  </w:pPr>
                                  <w:r>
                                    <w:rPr>
                                      <w:rFonts w:hint="eastAsia"/>
                                      <w:lang w:val="en-US" w:eastAsia="zh-CN"/>
                                    </w:rPr>
                                    <w:t xml:space="preserve">                        </w:t>
                                  </w:r>
                                  <w:r>
                                    <w:rPr>
                                      <w:rFonts w:hint="eastAsia" w:cs="Arial"/>
                                      <w:snapToGrid w:val="0"/>
                                      <w:color w:val="000000"/>
                                      <w:kern w:val="0"/>
                                      <w:sz w:val="21"/>
                                      <w:szCs w:val="21"/>
                                      <w:lang w:val="en-US" w:eastAsia="zh-CN" w:bidi="ar-SA"/>
                                    </w:rPr>
                                    <w:t>无</w:t>
                                  </w:r>
                                  <w:r>
                                    <w:rPr>
                                      <w:rFonts w:hint="eastAsia" w:ascii="Arial" w:hAnsi="Arial" w:eastAsia="Arial" w:cs="Arial"/>
                                      <w:snapToGrid w:val="0"/>
                                      <w:color w:val="000000"/>
                                      <w:kern w:val="0"/>
                                      <w:sz w:val="21"/>
                                      <w:szCs w:val="21"/>
                                      <w:lang w:val="en-US" w:eastAsia="zh-CN" w:bidi="ar-SA"/>
                                    </w:rPr>
                                    <w:t>组织废气监测点</w:t>
                                  </w:r>
                                </w:p>
                                <w:p>
                                  <w:pPr>
                                    <w:rPr>
                                      <w:rFonts w:hint="default"/>
                                      <w:lang w:val="en-US" w:eastAsia="zh-CN"/>
                                    </w:rPr>
                                  </w:pPr>
                                  <w:r>
                                    <w:rPr>
                                      <w:rFonts w:hint="eastAsia"/>
                                      <w:lang w:val="en-US" w:eastAsia="zh-CN"/>
                                    </w:rPr>
                                    <w:t xml:space="preserve">                       </w:t>
                                  </w:r>
                                </w:p>
                                <w:p>
                                  <w:pPr>
                                    <w:bidi w:val="0"/>
                                    <w:rPr>
                                      <w:rFonts w:hint="default"/>
                                      <w:lang w:val="en-US" w:eastAsia="zh-CN"/>
                                    </w:rPr>
                                  </w:pPr>
                                </w:p>
                                <w:p>
                                  <w:pPr>
                                    <w:bidi w:val="0"/>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1pt;margin-top:13pt;height:127.45pt;width:169.05pt;z-index:251665408;mso-width-relative:page;mso-height-relative:page;" fillcolor="#FFFFFF [3201]" filled="t" stroked="t" coordsize="21600,21600" o:gfxdata="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DdR271gAA&#10;AAoBAAAPAAAAAAAAAAEAIAAAACIAAABkcnMvZG93bnJldi54bWxQSwECFAAUAAAACACHTuJADGAk&#10;c1kCAAC4BAAADgAAAAAAAAABACAAAAAlAQAAZHJzL2Uyb0RvYy54bWxQSwUGAAAAAAYABgBZAQAA&#10;8AUAAAAA&#10;">
                      <v:fill on="t" focussize="0,0"/>
                      <v:stroke weight="0.5pt" color="#000000 [3204]" joinstyle="round"/>
                      <v:imagedata o:title=""/>
                      <o:lock v:ext="edit" aspectratio="f"/>
                      <v:textbox>
                        <w:txbxContent>
                          <w:p>
                            <w:pPr>
                              <w:bidi w:val="0"/>
                              <w:jc w:val="center"/>
                              <w:rPr>
                                <w:rFonts w:hint="eastAsia"/>
                                <w:lang w:val="en-US" w:eastAsia="zh-CN"/>
                              </w:rPr>
                            </w:pPr>
                            <w:r>
                              <w:rPr>
                                <w:rFonts w:hint="eastAsia"/>
                                <w:lang w:val="en-US" w:eastAsia="zh-CN"/>
                              </w:rPr>
                              <w:t>图例</w:t>
                            </w:r>
                          </w:p>
                          <w:p>
                            <w:pPr>
                              <w:bidi w:val="0"/>
                              <w:jc w:val="center"/>
                              <w:rPr>
                                <w:rFonts w:hint="eastAsia"/>
                                <w:lang w:val="en-US" w:eastAsia="zh-CN"/>
                              </w:rPr>
                            </w:pPr>
                          </w:p>
                          <w:p>
                            <w:pPr>
                              <w:bidi w:val="0"/>
                              <w:jc w:val="center"/>
                              <w:rPr>
                                <w:rFonts w:hint="eastAsia"/>
                                <w:lang w:val="en-US" w:eastAsia="zh-CN"/>
                              </w:rPr>
                            </w:pPr>
                            <w:r>
                              <w:rPr>
                                <w:rFonts w:hint="eastAsia"/>
                                <w:lang w:val="en-US" w:eastAsia="zh-CN"/>
                              </w:rPr>
                              <w:t xml:space="preserve">          厂区范围</w:t>
                            </w:r>
                          </w:p>
                          <w:p>
                            <w:pPr>
                              <w:bidi w:val="0"/>
                              <w:rPr>
                                <w:rFonts w:hint="eastAsia"/>
                                <w:lang w:val="en-US" w:eastAsia="zh-CN"/>
                              </w:rPr>
                            </w:pPr>
                            <w:r>
                              <w:rPr>
                                <w:rFonts w:hint="eastAsia"/>
                                <w:lang w:val="en-US" w:eastAsia="zh-CN"/>
                              </w:rPr>
                              <w:t xml:space="preserve"> </w:t>
                            </w:r>
                          </w:p>
                          <w:p>
                            <w:pPr>
                              <w:pStyle w:val="11"/>
                              <w:keepNext w:val="0"/>
                              <w:keepLines w:val="0"/>
                              <w:pageBreakBefore w:val="0"/>
                              <w:widowControl w:val="0"/>
                              <w:kinsoku/>
                              <w:wordWrap/>
                              <w:overflowPunct/>
                              <w:topLinePunct w:val="0"/>
                              <w:bidi w:val="0"/>
                              <w:adjustRightInd/>
                              <w:snapToGrid/>
                              <w:spacing w:line="360" w:lineRule="auto"/>
                              <w:ind w:firstLine="0" w:firstLineChars="0"/>
                              <w:textAlignment w:val="auto"/>
                              <w:rPr>
                                <w:rFonts w:hint="eastAsia"/>
                                <w:lang w:val="en-US" w:eastAsia="zh-CN"/>
                              </w:rPr>
                            </w:pPr>
                            <w:r>
                              <w:rPr>
                                <w:rFonts w:hint="eastAsia"/>
                                <w:lang w:val="en-US" w:eastAsia="zh-CN"/>
                              </w:rPr>
                              <w:t xml:space="preserve">                        噪声监测点位</w:t>
                            </w:r>
                          </w:p>
                          <w:p>
                            <w:pPr>
                              <w:spacing w:line="360" w:lineRule="auto"/>
                              <w:rPr>
                                <w:rFonts w:hint="eastAsia"/>
                                <w:lang w:val="en-US" w:eastAsia="zh-CN"/>
                              </w:rPr>
                            </w:pPr>
                            <w:r>
                              <w:rPr>
                                <w:rFonts w:hint="eastAsia"/>
                                <w:lang w:val="en-US" w:eastAsia="zh-CN"/>
                              </w:rPr>
                              <w:t xml:space="preserve">                        </w:t>
                            </w:r>
                            <w:r>
                              <w:rPr>
                                <w:rFonts w:hint="eastAsia" w:ascii="Arial" w:hAnsi="Arial" w:eastAsia="Arial" w:cs="Arial"/>
                                <w:snapToGrid w:val="0"/>
                                <w:color w:val="000000"/>
                                <w:kern w:val="0"/>
                                <w:sz w:val="21"/>
                                <w:szCs w:val="21"/>
                                <w:lang w:val="en-US" w:eastAsia="zh-CN" w:bidi="ar-SA"/>
                              </w:rPr>
                              <w:t>有组织废气监测点</w:t>
                            </w:r>
                          </w:p>
                          <w:p>
                            <w:pPr>
                              <w:pStyle w:val="11"/>
                              <w:keepNext w:val="0"/>
                              <w:keepLines w:val="0"/>
                              <w:pageBreakBefore w:val="0"/>
                              <w:widowControl w:val="0"/>
                              <w:kinsoku/>
                              <w:wordWrap/>
                              <w:overflowPunct/>
                              <w:topLinePunct w:val="0"/>
                              <w:bidi w:val="0"/>
                              <w:adjustRightInd/>
                              <w:snapToGrid/>
                              <w:spacing w:line="360" w:lineRule="auto"/>
                              <w:ind w:firstLine="0" w:firstLineChars="0"/>
                              <w:textAlignment w:val="auto"/>
                              <w:rPr>
                                <w:rFonts w:hint="eastAsia"/>
                                <w:lang w:val="en-US" w:eastAsia="zh-CN"/>
                              </w:rPr>
                            </w:pPr>
                            <w:r>
                              <w:rPr>
                                <w:rFonts w:hint="eastAsia"/>
                                <w:lang w:val="en-US" w:eastAsia="zh-CN"/>
                              </w:rPr>
                              <w:t xml:space="preserve">                        </w:t>
                            </w:r>
                            <w:r>
                              <w:rPr>
                                <w:rFonts w:hint="eastAsia" w:cs="Arial"/>
                                <w:snapToGrid w:val="0"/>
                                <w:color w:val="000000"/>
                                <w:kern w:val="0"/>
                                <w:sz w:val="21"/>
                                <w:szCs w:val="21"/>
                                <w:lang w:val="en-US" w:eastAsia="zh-CN" w:bidi="ar-SA"/>
                              </w:rPr>
                              <w:t>无</w:t>
                            </w:r>
                            <w:r>
                              <w:rPr>
                                <w:rFonts w:hint="eastAsia" w:ascii="Arial" w:hAnsi="Arial" w:eastAsia="Arial" w:cs="Arial"/>
                                <w:snapToGrid w:val="0"/>
                                <w:color w:val="000000"/>
                                <w:kern w:val="0"/>
                                <w:sz w:val="21"/>
                                <w:szCs w:val="21"/>
                                <w:lang w:val="en-US" w:eastAsia="zh-CN" w:bidi="ar-SA"/>
                              </w:rPr>
                              <w:t>组织废气监测点</w:t>
                            </w:r>
                          </w:p>
                          <w:p>
                            <w:pPr>
                              <w:rPr>
                                <w:rFonts w:hint="default"/>
                                <w:lang w:val="en-US" w:eastAsia="zh-CN"/>
                              </w:rPr>
                            </w:pPr>
                            <w:r>
                              <w:rPr>
                                <w:rFonts w:hint="eastAsia"/>
                                <w:lang w:val="en-US" w:eastAsia="zh-CN"/>
                              </w:rPr>
                              <w:t xml:space="preserve">                       </w:t>
                            </w:r>
                          </w:p>
                          <w:p>
                            <w:pPr>
                              <w:bidi w:val="0"/>
                              <w:rPr>
                                <w:rFonts w:hint="default"/>
                                <w:lang w:val="en-US" w:eastAsia="zh-CN"/>
                              </w:rPr>
                            </w:pPr>
                          </w:p>
                          <w:p>
                            <w:pPr>
                              <w:bidi w:val="0"/>
                              <w:jc w:val="center"/>
                              <w:rPr>
                                <w:rFonts w:hint="default"/>
                                <w:lang w:val="en-US" w:eastAsia="zh-CN"/>
                              </w:rPr>
                            </w:pPr>
                          </w:p>
                        </w:txbxContent>
                      </v:textbox>
                    </v:shape>
                  </w:pict>
                </mc:Fallback>
              </mc:AlternateContent>
            </w:r>
          </w:p>
          <w:p>
            <w:pPr>
              <w:pStyle w:val="16"/>
              <w:spacing w:before="78" w:line="213" w:lineRule="auto"/>
              <w:ind w:left="3436"/>
              <w:rPr>
                <w:b/>
                <w:bCs/>
                <w:spacing w:val="-3"/>
              </w:rPr>
            </w:pPr>
          </w:p>
          <w:p>
            <w:pPr>
              <w:pStyle w:val="16"/>
              <w:spacing w:before="78" w:line="213" w:lineRule="auto"/>
              <w:ind w:left="3436"/>
              <w:rPr>
                <w:b/>
                <w:bCs/>
                <w:spacing w:val="-3"/>
              </w:rPr>
            </w:pPr>
            <w:r>
              <w:rPr>
                <w:sz w:val="24"/>
              </w:rPr>
              <mc:AlternateContent>
                <mc:Choice Requires="wps">
                  <w:drawing>
                    <wp:anchor distT="0" distB="0" distL="114300" distR="114300" simplePos="0" relativeHeight="251666432" behindDoc="0" locked="0" layoutInCell="1" allowOverlap="1">
                      <wp:simplePos x="0" y="0"/>
                      <wp:positionH relativeFrom="column">
                        <wp:posOffset>3846195</wp:posOffset>
                      </wp:positionH>
                      <wp:positionV relativeFrom="paragraph">
                        <wp:posOffset>88265</wp:posOffset>
                      </wp:positionV>
                      <wp:extent cx="613410" cy="168910"/>
                      <wp:effectExtent l="12700" t="12700" r="21590" b="27940"/>
                      <wp:wrapNone/>
                      <wp:docPr id="5" name="矩形 5"/>
                      <wp:cNvGraphicFramePr/>
                      <a:graphic xmlns:a="http://schemas.openxmlformats.org/drawingml/2006/main">
                        <a:graphicData uri="http://schemas.microsoft.com/office/word/2010/wordprocessingShape">
                          <wps:wsp>
                            <wps:cNvSpPr/>
                            <wps:spPr>
                              <a:xfrm>
                                <a:off x="4656455" y="7036435"/>
                                <a:ext cx="613410" cy="168910"/>
                              </a:xfrm>
                              <a:prstGeom prst="rect">
                                <a:avLst/>
                              </a:prstGeom>
                              <a:noFill/>
                              <a:ln>
                                <a:solidFill>
                                  <a:srgbClr val="FF0000"/>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2.85pt;margin-top:6.95pt;height:13.3pt;width:48.3pt;z-index:251666432;v-text-anchor:middle;mso-width-relative:page;mso-height-relative:page;" filled="f" stroked="t" coordsize="21600,21600" o:gfxdata="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SXCOK2QAAAAkBAAAPAAAAAAAAAAEAIAAAACIAAABkcnMvZG93bnJldi54&#10;bWxQSwECFAAUAAAACACHTuJAeHGkmWsCAAC/BAAADgAAAAAAAAABACAAAAAoAQAAZHJzL2Uyb0Rv&#10;Yy54bWxQSwUGAAAAAAYABgBZAQAABQYAAAAA&#10;">
                      <v:fill on="f" focussize="0,0"/>
                      <v:stroke weight="2pt" color="#FF0000 [2404]" joinstyle="round"/>
                      <v:imagedata o:title=""/>
                      <o:lock v:ext="edit" aspectratio="f"/>
                    </v:rect>
                  </w:pict>
                </mc:Fallback>
              </mc:AlternateContent>
            </w:r>
          </w:p>
          <w:p>
            <w:pPr>
              <w:pStyle w:val="16"/>
              <w:spacing w:before="78" w:line="213" w:lineRule="auto"/>
              <w:ind w:left="3436"/>
              <w:rPr>
                <w:b/>
                <w:bCs/>
                <w:spacing w:val="-3"/>
              </w:rPr>
            </w:pPr>
            <w:r>
              <w:rPr>
                <w:sz w:val="24"/>
              </w:rPr>
              <mc:AlternateContent>
                <mc:Choice Requires="wps">
                  <w:drawing>
                    <wp:anchor distT="0" distB="0" distL="114300" distR="114300" simplePos="0" relativeHeight="251667456" behindDoc="0" locked="0" layoutInCell="1" allowOverlap="1">
                      <wp:simplePos x="0" y="0"/>
                      <wp:positionH relativeFrom="column">
                        <wp:posOffset>4015105</wp:posOffset>
                      </wp:positionH>
                      <wp:positionV relativeFrom="paragraph">
                        <wp:posOffset>189865</wp:posOffset>
                      </wp:positionV>
                      <wp:extent cx="169545" cy="137795"/>
                      <wp:effectExtent l="0" t="0" r="1905" b="14605"/>
                      <wp:wrapNone/>
                      <wp:docPr id="7" name="等腰三角形 7"/>
                      <wp:cNvGraphicFramePr/>
                      <a:graphic xmlns:a="http://schemas.openxmlformats.org/drawingml/2006/main">
                        <a:graphicData uri="http://schemas.microsoft.com/office/word/2010/wordprocessingShape">
                          <wps:wsp>
                            <wps:cNvSpPr/>
                            <wps:spPr>
                              <a:xfrm>
                                <a:off x="4825365" y="7362825"/>
                                <a:ext cx="169545" cy="137795"/>
                              </a:xfrm>
                              <a:prstGeom prst="triangle">
                                <a:avLst/>
                              </a:prstGeom>
                              <a:solidFill>
                                <a:schemeClr val="tx1"/>
                              </a:solidFill>
                              <a:ln>
                                <a:no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16.15pt;margin-top:14.95pt;height:10.85pt;width:13.35pt;z-index:251667456;v-text-anchor:middle;mso-width-relative:page;mso-height-relative:page;" fillcolor="#000000 [3213]" filled="t" stroked="f" coordsize="21600,21600" o:gfxdata="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vmolNoAAAAJAQAADwAAAAAAAAABACAA&#10;AAAiAAAAZHJzL2Rvd25yZXYueG1sUEsBAhQAFAAAAAgAh07iQN1X0Bh9AgAAzAQAAA4AAAAAAAAA&#10;AQAgAAAAKQEAAGRycy9lMm9Eb2MueG1sUEsFBgAAAAAGAAYAWQEAABgGAAAAAA==&#10;" adj="10800">
                      <v:fill on="t" focussize="0,0"/>
                      <v:stroke on="f" weight="2pt"/>
                      <v:imagedata o:title=""/>
                      <o:lock v:ext="edit" aspectratio="f"/>
                    </v:shape>
                  </w:pict>
                </mc:Fallback>
              </mc:AlternateContent>
            </w:r>
          </w:p>
          <w:p>
            <w:pPr>
              <w:pStyle w:val="16"/>
              <w:spacing w:before="78" w:line="213" w:lineRule="auto"/>
              <w:ind w:left="3436"/>
              <w:rPr>
                <w:b/>
                <w:bCs/>
                <w:spacing w:val="-3"/>
              </w:rPr>
            </w:pPr>
            <w:r>
              <w:rPr>
                <w:sz w:val="24"/>
              </w:rPr>
              <mc:AlternateContent>
                <mc:Choice Requires="wps">
                  <w:drawing>
                    <wp:anchor distT="0" distB="0" distL="114300" distR="114300" simplePos="0" relativeHeight="251668480" behindDoc="0" locked="0" layoutInCell="1" allowOverlap="1">
                      <wp:simplePos x="0" y="0"/>
                      <wp:positionH relativeFrom="column">
                        <wp:posOffset>3992880</wp:posOffset>
                      </wp:positionH>
                      <wp:positionV relativeFrom="paragraph">
                        <wp:posOffset>217805</wp:posOffset>
                      </wp:positionV>
                      <wp:extent cx="201295" cy="190500"/>
                      <wp:effectExtent l="12700" t="12700" r="14605" b="25400"/>
                      <wp:wrapNone/>
                      <wp:docPr id="8" name="同心圆 8"/>
                      <wp:cNvGraphicFramePr/>
                      <a:graphic xmlns:a="http://schemas.openxmlformats.org/drawingml/2006/main">
                        <a:graphicData uri="http://schemas.microsoft.com/office/word/2010/wordprocessingShape">
                          <wps:wsp>
                            <wps:cNvSpPr/>
                            <wps:spPr>
                              <a:xfrm>
                                <a:off x="4857115" y="7637780"/>
                                <a:ext cx="201295" cy="190500"/>
                              </a:xfrm>
                              <a:prstGeom prst="donu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314.4pt;margin-top:17.15pt;height:15pt;width:15.85pt;z-index:251668480;v-text-anchor:middle;mso-width-relative:page;mso-height-relative:page;" filled="f" stroked="t" coordsize="21600,21600" o:gfxdata="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dNH6fZAAAACQEAAA8AAAAAAAAAAQAgAAAAIgAAAGRycy9kb3ducmV2&#10;LnhtbFBLAQIUABQAAAAIAIdO4kCh7lYbbQIAAMMEAAAOAAAAAAAAAAEAIAAAACgBAABkcnMvZTJv&#10;RG9jLnhtbFBLBQYAAAAABgAGAFkBAAAHBgAAAAA=&#10;" adj="5110">
                      <v:fill on="f" focussize="0,0"/>
                      <v:stroke weight="2pt" color="#000000 [3213]" joinstyle="round"/>
                      <v:imagedata o:title=""/>
                      <o:lock v:ext="edit" aspectratio="f"/>
                    </v:shape>
                  </w:pict>
                </mc:Fallback>
              </mc:AlternateContent>
            </w:r>
          </w:p>
          <w:p>
            <w:pPr>
              <w:pStyle w:val="16"/>
              <w:spacing w:before="78" w:line="213" w:lineRule="auto"/>
              <w:ind w:left="3436"/>
              <w:rPr>
                <w:b/>
                <w:bCs/>
                <w:spacing w:val="-3"/>
              </w:rPr>
            </w:pPr>
          </w:p>
          <w:p>
            <w:pPr>
              <w:pStyle w:val="16"/>
              <w:spacing w:before="78" w:line="213" w:lineRule="auto"/>
              <w:ind w:left="3436"/>
              <w:rPr>
                <w:b/>
                <w:bCs/>
                <w:spacing w:val="-3"/>
              </w:rPr>
            </w:pPr>
            <w:r>
              <w:rPr>
                <w:sz w:val="24"/>
              </w:rPr>
              <mc:AlternateContent>
                <mc:Choice Requires="wps">
                  <w:drawing>
                    <wp:anchor distT="0" distB="0" distL="114300" distR="114300" simplePos="0" relativeHeight="251669504" behindDoc="0" locked="0" layoutInCell="1" allowOverlap="1">
                      <wp:simplePos x="0" y="0"/>
                      <wp:positionH relativeFrom="column">
                        <wp:posOffset>4029075</wp:posOffset>
                      </wp:positionH>
                      <wp:positionV relativeFrom="paragraph">
                        <wp:posOffset>19685</wp:posOffset>
                      </wp:positionV>
                      <wp:extent cx="158750" cy="169545"/>
                      <wp:effectExtent l="12700" t="12700" r="19050" b="27305"/>
                      <wp:wrapNone/>
                      <wp:docPr id="9" name="椭圆 9"/>
                      <wp:cNvGraphicFramePr/>
                      <a:graphic xmlns:a="http://schemas.openxmlformats.org/drawingml/2006/main">
                        <a:graphicData uri="http://schemas.microsoft.com/office/word/2010/wordprocessingShape">
                          <wps:wsp>
                            <wps:cNvSpPr/>
                            <wps:spPr>
                              <a:xfrm>
                                <a:off x="4867910" y="7891780"/>
                                <a:ext cx="158750" cy="169545"/>
                              </a:xfrm>
                              <a:prstGeom prst="ellipse">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7.25pt;margin-top:1.55pt;height:13.35pt;width:12.5pt;z-index:251669504;v-text-anchor:middle;mso-width-relative:page;mso-height-relative:page;" filled="f" stroked="t" coordsize="21600,21600" o:gfxdata="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87gyfNgAAAAIAQAADwAAAAAAAAABACAAAAAiAAAAZHJzL2Rvd25yZXYueG1s&#10;UEsBAhQAFAAAAAgAh07iQH+N04lqAgAAwgQAAA4AAAAAAAAAAQAgAAAAJwEAAGRycy9lMm9Eb2Mu&#10;eG1sUEsFBgAAAAAGAAYAWQEAAAMGAAAAAA==&#10;">
                      <v:fill on="f" focussize="0,0"/>
                      <v:stroke weight="2pt" color="#000000 [3213]" joinstyle="round"/>
                      <v:imagedata o:title=""/>
                      <o:lock v:ext="edit" aspectratio="f"/>
                    </v:shape>
                  </w:pict>
                </mc:Fallback>
              </mc:AlternateContent>
            </w:r>
          </w:p>
          <w:p>
            <w:pPr>
              <w:pStyle w:val="21"/>
              <w:spacing w:line="360" w:lineRule="auto"/>
            </w:pPr>
          </w:p>
          <w:p>
            <w:pPr>
              <w:pStyle w:val="21"/>
              <w:spacing w:line="360" w:lineRule="auto"/>
            </w:pPr>
            <w:r>
              <w:rPr>
                <w:rFonts w:hint="eastAsia"/>
                <w:lang w:val="en-US" w:eastAsia="zh-CN"/>
              </w:rPr>
              <w:t xml:space="preserve">图 </w:t>
            </w:r>
            <w:r>
              <w:rPr>
                <w:rFonts w:hint="default"/>
                <w:lang w:val="en-US" w:eastAsia="zh-CN"/>
              </w:rPr>
              <w:t xml:space="preserve">6-1 </w:t>
            </w:r>
            <w:r>
              <w:rPr>
                <w:rFonts w:hint="eastAsia"/>
                <w:lang w:val="en-US" w:eastAsia="zh-CN"/>
              </w:rPr>
              <w:t>项目监测点位图</w:t>
            </w:r>
          </w:p>
          <w:p>
            <w:pPr>
              <w:pStyle w:val="16"/>
              <w:spacing w:before="78" w:line="213" w:lineRule="auto"/>
              <w:rPr>
                <w:b/>
                <w:bCs/>
                <w:spacing w:val="-3"/>
              </w:rPr>
            </w:pPr>
          </w:p>
          <w:p>
            <w:pPr>
              <w:pStyle w:val="16"/>
              <w:spacing w:before="78" w:line="213" w:lineRule="auto"/>
              <w:rPr>
                <w:b/>
                <w:bCs/>
                <w:spacing w:val="-3"/>
              </w:rPr>
            </w:pPr>
          </w:p>
          <w:p>
            <w:pPr>
              <w:pStyle w:val="16"/>
              <w:spacing w:before="78" w:line="213" w:lineRule="auto"/>
              <w:rPr>
                <w:b/>
                <w:bCs/>
                <w:spacing w:val="-3"/>
              </w:rPr>
            </w:pPr>
          </w:p>
          <w:p>
            <w:pPr>
              <w:pStyle w:val="16"/>
              <w:spacing w:before="78" w:line="213" w:lineRule="auto"/>
              <w:rPr>
                <w:b/>
                <w:bCs/>
                <w:spacing w:val="-3"/>
              </w:rPr>
            </w:pPr>
          </w:p>
        </w:tc>
      </w:tr>
    </w:tbl>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color w:val="auto"/>
          <w:lang w:val="en-US" w:eastAsia="zh-CN"/>
        </w:rPr>
      </w:pPr>
      <w:r>
        <w:rPr>
          <w:rFonts w:hint="eastAsia" w:ascii="宋体" w:hAnsi="宋体" w:eastAsia="宋体" w:cs="宋体"/>
          <w:b/>
          <w:color w:val="auto"/>
          <w:lang w:val="en-US" w:eastAsia="zh-CN"/>
        </w:rPr>
        <w:t>表七</w:t>
      </w:r>
    </w:p>
    <w:tbl>
      <w:tblPr>
        <w:tblStyle w:val="15"/>
        <w:tblW w:w="929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5" w:hRule="atLeast"/>
        </w:trPr>
        <w:tc>
          <w:tcPr>
            <w:tcW w:w="9292" w:type="dxa"/>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验收监测期间生产工况记录：</w:t>
            </w:r>
          </w:p>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ascii="Times New Roman" w:hAnsi="Times New Roman" w:eastAsia="宋体" w:cs="Times New Roman"/>
                <w:sz w:val="24"/>
                <w:szCs w:val="24"/>
              </w:rPr>
            </w:pPr>
            <w:r>
              <w:rPr>
                <w:rFonts w:hint="eastAsia" w:ascii="Times New Roman" w:hAnsi="Times New Roman" w:eastAsia="宋体" w:cs="Times New Roman"/>
                <w:b w:val="0"/>
                <w:bCs w:val="0"/>
                <w:sz w:val="24"/>
                <w:szCs w:val="24"/>
                <w:highlight w:val="none"/>
                <w:lang w:val="en-US" w:eastAsia="zh-CN"/>
              </w:rPr>
              <w:t>莆田美度鞋业有限公司</w:t>
            </w:r>
            <w:r>
              <w:rPr>
                <w:rFonts w:hint="eastAsia" w:eastAsia="宋体" w:cs="Times New Roman"/>
                <w:b w:val="0"/>
                <w:bCs w:val="0"/>
                <w:sz w:val="24"/>
                <w:szCs w:val="24"/>
                <w:highlight w:val="none"/>
                <w:lang w:val="en-US" w:eastAsia="zh-CN"/>
              </w:rPr>
              <w:t>已建5条生产线，</w:t>
            </w:r>
            <w:r>
              <w:rPr>
                <w:rFonts w:hint="default" w:ascii="Times New Roman" w:hAnsi="Times New Roman" w:eastAsia="宋体" w:cs="Times New Roman"/>
                <w:b w:val="0"/>
                <w:bCs w:val="0"/>
                <w:sz w:val="24"/>
                <w:szCs w:val="24"/>
                <w:highlight w:val="none"/>
                <w:lang w:val="en-US" w:eastAsia="zh-CN"/>
              </w:rPr>
              <w:t xml:space="preserve"> 日生产小时数为 1</w:t>
            </w:r>
            <w:r>
              <w:rPr>
                <w:rFonts w:hint="eastAsia" w:ascii="Times New Roman" w:hAnsi="Times New Roman" w:eastAsia="宋体" w:cs="Times New Roman"/>
                <w:b w:val="0"/>
                <w:bCs w:val="0"/>
                <w:sz w:val="24"/>
                <w:szCs w:val="24"/>
                <w:highlight w:val="none"/>
                <w:lang w:val="en-US" w:eastAsia="zh-CN"/>
              </w:rPr>
              <w:t>0</w:t>
            </w:r>
            <w:r>
              <w:rPr>
                <w:rFonts w:hint="default" w:ascii="Times New Roman" w:hAnsi="Times New Roman" w:eastAsia="宋体" w:cs="Times New Roman"/>
                <w:b w:val="0"/>
                <w:bCs w:val="0"/>
                <w:sz w:val="24"/>
                <w:szCs w:val="24"/>
                <w:highlight w:val="none"/>
                <w:lang w:val="en-US" w:eastAsia="zh-CN"/>
              </w:rPr>
              <w:t xml:space="preserve"> 小时，年生产天数为 300 天</w:t>
            </w:r>
            <w:r>
              <w:rPr>
                <w:rFonts w:hint="eastAsia" w:eastAsia="宋体" w:cs="Times New Roman"/>
                <w:b w:val="0"/>
                <w:bCs w:val="0"/>
                <w:sz w:val="24"/>
                <w:szCs w:val="24"/>
                <w:highlight w:val="none"/>
                <w:lang w:val="en-US" w:eastAsia="zh-CN"/>
              </w:rPr>
              <w:t>。</w:t>
            </w:r>
            <w:r>
              <w:rPr>
                <w:rFonts w:hint="default" w:ascii="Times New Roman" w:hAnsi="Times New Roman" w:eastAsia="宋体" w:cs="Times New Roman"/>
                <w:b w:val="0"/>
                <w:bCs w:val="0"/>
                <w:sz w:val="24"/>
                <w:szCs w:val="24"/>
                <w:highlight w:val="none"/>
                <w:lang w:val="en-US" w:eastAsia="zh-CN"/>
              </w:rPr>
              <w:t>在验收监测期间，</w:t>
            </w:r>
            <w:r>
              <w:rPr>
                <w:rFonts w:hint="eastAsia" w:eastAsia="宋体" w:cs="Times New Roman"/>
                <w:b w:val="0"/>
                <w:bCs w:val="0"/>
                <w:sz w:val="24"/>
                <w:szCs w:val="24"/>
                <w:highlight w:val="none"/>
                <w:lang w:val="en-US" w:eastAsia="zh-CN"/>
              </w:rPr>
              <w:t>5条生产线均处于正常生产状况，</w:t>
            </w:r>
            <w:r>
              <w:rPr>
                <w:rFonts w:hint="default" w:ascii="Times New Roman" w:hAnsi="Times New Roman" w:eastAsia="宋体" w:cs="Times New Roman"/>
                <w:b w:val="0"/>
                <w:bCs w:val="0"/>
                <w:sz w:val="24"/>
                <w:szCs w:val="24"/>
                <w:highlight w:val="none"/>
                <w:lang w:val="en-US" w:eastAsia="zh-CN"/>
              </w:rPr>
              <w:t>企业生产正常、稳定，各污染防治设施均正常运行。验收期间：202</w:t>
            </w:r>
            <w:r>
              <w:rPr>
                <w:rFonts w:hint="eastAsia" w:ascii="Times New Roman" w:hAnsi="Times New Roman" w:eastAsia="宋体" w:cs="Times New Roman"/>
                <w:b w:val="0"/>
                <w:bCs w:val="0"/>
                <w:sz w:val="24"/>
                <w:szCs w:val="24"/>
                <w:highlight w:val="none"/>
                <w:lang w:val="en-US" w:eastAsia="zh-CN"/>
              </w:rPr>
              <w:t>4</w:t>
            </w:r>
            <w:r>
              <w:rPr>
                <w:rFonts w:hint="default" w:ascii="Times New Roman" w:hAnsi="Times New Roman" w:eastAsia="宋体" w:cs="Times New Roman"/>
                <w:b w:val="0"/>
                <w:bCs w:val="0"/>
                <w:sz w:val="24"/>
                <w:szCs w:val="24"/>
                <w:highlight w:val="none"/>
                <w:lang w:val="en-US" w:eastAsia="zh-CN"/>
              </w:rPr>
              <w:t xml:space="preserve"> 年</w:t>
            </w:r>
            <w:r>
              <w:rPr>
                <w:rFonts w:hint="eastAsia" w:ascii="Times New Roman" w:hAnsi="Times New Roman" w:eastAsia="宋体" w:cs="Times New Roman"/>
                <w:b w:val="0"/>
                <w:bCs w:val="0"/>
                <w:sz w:val="24"/>
                <w:szCs w:val="24"/>
                <w:highlight w:val="none"/>
                <w:lang w:val="en-US" w:eastAsia="zh-CN"/>
              </w:rPr>
              <w:t>4</w:t>
            </w:r>
            <w:r>
              <w:rPr>
                <w:rFonts w:hint="default" w:ascii="Times New Roman" w:hAnsi="Times New Roman" w:eastAsia="宋体" w:cs="Times New Roman"/>
                <w:b w:val="0"/>
                <w:bCs w:val="0"/>
                <w:sz w:val="24"/>
                <w:szCs w:val="24"/>
                <w:highlight w:val="none"/>
                <w:lang w:val="en-US" w:eastAsia="zh-CN"/>
              </w:rPr>
              <w:t xml:space="preserve"> 月 </w:t>
            </w:r>
            <w:r>
              <w:rPr>
                <w:rFonts w:hint="eastAsia" w:ascii="Times New Roman" w:hAnsi="Times New Roman" w:eastAsia="宋体" w:cs="Times New Roman"/>
                <w:b w:val="0"/>
                <w:bCs w:val="0"/>
                <w:sz w:val="24"/>
                <w:szCs w:val="24"/>
                <w:highlight w:val="none"/>
                <w:lang w:val="en-US" w:eastAsia="zh-CN"/>
              </w:rPr>
              <w:t>24</w:t>
            </w:r>
            <w:r>
              <w:rPr>
                <w:rFonts w:hint="default" w:ascii="Times New Roman" w:hAnsi="Times New Roman" w:eastAsia="宋体" w:cs="Times New Roman"/>
                <w:b w:val="0"/>
                <w:bCs w:val="0"/>
                <w:sz w:val="24"/>
                <w:szCs w:val="24"/>
                <w:highlight w:val="none"/>
                <w:lang w:val="en-US" w:eastAsia="zh-CN"/>
              </w:rPr>
              <w:t xml:space="preserve"> 日</w:t>
            </w:r>
            <w:r>
              <w:rPr>
                <w:rFonts w:hint="eastAsia" w:eastAsia="宋体" w:cs="Times New Roman"/>
                <w:b w:val="0"/>
                <w:bCs w:val="0"/>
                <w:sz w:val="24"/>
                <w:szCs w:val="24"/>
                <w:highlight w:val="none"/>
                <w:lang w:val="en-US" w:eastAsia="zh-CN"/>
              </w:rPr>
              <w:t>全厂共</w:t>
            </w:r>
            <w:r>
              <w:rPr>
                <w:rFonts w:hint="default" w:ascii="Times New Roman" w:hAnsi="Times New Roman" w:eastAsia="宋体" w:cs="Times New Roman"/>
                <w:b w:val="0"/>
                <w:bCs w:val="0"/>
                <w:sz w:val="24"/>
                <w:szCs w:val="24"/>
                <w:highlight w:val="none"/>
                <w:lang w:val="en-US" w:eastAsia="zh-CN"/>
              </w:rPr>
              <w:t>生产</w:t>
            </w:r>
            <w:r>
              <w:rPr>
                <w:rFonts w:hint="eastAsia" w:ascii="Times New Roman" w:hAnsi="Times New Roman" w:eastAsia="宋体" w:cs="Times New Roman"/>
                <w:b w:val="0"/>
                <w:bCs w:val="0"/>
                <w:sz w:val="24"/>
                <w:szCs w:val="24"/>
                <w:highlight w:val="none"/>
                <w:lang w:val="en-US" w:eastAsia="zh-CN"/>
              </w:rPr>
              <w:t>成型鞋</w:t>
            </w:r>
            <w:r>
              <w:rPr>
                <w:rFonts w:hint="eastAsia" w:eastAsia="宋体" w:cs="Times New Roman"/>
                <w:b w:val="0"/>
                <w:bCs w:val="0"/>
                <w:sz w:val="24"/>
                <w:szCs w:val="24"/>
                <w:highlight w:val="none"/>
                <w:lang w:val="en-US" w:eastAsia="zh-CN"/>
              </w:rPr>
              <w:t>5500</w:t>
            </w:r>
            <w:r>
              <w:rPr>
                <w:rFonts w:hint="default" w:ascii="Times New Roman" w:hAnsi="Times New Roman" w:eastAsia="宋体" w:cs="Times New Roman"/>
                <w:b w:val="0"/>
                <w:bCs w:val="0"/>
                <w:sz w:val="24"/>
                <w:szCs w:val="24"/>
                <w:highlight w:val="none"/>
                <w:lang w:val="en-US" w:eastAsia="zh-CN"/>
              </w:rPr>
              <w:t>双，监测运行工况为 8</w:t>
            </w:r>
            <w:r>
              <w:rPr>
                <w:rFonts w:hint="eastAsia" w:eastAsia="宋体" w:cs="Times New Roman"/>
                <w:b w:val="0"/>
                <w:bCs w:val="0"/>
                <w:sz w:val="24"/>
                <w:szCs w:val="24"/>
                <w:highlight w:val="none"/>
                <w:lang w:val="en-US" w:eastAsia="zh-CN"/>
              </w:rPr>
              <w:t>2</w:t>
            </w:r>
            <w:r>
              <w:rPr>
                <w:rFonts w:hint="default" w:ascii="Times New Roman" w:hAnsi="Times New Roman" w:eastAsia="宋体" w:cs="Times New Roman"/>
                <w:b w:val="0"/>
                <w:bCs w:val="0"/>
                <w:sz w:val="24"/>
                <w:szCs w:val="24"/>
                <w:highlight w:val="none"/>
                <w:lang w:val="en-US" w:eastAsia="zh-CN"/>
              </w:rPr>
              <w:t>%。202</w:t>
            </w:r>
            <w:r>
              <w:rPr>
                <w:rFonts w:hint="eastAsia" w:ascii="Times New Roman" w:hAnsi="Times New Roman" w:eastAsia="宋体" w:cs="Times New Roman"/>
                <w:b w:val="0"/>
                <w:bCs w:val="0"/>
                <w:sz w:val="24"/>
                <w:szCs w:val="24"/>
                <w:highlight w:val="none"/>
                <w:lang w:val="en-US" w:eastAsia="zh-CN"/>
              </w:rPr>
              <w:t>4</w:t>
            </w:r>
            <w:r>
              <w:rPr>
                <w:rFonts w:hint="default" w:ascii="Times New Roman" w:hAnsi="Times New Roman" w:eastAsia="宋体" w:cs="Times New Roman"/>
                <w:b w:val="0"/>
                <w:bCs w:val="0"/>
                <w:sz w:val="24"/>
                <w:szCs w:val="24"/>
                <w:highlight w:val="none"/>
                <w:lang w:val="en-US" w:eastAsia="zh-CN"/>
              </w:rPr>
              <w:t xml:space="preserve"> 年 </w:t>
            </w:r>
            <w:r>
              <w:rPr>
                <w:rFonts w:hint="eastAsia" w:ascii="Times New Roman" w:hAnsi="Times New Roman" w:eastAsia="宋体" w:cs="Times New Roman"/>
                <w:b w:val="0"/>
                <w:bCs w:val="0"/>
                <w:sz w:val="24"/>
                <w:szCs w:val="24"/>
                <w:highlight w:val="none"/>
                <w:lang w:val="en-US" w:eastAsia="zh-CN"/>
              </w:rPr>
              <w:t>4</w:t>
            </w:r>
            <w:r>
              <w:rPr>
                <w:rFonts w:hint="default" w:ascii="Times New Roman" w:hAnsi="Times New Roman" w:eastAsia="宋体" w:cs="Times New Roman"/>
                <w:b w:val="0"/>
                <w:bCs w:val="0"/>
                <w:sz w:val="24"/>
                <w:szCs w:val="24"/>
                <w:highlight w:val="none"/>
                <w:lang w:val="en-US" w:eastAsia="zh-CN"/>
              </w:rPr>
              <w:t xml:space="preserve"> 月 </w:t>
            </w:r>
            <w:r>
              <w:rPr>
                <w:rFonts w:hint="eastAsia" w:ascii="Times New Roman" w:hAnsi="Times New Roman" w:eastAsia="宋体" w:cs="Times New Roman"/>
                <w:b w:val="0"/>
                <w:bCs w:val="0"/>
                <w:sz w:val="24"/>
                <w:szCs w:val="24"/>
                <w:highlight w:val="none"/>
                <w:lang w:val="en-US" w:eastAsia="zh-CN"/>
              </w:rPr>
              <w:t>25</w:t>
            </w:r>
            <w:r>
              <w:rPr>
                <w:rFonts w:hint="default" w:ascii="Times New Roman" w:hAnsi="Times New Roman" w:eastAsia="宋体" w:cs="Times New Roman"/>
                <w:b w:val="0"/>
                <w:bCs w:val="0"/>
                <w:sz w:val="24"/>
                <w:szCs w:val="24"/>
                <w:highlight w:val="none"/>
                <w:lang w:val="en-US" w:eastAsia="zh-CN"/>
              </w:rPr>
              <w:t xml:space="preserve">  日</w:t>
            </w:r>
            <w:r>
              <w:rPr>
                <w:rFonts w:hint="eastAsia" w:eastAsia="宋体" w:cs="Times New Roman"/>
                <w:b w:val="0"/>
                <w:bCs w:val="0"/>
                <w:sz w:val="24"/>
                <w:szCs w:val="24"/>
                <w:highlight w:val="none"/>
                <w:lang w:val="en-US" w:eastAsia="zh-CN"/>
              </w:rPr>
              <w:t>全厂共</w:t>
            </w:r>
            <w:r>
              <w:rPr>
                <w:rFonts w:hint="default" w:ascii="Times New Roman" w:hAnsi="Times New Roman" w:eastAsia="宋体" w:cs="Times New Roman"/>
                <w:b w:val="0"/>
                <w:bCs w:val="0"/>
                <w:sz w:val="24"/>
                <w:szCs w:val="24"/>
                <w:highlight w:val="none"/>
                <w:lang w:val="en-US" w:eastAsia="zh-CN"/>
              </w:rPr>
              <w:t>生产</w:t>
            </w:r>
            <w:r>
              <w:rPr>
                <w:rFonts w:hint="eastAsia" w:ascii="Times New Roman" w:hAnsi="Times New Roman" w:eastAsia="宋体" w:cs="Times New Roman"/>
                <w:b w:val="0"/>
                <w:bCs w:val="0"/>
                <w:sz w:val="24"/>
                <w:szCs w:val="24"/>
                <w:highlight w:val="none"/>
                <w:lang w:val="en-US" w:eastAsia="zh-CN"/>
              </w:rPr>
              <w:t>成型鞋</w:t>
            </w:r>
            <w:r>
              <w:rPr>
                <w:rFonts w:hint="default" w:ascii="Times New Roman" w:hAnsi="Times New Roman" w:eastAsia="宋体" w:cs="Times New Roman"/>
                <w:b w:val="0"/>
                <w:bCs w:val="0"/>
                <w:sz w:val="24"/>
                <w:szCs w:val="24"/>
                <w:highlight w:val="none"/>
                <w:lang w:val="en-US" w:eastAsia="zh-CN"/>
              </w:rPr>
              <w:t xml:space="preserve"> </w:t>
            </w:r>
            <w:r>
              <w:rPr>
                <w:rFonts w:hint="eastAsia" w:eastAsia="宋体" w:cs="Times New Roman"/>
                <w:b w:val="0"/>
                <w:bCs w:val="0"/>
                <w:sz w:val="24"/>
                <w:szCs w:val="24"/>
                <w:highlight w:val="none"/>
                <w:lang w:val="en-US" w:eastAsia="zh-CN"/>
              </w:rPr>
              <w:t>5700</w:t>
            </w:r>
            <w:r>
              <w:rPr>
                <w:rFonts w:hint="default" w:ascii="Times New Roman" w:hAnsi="Times New Roman" w:eastAsia="宋体" w:cs="Times New Roman"/>
                <w:b w:val="0"/>
                <w:bCs w:val="0"/>
                <w:sz w:val="24"/>
                <w:szCs w:val="24"/>
                <w:highlight w:val="none"/>
                <w:lang w:val="en-US" w:eastAsia="zh-CN"/>
              </w:rPr>
              <w:t>双，监测运行工况为</w:t>
            </w:r>
            <w:r>
              <w:rPr>
                <w:rFonts w:hint="eastAsia" w:eastAsia="宋体" w:cs="Times New Roman"/>
                <w:b w:val="0"/>
                <w:bCs w:val="0"/>
                <w:sz w:val="24"/>
                <w:szCs w:val="24"/>
                <w:highlight w:val="none"/>
                <w:lang w:val="en-US" w:eastAsia="zh-CN"/>
              </w:rPr>
              <w:t>85</w:t>
            </w:r>
            <w:r>
              <w:rPr>
                <w:rFonts w:hint="default" w:ascii="Times New Roman" w:hAnsi="Times New Roman" w:eastAsia="宋体" w:cs="Times New Roman"/>
                <w:b w:val="0"/>
                <w:bCs w:val="0"/>
                <w:sz w:val="24"/>
                <w:szCs w:val="24"/>
                <w:highlight w:val="none"/>
                <w:lang w:val="en-US" w:eastAsia="zh-CN"/>
              </w:rPr>
              <w:t>% ，生产工况符合验收基本条件（生产能力75%以上）。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9" w:hRule="atLeast"/>
        </w:trPr>
        <w:tc>
          <w:tcPr>
            <w:tcW w:w="9292" w:type="dxa"/>
            <w:tcBorders>
              <w:bottom w:val="single" w:color="000000" w:sz="10" w:space="0"/>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both"/>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验收监测结果：</w:t>
            </w:r>
          </w:p>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（1）废气</w:t>
            </w:r>
          </w:p>
          <w:p>
            <w:pPr>
              <w:pStyle w:val="19"/>
              <w:keepNext w:val="0"/>
              <w:keepLines w:val="0"/>
              <w:pageBreakBefore w:val="0"/>
              <w:widowControl/>
              <w:kinsoku/>
              <w:wordWrap w:val="0"/>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lang w:val="en-US" w:eastAsia="zh-CN"/>
              </w:rPr>
            </w:pPr>
            <w:r>
              <w:rPr>
                <w:rFonts w:hint="default" w:eastAsia="宋体" w:cs="Times New Roman"/>
                <w:sz w:val="24"/>
                <w:szCs w:val="24"/>
                <w:lang w:eastAsia="zh-CN"/>
              </w:rPr>
              <w:t>由于本次新增的一条生产线废气并入原废气处理设施，故本次监测数据为五条生产线监测结果，</w:t>
            </w:r>
            <w:r>
              <w:rPr>
                <w:rFonts w:hint="default" w:ascii="Times New Roman" w:hAnsi="Times New Roman" w:eastAsia="宋体" w:cs="Times New Roman"/>
                <w:b w:val="0"/>
                <w:bCs w:val="0"/>
                <w:sz w:val="24"/>
                <w:szCs w:val="24"/>
                <w:lang w:val="en-US" w:eastAsia="zh-CN"/>
              </w:rPr>
              <w:t>项目有组织废气检测结果见表 7-1 、表 7-2。</w:t>
            </w:r>
          </w:p>
          <w:p>
            <w:pPr>
              <w:pStyle w:val="21"/>
              <w:bidi w:val="0"/>
              <w:spacing w:line="360" w:lineRule="auto"/>
              <w:rPr>
                <w:rFonts w:hint="default"/>
              </w:rPr>
            </w:pPr>
            <w:r>
              <w:rPr>
                <w:rFonts w:hint="default"/>
              </w:rPr>
              <w:t>表 7-1    202</w:t>
            </w:r>
            <w:r>
              <w:rPr>
                <w:rFonts w:hint="eastAsia"/>
                <w:lang w:val="en-US" w:eastAsia="zh-CN"/>
              </w:rPr>
              <w:t>4</w:t>
            </w:r>
            <w:r>
              <w:rPr>
                <w:rFonts w:hint="default"/>
              </w:rPr>
              <w:t xml:space="preserve"> 年 </w:t>
            </w:r>
            <w:r>
              <w:rPr>
                <w:rFonts w:hint="eastAsia"/>
                <w:lang w:val="en-US" w:eastAsia="zh-CN"/>
              </w:rPr>
              <w:t>4</w:t>
            </w:r>
            <w:r>
              <w:rPr>
                <w:rFonts w:hint="default"/>
              </w:rPr>
              <w:t xml:space="preserve"> 月 </w:t>
            </w:r>
            <w:r>
              <w:rPr>
                <w:rFonts w:hint="eastAsia"/>
                <w:lang w:val="en-US" w:eastAsia="zh-CN"/>
              </w:rPr>
              <w:t>24</w:t>
            </w:r>
            <w:r>
              <w:rPr>
                <w:rFonts w:hint="default"/>
              </w:rPr>
              <w:t xml:space="preserve">  日有组织废气检测结果一览表</w:t>
            </w:r>
          </w:p>
          <w:tbl>
            <w:tblPr>
              <w:tblStyle w:val="12"/>
              <w:tblW w:w="4994"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78"/>
              <w:gridCol w:w="968"/>
              <w:gridCol w:w="1226"/>
              <w:gridCol w:w="1348"/>
              <w:gridCol w:w="1348"/>
              <w:gridCol w:w="1349"/>
              <w:gridCol w:w="145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4" w:hRule="atLeast"/>
                <w:tblHeader/>
                <w:jc w:val="center"/>
              </w:trPr>
              <w:tc>
                <w:tcPr>
                  <w:tcW w:w="851" w:type="pct"/>
                  <w:vMerge w:val="restart"/>
                  <w:tcBorders>
                    <w:tl2br w:val="nil"/>
                    <w:tr2bl w:val="nil"/>
                  </w:tcBorders>
                  <w:vAlign w:val="center"/>
                </w:tcPr>
                <w:p>
                  <w:pPr>
                    <w:pStyle w:val="19"/>
                    <w:rPr>
                      <w:rFonts w:hint="default"/>
                      <w:lang w:val="en-US" w:eastAsia="zh-CN"/>
                    </w:rPr>
                  </w:pPr>
                  <w:r>
                    <w:rPr>
                      <w:rFonts w:hint="default"/>
                      <w:lang w:eastAsia="zh-CN"/>
                    </w:rPr>
                    <w:t>检测点位</w:t>
                  </w:r>
                </w:p>
              </w:tc>
              <w:tc>
                <w:tcPr>
                  <w:tcW w:w="1183" w:type="pct"/>
                  <w:gridSpan w:val="2"/>
                  <w:vMerge w:val="restart"/>
                  <w:tcBorders>
                    <w:tl2br w:val="nil"/>
                    <w:tr2bl w:val="nil"/>
                  </w:tcBorders>
                  <w:vAlign w:val="center"/>
                </w:tcPr>
                <w:p>
                  <w:pPr>
                    <w:pStyle w:val="19"/>
                    <w:rPr>
                      <w:rFonts w:hint="default"/>
                      <w:lang w:val="en-US" w:eastAsia="zh-CN"/>
                    </w:rPr>
                  </w:pPr>
                  <w:r>
                    <w:rPr>
                      <w:rFonts w:hint="eastAsia"/>
                      <w:lang w:val="en-US" w:eastAsia="zh-CN"/>
                    </w:rPr>
                    <w:t>检测项目</w:t>
                  </w:r>
                </w:p>
              </w:tc>
              <w:tc>
                <w:tcPr>
                  <w:tcW w:w="2965" w:type="pct"/>
                  <w:gridSpan w:val="4"/>
                  <w:tcBorders>
                    <w:tl2br w:val="nil"/>
                    <w:tr2bl w:val="nil"/>
                  </w:tcBorders>
                  <w:vAlign w:val="center"/>
                </w:tcPr>
                <w:p>
                  <w:pPr>
                    <w:pStyle w:val="19"/>
                    <w:rPr>
                      <w:rFonts w:hint="default"/>
                      <w:lang w:val="en-US" w:eastAsia="zh-CN"/>
                    </w:rPr>
                  </w:pPr>
                  <w:r>
                    <w:rPr>
                      <w:rFonts w:hint="default"/>
                    </w:rPr>
                    <w:t>检测结果</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4" w:hRule="atLeast"/>
                <w:tblHeader/>
                <w:jc w:val="center"/>
              </w:trPr>
              <w:tc>
                <w:tcPr>
                  <w:tcW w:w="851" w:type="pct"/>
                  <w:vMerge w:val="continue"/>
                  <w:tcBorders>
                    <w:tl2br w:val="nil"/>
                    <w:tr2bl w:val="nil"/>
                  </w:tcBorders>
                  <w:vAlign w:val="center"/>
                </w:tcPr>
                <w:p>
                  <w:pPr>
                    <w:pStyle w:val="19"/>
                    <w:rPr>
                      <w:rFonts w:hint="default"/>
                    </w:rPr>
                  </w:pPr>
                </w:p>
              </w:tc>
              <w:tc>
                <w:tcPr>
                  <w:tcW w:w="1183" w:type="pct"/>
                  <w:gridSpan w:val="2"/>
                  <w:vMerge w:val="continue"/>
                  <w:tcBorders>
                    <w:tl2br w:val="nil"/>
                    <w:tr2bl w:val="nil"/>
                  </w:tcBorders>
                  <w:vAlign w:val="center"/>
                </w:tcPr>
                <w:p>
                  <w:pPr>
                    <w:pStyle w:val="19"/>
                    <w:rPr>
                      <w:rFonts w:hint="default"/>
                      <w:lang w:eastAsia="zh-CN"/>
                    </w:rPr>
                  </w:pPr>
                </w:p>
              </w:tc>
              <w:tc>
                <w:tcPr>
                  <w:tcW w:w="727" w:type="pct"/>
                  <w:tcBorders>
                    <w:tl2br w:val="nil"/>
                    <w:tr2bl w:val="nil"/>
                  </w:tcBorders>
                  <w:vAlign w:val="center"/>
                </w:tcPr>
                <w:p>
                  <w:pPr>
                    <w:pStyle w:val="19"/>
                    <w:rPr>
                      <w:rFonts w:hint="default"/>
                      <w:lang w:val="en-US" w:eastAsia="zh-CN"/>
                    </w:rPr>
                  </w:pPr>
                  <w:r>
                    <w:rPr>
                      <w:rFonts w:hint="eastAsia"/>
                      <w:lang w:val="en-US" w:eastAsia="zh-CN"/>
                    </w:rPr>
                    <w:t>样品一</w:t>
                  </w:r>
                </w:p>
              </w:tc>
              <w:tc>
                <w:tcPr>
                  <w:tcW w:w="727" w:type="pct"/>
                  <w:tcBorders>
                    <w:tl2br w:val="nil"/>
                    <w:tr2bl w:val="nil"/>
                  </w:tcBorders>
                  <w:vAlign w:val="center"/>
                </w:tcPr>
                <w:p>
                  <w:pPr>
                    <w:pStyle w:val="19"/>
                    <w:rPr>
                      <w:rFonts w:hint="default"/>
                    </w:rPr>
                  </w:pPr>
                  <w:r>
                    <w:rPr>
                      <w:rFonts w:hint="eastAsia"/>
                      <w:lang w:val="en-US" w:eastAsia="zh-CN"/>
                    </w:rPr>
                    <w:t>样品二</w:t>
                  </w:r>
                </w:p>
              </w:tc>
              <w:tc>
                <w:tcPr>
                  <w:tcW w:w="727" w:type="pct"/>
                  <w:tcBorders>
                    <w:tl2br w:val="nil"/>
                    <w:tr2bl w:val="nil"/>
                  </w:tcBorders>
                  <w:vAlign w:val="center"/>
                </w:tcPr>
                <w:p>
                  <w:pPr>
                    <w:pStyle w:val="19"/>
                    <w:rPr>
                      <w:rFonts w:hint="default"/>
                    </w:rPr>
                  </w:pPr>
                  <w:r>
                    <w:rPr>
                      <w:rFonts w:hint="eastAsia"/>
                      <w:lang w:val="en-US" w:eastAsia="zh-CN"/>
                    </w:rPr>
                    <w:t>样品三</w:t>
                  </w:r>
                </w:p>
              </w:tc>
              <w:tc>
                <w:tcPr>
                  <w:tcW w:w="784" w:type="pct"/>
                  <w:tcBorders>
                    <w:tl2br w:val="nil"/>
                    <w:tr2bl w:val="nil"/>
                  </w:tcBorders>
                  <w:vAlign w:val="center"/>
                </w:tcPr>
                <w:p>
                  <w:pPr>
                    <w:pStyle w:val="19"/>
                    <w:rPr>
                      <w:rFonts w:hint="default"/>
                      <w:lang w:val="en-US" w:eastAsia="zh-CN"/>
                    </w:rPr>
                  </w:pPr>
                  <w:r>
                    <w:rPr>
                      <w:rFonts w:hint="eastAsia"/>
                      <w:lang w:val="en-US" w:eastAsia="zh-CN"/>
                    </w:rPr>
                    <w:t>平均值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restart"/>
                  <w:tcBorders>
                    <w:tl2br w:val="nil"/>
                    <w:tr2bl w:val="nil"/>
                  </w:tcBorders>
                  <w:vAlign w:val="center"/>
                </w:tcPr>
                <w:p>
                  <w:pPr>
                    <w:pStyle w:val="19"/>
                    <w:rPr>
                      <w:rFonts w:hint="default"/>
                      <w:lang w:val="en-US" w:eastAsia="zh-CN"/>
                    </w:rPr>
                  </w:pPr>
                  <w:r>
                    <w:rPr>
                      <w:rFonts w:hint="eastAsia"/>
                      <w:lang w:val="en-US" w:eastAsia="zh-CN"/>
                    </w:rPr>
                    <w:t>排气筒进口</w:t>
                  </w:r>
                  <w:r>
                    <w:rPr>
                      <w:rFonts w:hint="default"/>
                      <w:lang w:val="en-US" w:eastAsia="zh-CN"/>
                    </w:rPr>
                    <w:t>◎1-</w:t>
                  </w:r>
                  <w:r>
                    <w:rPr>
                      <w:rFonts w:hint="eastAsia"/>
                      <w:lang w:val="en-US" w:eastAsia="zh-CN"/>
                    </w:rPr>
                    <w:t>1</w:t>
                  </w:r>
                </w:p>
                <w:p>
                  <w:pPr>
                    <w:pStyle w:val="19"/>
                    <w:rPr>
                      <w:rFonts w:hint="default"/>
                      <w:lang w:val="en-US" w:eastAsia="zh-CN"/>
                    </w:rPr>
                  </w:pPr>
                </w:p>
              </w:tc>
              <w:tc>
                <w:tcPr>
                  <w:tcW w:w="1183" w:type="pct"/>
                  <w:gridSpan w:val="2"/>
                  <w:tcBorders>
                    <w:tl2br w:val="nil"/>
                    <w:tr2bl w:val="nil"/>
                  </w:tcBorders>
                  <w:vAlign w:val="center"/>
                </w:tcPr>
                <w:p>
                  <w:pPr>
                    <w:pStyle w:val="19"/>
                    <w:rPr>
                      <w:rFonts w:hint="default"/>
                      <w:lang w:val="en-US" w:eastAsia="zh-CN"/>
                    </w:rPr>
                  </w:pPr>
                  <w:r>
                    <w:rPr>
                      <w:rFonts w:hint="eastAsia"/>
                      <w:lang w:val="en-US" w:eastAsia="zh-CN"/>
                    </w:rPr>
                    <w:t>标杆流量(m</w:t>
                  </w:r>
                  <w:r>
                    <w:rPr>
                      <w:rFonts w:hint="eastAsia"/>
                      <w:vertAlign w:val="superscript"/>
                      <w:lang w:val="en-US" w:eastAsia="zh-CN"/>
                    </w:rPr>
                    <w:t>3</w:t>
                  </w:r>
                  <w:r>
                    <w:rPr>
                      <w:rFonts w:hint="eastAsia"/>
                      <w:lang w:val="en-US" w:eastAsia="zh-CN"/>
                    </w:rPr>
                    <w:t>/h)</w:t>
                  </w:r>
                </w:p>
              </w:tc>
              <w:tc>
                <w:tcPr>
                  <w:tcW w:w="727" w:type="pct"/>
                  <w:tcBorders>
                    <w:tl2br w:val="nil"/>
                    <w:tr2bl w:val="nil"/>
                  </w:tcBorders>
                  <w:vAlign w:val="center"/>
                </w:tcPr>
                <w:p>
                  <w:pPr>
                    <w:pStyle w:val="19"/>
                    <w:rPr>
                      <w:rFonts w:hint="default"/>
                      <w:lang w:val="en-US" w:eastAsia="zh-CN"/>
                    </w:rPr>
                  </w:pPr>
                  <w:r>
                    <w:rPr>
                      <w:rFonts w:hint="eastAsia"/>
                      <w:lang w:val="en-US" w:eastAsia="zh-CN"/>
                    </w:rPr>
                    <w:t>20713</w:t>
                  </w:r>
                </w:p>
              </w:tc>
              <w:tc>
                <w:tcPr>
                  <w:tcW w:w="727" w:type="pct"/>
                  <w:tcBorders>
                    <w:tl2br w:val="nil"/>
                    <w:tr2bl w:val="nil"/>
                  </w:tcBorders>
                  <w:vAlign w:val="center"/>
                </w:tcPr>
                <w:p>
                  <w:pPr>
                    <w:pStyle w:val="19"/>
                    <w:rPr>
                      <w:rFonts w:hint="default"/>
                      <w:lang w:val="en-US" w:eastAsia="zh-CN"/>
                    </w:rPr>
                  </w:pPr>
                  <w:r>
                    <w:rPr>
                      <w:rFonts w:hint="eastAsia"/>
                      <w:lang w:val="en-US" w:eastAsia="zh-CN"/>
                    </w:rPr>
                    <w:t>20576</w:t>
                  </w:r>
                </w:p>
              </w:tc>
              <w:tc>
                <w:tcPr>
                  <w:tcW w:w="727" w:type="pct"/>
                  <w:tcBorders>
                    <w:tl2br w:val="nil"/>
                    <w:tr2bl w:val="nil"/>
                  </w:tcBorders>
                  <w:vAlign w:val="center"/>
                </w:tcPr>
                <w:p>
                  <w:pPr>
                    <w:pStyle w:val="19"/>
                    <w:rPr>
                      <w:rFonts w:hint="default"/>
                      <w:lang w:val="en-US" w:eastAsia="zh-CN"/>
                    </w:rPr>
                  </w:pPr>
                  <w:r>
                    <w:rPr>
                      <w:rFonts w:hint="eastAsia"/>
                      <w:lang w:val="en-US" w:eastAsia="zh-CN"/>
                    </w:rPr>
                    <w:t>20381</w:t>
                  </w:r>
                </w:p>
              </w:tc>
              <w:tc>
                <w:tcPr>
                  <w:tcW w:w="784" w:type="pct"/>
                  <w:tcBorders>
                    <w:tl2br w:val="nil"/>
                    <w:tr2bl w:val="nil"/>
                  </w:tcBorders>
                  <w:vAlign w:val="center"/>
                </w:tcPr>
                <w:p>
                  <w:pPr>
                    <w:pStyle w:val="19"/>
                    <w:rPr>
                      <w:rFonts w:hint="default"/>
                      <w:lang w:val="en-US" w:eastAsia="zh-CN"/>
                    </w:rPr>
                  </w:pPr>
                  <w:r>
                    <w:rPr>
                      <w:rFonts w:hint="eastAsia"/>
                      <w:lang w:val="en-US" w:eastAsia="zh-CN"/>
                    </w:rPr>
                    <w:t>20557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default"/>
                      <w:lang w:val="en-US" w:eastAsia="zh-CN"/>
                    </w:rPr>
                  </w:pPr>
                </w:p>
              </w:tc>
              <w:tc>
                <w:tcPr>
                  <w:tcW w:w="522" w:type="pct"/>
                  <w:vMerge w:val="restart"/>
                  <w:tcBorders>
                    <w:tl2br w:val="nil"/>
                    <w:tr2bl w:val="nil"/>
                  </w:tcBorders>
                  <w:vAlign w:val="center"/>
                </w:tcPr>
                <w:p>
                  <w:pPr>
                    <w:pStyle w:val="19"/>
                    <w:rPr>
                      <w:rFonts w:hint="default"/>
                      <w:lang w:val="en-US" w:eastAsia="zh-CN"/>
                    </w:rPr>
                  </w:pPr>
                  <w:r>
                    <w:rPr>
                      <w:rFonts w:hint="eastAsia"/>
                      <w:lang w:val="en-US" w:eastAsia="zh-CN"/>
                    </w:rPr>
                    <w:t>非甲烷总烃</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7" w:type="pct"/>
                  <w:tcBorders>
                    <w:tl2br w:val="nil"/>
                    <w:tr2bl w:val="nil"/>
                  </w:tcBorders>
                  <w:vAlign w:val="center"/>
                </w:tcPr>
                <w:p>
                  <w:pPr>
                    <w:pStyle w:val="19"/>
                    <w:rPr>
                      <w:rFonts w:hint="default"/>
                      <w:lang w:val="en-US" w:eastAsia="zh-CN"/>
                    </w:rPr>
                  </w:pPr>
                  <w:r>
                    <w:rPr>
                      <w:rFonts w:hint="eastAsia"/>
                      <w:lang w:val="en-US" w:eastAsia="zh-CN"/>
                    </w:rPr>
                    <w:t>24.4</w:t>
                  </w:r>
                </w:p>
              </w:tc>
              <w:tc>
                <w:tcPr>
                  <w:tcW w:w="727" w:type="pct"/>
                  <w:tcBorders>
                    <w:tl2br w:val="nil"/>
                    <w:tr2bl w:val="nil"/>
                  </w:tcBorders>
                  <w:vAlign w:val="center"/>
                </w:tcPr>
                <w:p>
                  <w:pPr>
                    <w:pStyle w:val="19"/>
                    <w:rPr>
                      <w:rFonts w:hint="default"/>
                      <w:lang w:val="en-US" w:eastAsia="zh-CN"/>
                    </w:rPr>
                  </w:pPr>
                  <w:r>
                    <w:rPr>
                      <w:rFonts w:hint="eastAsia"/>
                      <w:lang w:val="en-US" w:eastAsia="zh-CN"/>
                    </w:rPr>
                    <w:t>25.7</w:t>
                  </w:r>
                </w:p>
              </w:tc>
              <w:tc>
                <w:tcPr>
                  <w:tcW w:w="727" w:type="pct"/>
                  <w:tcBorders>
                    <w:tl2br w:val="nil"/>
                    <w:tr2bl w:val="nil"/>
                  </w:tcBorders>
                  <w:vAlign w:val="center"/>
                </w:tcPr>
                <w:p>
                  <w:pPr>
                    <w:pStyle w:val="19"/>
                    <w:rPr>
                      <w:rFonts w:hint="default"/>
                      <w:lang w:val="en-US" w:eastAsia="zh-CN"/>
                    </w:rPr>
                  </w:pPr>
                  <w:r>
                    <w:rPr>
                      <w:rFonts w:hint="eastAsia"/>
                      <w:lang w:val="en-US" w:eastAsia="zh-CN"/>
                    </w:rPr>
                    <w:t>24.1</w:t>
                  </w:r>
                </w:p>
              </w:tc>
              <w:tc>
                <w:tcPr>
                  <w:tcW w:w="784" w:type="pct"/>
                  <w:tcBorders>
                    <w:tl2br w:val="nil"/>
                    <w:tr2bl w:val="nil"/>
                  </w:tcBorders>
                  <w:vAlign w:val="center"/>
                </w:tcPr>
                <w:p>
                  <w:pPr>
                    <w:pStyle w:val="19"/>
                    <w:rPr>
                      <w:rFonts w:hint="default"/>
                      <w:lang w:val="en-US" w:eastAsia="zh-CN"/>
                    </w:rPr>
                  </w:pPr>
                  <w:r>
                    <w:rPr>
                      <w:rFonts w:hint="eastAsia"/>
                      <w:lang w:val="en-US" w:eastAsia="zh-CN"/>
                    </w:rPr>
                    <w:t>24.7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default"/>
                      <w:lang w:val="en-US" w:eastAsia="zh-CN"/>
                    </w:rPr>
                  </w:pPr>
                </w:p>
              </w:tc>
              <w:tc>
                <w:tcPr>
                  <w:tcW w:w="522"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7" w:type="pct"/>
                  <w:tcBorders>
                    <w:tl2br w:val="nil"/>
                    <w:tr2bl w:val="nil"/>
                  </w:tcBorders>
                  <w:vAlign w:val="center"/>
                </w:tcPr>
                <w:p>
                  <w:pPr>
                    <w:pStyle w:val="19"/>
                    <w:rPr>
                      <w:rFonts w:hint="default"/>
                      <w:lang w:val="en-US" w:eastAsia="zh-CN"/>
                    </w:rPr>
                  </w:pPr>
                  <w:r>
                    <w:rPr>
                      <w:rFonts w:hint="eastAsia"/>
                      <w:lang w:val="en-US" w:eastAsia="zh-CN"/>
                    </w:rPr>
                    <w:t>0.505</w:t>
                  </w:r>
                </w:p>
              </w:tc>
              <w:tc>
                <w:tcPr>
                  <w:tcW w:w="727" w:type="pct"/>
                  <w:tcBorders>
                    <w:tl2br w:val="nil"/>
                    <w:tr2bl w:val="nil"/>
                  </w:tcBorders>
                  <w:vAlign w:val="center"/>
                </w:tcPr>
                <w:p>
                  <w:pPr>
                    <w:pStyle w:val="19"/>
                    <w:rPr>
                      <w:rFonts w:hint="default"/>
                      <w:lang w:val="en-US" w:eastAsia="zh-CN"/>
                    </w:rPr>
                  </w:pPr>
                  <w:r>
                    <w:rPr>
                      <w:rFonts w:hint="eastAsia"/>
                      <w:lang w:val="en-US" w:eastAsia="zh-CN"/>
                    </w:rPr>
                    <w:t>0.529</w:t>
                  </w:r>
                </w:p>
              </w:tc>
              <w:tc>
                <w:tcPr>
                  <w:tcW w:w="727" w:type="pct"/>
                  <w:tcBorders>
                    <w:tl2br w:val="nil"/>
                    <w:tr2bl w:val="nil"/>
                  </w:tcBorders>
                  <w:vAlign w:val="center"/>
                </w:tcPr>
                <w:p>
                  <w:pPr>
                    <w:pStyle w:val="19"/>
                    <w:rPr>
                      <w:rFonts w:hint="default"/>
                      <w:lang w:val="en-US" w:eastAsia="zh-CN"/>
                    </w:rPr>
                  </w:pPr>
                  <w:r>
                    <w:rPr>
                      <w:rFonts w:hint="eastAsia"/>
                      <w:lang w:val="en-US" w:eastAsia="zh-CN"/>
                    </w:rPr>
                    <w:t>0.491</w:t>
                  </w:r>
                </w:p>
              </w:tc>
              <w:tc>
                <w:tcPr>
                  <w:tcW w:w="784" w:type="pct"/>
                  <w:tcBorders>
                    <w:tl2br w:val="nil"/>
                    <w:tr2bl w:val="nil"/>
                  </w:tcBorders>
                  <w:vAlign w:val="center"/>
                </w:tcPr>
                <w:p>
                  <w:pPr>
                    <w:pStyle w:val="19"/>
                    <w:rPr>
                      <w:rFonts w:hint="default"/>
                      <w:lang w:val="en-US" w:eastAsia="zh-CN"/>
                    </w:rPr>
                  </w:pPr>
                  <w:r>
                    <w:rPr>
                      <w:rFonts w:hint="eastAsia"/>
                      <w:lang w:val="en-US" w:eastAsia="zh-CN"/>
                    </w:rPr>
                    <w:t>0.508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default"/>
                      <w:lang w:val="en-US" w:eastAsia="zh-CN"/>
                    </w:rPr>
                  </w:pPr>
                </w:p>
              </w:tc>
              <w:tc>
                <w:tcPr>
                  <w:tcW w:w="522" w:type="pct"/>
                  <w:vMerge w:val="restart"/>
                  <w:tcBorders>
                    <w:tl2br w:val="nil"/>
                    <w:tr2bl w:val="nil"/>
                  </w:tcBorders>
                  <w:vAlign w:val="center"/>
                </w:tcPr>
                <w:p>
                  <w:pPr>
                    <w:pStyle w:val="19"/>
                    <w:rPr>
                      <w:rFonts w:hint="default"/>
                      <w:lang w:val="en-US" w:eastAsia="zh-CN"/>
                    </w:rPr>
                  </w:pPr>
                  <w:r>
                    <w:rPr>
                      <w:rFonts w:hint="eastAsia"/>
                      <w:lang w:val="en-US" w:eastAsia="zh-CN"/>
                    </w:rPr>
                    <w:t>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7" w:type="pct"/>
                  <w:tcBorders>
                    <w:tl2br w:val="nil"/>
                    <w:tr2bl w:val="nil"/>
                  </w:tcBorders>
                  <w:vAlign w:val="center"/>
                </w:tcPr>
                <w:p>
                  <w:pPr>
                    <w:pStyle w:val="19"/>
                    <w:rPr>
                      <w:rFonts w:hint="default"/>
                      <w:lang w:val="en-US" w:eastAsia="zh-CN"/>
                    </w:rPr>
                  </w:pPr>
                  <w:r>
                    <w:rPr>
                      <w:rFonts w:hint="eastAsia"/>
                      <w:lang w:val="en-US" w:eastAsia="zh-CN"/>
                    </w:rPr>
                    <w:t>ND</w:t>
                  </w:r>
                </w:p>
              </w:tc>
              <w:tc>
                <w:tcPr>
                  <w:tcW w:w="727" w:type="pct"/>
                  <w:tcBorders>
                    <w:tl2br w:val="nil"/>
                    <w:tr2bl w:val="nil"/>
                  </w:tcBorders>
                  <w:vAlign w:val="center"/>
                </w:tcPr>
                <w:p>
                  <w:pPr>
                    <w:pStyle w:val="19"/>
                    <w:rPr>
                      <w:rFonts w:hint="default"/>
                      <w:lang w:val="en-US" w:eastAsia="zh-CN"/>
                    </w:rPr>
                  </w:pPr>
                  <w:r>
                    <w:rPr>
                      <w:rFonts w:hint="eastAsia"/>
                      <w:lang w:val="en-US" w:eastAsia="zh-CN"/>
                    </w:rPr>
                    <w:t>ND</w:t>
                  </w:r>
                </w:p>
              </w:tc>
              <w:tc>
                <w:tcPr>
                  <w:tcW w:w="727" w:type="pct"/>
                  <w:tcBorders>
                    <w:tl2br w:val="nil"/>
                    <w:tr2bl w:val="nil"/>
                  </w:tcBorders>
                  <w:vAlign w:val="center"/>
                </w:tcPr>
                <w:p>
                  <w:pPr>
                    <w:pStyle w:val="19"/>
                    <w:rPr>
                      <w:rFonts w:hint="default"/>
                      <w:lang w:val="en-US" w:eastAsia="zh-CN"/>
                    </w:rPr>
                  </w:pPr>
                  <w:r>
                    <w:rPr>
                      <w:rFonts w:hint="eastAsia"/>
                      <w:lang w:val="en-US" w:eastAsia="zh-CN"/>
                    </w:rPr>
                    <w:t>ND</w:t>
                  </w:r>
                </w:p>
              </w:tc>
              <w:tc>
                <w:tcPr>
                  <w:tcW w:w="784"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default"/>
                      <w:lang w:val="en-US" w:eastAsia="zh-CN"/>
                    </w:rPr>
                  </w:pPr>
                </w:p>
              </w:tc>
              <w:tc>
                <w:tcPr>
                  <w:tcW w:w="522"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7" w:type="pct"/>
                  <w:tcBorders>
                    <w:tl2br w:val="nil"/>
                    <w:tr2bl w:val="nil"/>
                  </w:tcBorders>
                  <w:vAlign w:val="center"/>
                </w:tcPr>
                <w:p>
                  <w:pPr>
                    <w:pStyle w:val="19"/>
                    <w:rPr>
                      <w:rFonts w:hint="default"/>
                      <w:lang w:val="en-US" w:eastAsia="zh-CN"/>
                    </w:rPr>
                  </w:pPr>
                  <w:r>
                    <w:rPr>
                      <w:rFonts w:hint="eastAsia"/>
                      <w:lang w:val="en-US" w:eastAsia="zh-CN"/>
                    </w:rPr>
                    <w:t>&lt;2.07</w:t>
                  </w:r>
                  <w:r>
                    <w:rPr>
                      <w:rFonts w:hint="default"/>
                      <w:lang w:val="en-US" w:eastAsia="zh-CN"/>
                    </w:rPr>
                    <w:t>×</w:t>
                  </w:r>
                  <w:r>
                    <w:rPr>
                      <w:rFonts w:hint="eastAsia"/>
                      <w:lang w:val="en-US" w:eastAsia="zh-CN"/>
                    </w:rPr>
                    <w:t>10</w:t>
                  </w:r>
                  <w:r>
                    <w:rPr>
                      <w:rFonts w:hint="eastAsia"/>
                      <w:vertAlign w:val="superscript"/>
                      <w:lang w:val="en-US" w:eastAsia="zh-CN"/>
                    </w:rPr>
                    <w:t>-4</w:t>
                  </w:r>
                </w:p>
              </w:tc>
              <w:tc>
                <w:tcPr>
                  <w:tcW w:w="727" w:type="pct"/>
                  <w:tcBorders>
                    <w:tl2br w:val="nil"/>
                    <w:tr2bl w:val="nil"/>
                  </w:tcBorders>
                  <w:vAlign w:val="center"/>
                </w:tcPr>
                <w:p>
                  <w:pPr>
                    <w:pStyle w:val="19"/>
                    <w:rPr>
                      <w:rFonts w:hint="default"/>
                      <w:lang w:val="en-US" w:eastAsia="zh-CN"/>
                    </w:rPr>
                  </w:pPr>
                  <w:r>
                    <w:rPr>
                      <w:rFonts w:hint="eastAsia"/>
                      <w:lang w:val="en-US" w:eastAsia="zh-CN"/>
                    </w:rPr>
                    <w:t>&lt;2.06</w:t>
                  </w:r>
                  <w:r>
                    <w:rPr>
                      <w:rFonts w:hint="default"/>
                      <w:lang w:val="en-US" w:eastAsia="zh-CN"/>
                    </w:rPr>
                    <w:t>×</w:t>
                  </w:r>
                  <w:r>
                    <w:rPr>
                      <w:rFonts w:hint="eastAsia"/>
                      <w:lang w:val="en-US" w:eastAsia="zh-CN"/>
                    </w:rPr>
                    <w:t>10</w:t>
                  </w:r>
                  <w:r>
                    <w:rPr>
                      <w:rFonts w:hint="eastAsia"/>
                      <w:vertAlign w:val="superscript"/>
                      <w:lang w:val="en-US" w:eastAsia="zh-CN"/>
                    </w:rPr>
                    <w:t>-4</w:t>
                  </w:r>
                </w:p>
              </w:tc>
              <w:tc>
                <w:tcPr>
                  <w:tcW w:w="727" w:type="pct"/>
                  <w:tcBorders>
                    <w:tl2br w:val="nil"/>
                    <w:tr2bl w:val="nil"/>
                  </w:tcBorders>
                  <w:vAlign w:val="center"/>
                </w:tcPr>
                <w:p>
                  <w:pPr>
                    <w:pStyle w:val="19"/>
                    <w:rPr>
                      <w:rFonts w:hint="default"/>
                      <w:lang w:val="en-US" w:eastAsia="zh-CN"/>
                    </w:rPr>
                  </w:pPr>
                  <w:r>
                    <w:rPr>
                      <w:rFonts w:hint="eastAsia"/>
                      <w:lang w:val="en-US" w:eastAsia="zh-CN"/>
                    </w:rPr>
                    <w:t>&lt;2.04</w:t>
                  </w:r>
                  <w:r>
                    <w:rPr>
                      <w:rFonts w:hint="default"/>
                      <w:lang w:val="en-US" w:eastAsia="zh-CN"/>
                    </w:rPr>
                    <w:t>×</w:t>
                  </w:r>
                  <w:r>
                    <w:rPr>
                      <w:rFonts w:hint="eastAsia"/>
                      <w:lang w:val="en-US" w:eastAsia="zh-CN"/>
                    </w:rPr>
                    <w:t>10</w:t>
                  </w:r>
                  <w:r>
                    <w:rPr>
                      <w:rFonts w:hint="eastAsia"/>
                      <w:vertAlign w:val="superscript"/>
                      <w:lang w:val="en-US" w:eastAsia="zh-CN"/>
                    </w:rPr>
                    <w:t>-4</w:t>
                  </w:r>
                </w:p>
              </w:tc>
              <w:tc>
                <w:tcPr>
                  <w:tcW w:w="784" w:type="pct"/>
                  <w:tcBorders>
                    <w:tl2br w:val="nil"/>
                    <w:tr2bl w:val="nil"/>
                  </w:tcBorders>
                  <w:vAlign w:val="center"/>
                </w:tcPr>
                <w:p>
                  <w:pPr>
                    <w:pStyle w:val="19"/>
                    <w:rPr>
                      <w:rFonts w:hint="default"/>
                      <w:lang w:val="en-US" w:eastAsia="zh-CN"/>
                    </w:rPr>
                  </w:pPr>
                  <w:r>
                    <w:rPr>
                      <w:rFonts w:hint="eastAsia"/>
                      <w:lang w:val="en-US" w:eastAsia="zh-CN"/>
                    </w:rPr>
                    <w:t>&lt;2.06</w:t>
                  </w:r>
                  <w:r>
                    <w:rPr>
                      <w:rFonts w:hint="default"/>
                      <w:lang w:val="en-US" w:eastAsia="zh-CN"/>
                    </w:rPr>
                    <w:t>×</w:t>
                  </w:r>
                  <w:r>
                    <w:rPr>
                      <w:rFonts w:hint="eastAsia"/>
                      <w:lang w:val="en-US" w:eastAsia="zh-CN"/>
                    </w:rPr>
                    <w:t>10</w:t>
                  </w:r>
                  <w:r>
                    <w:rPr>
                      <w:rFonts w:hint="eastAsia"/>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default"/>
                      <w:lang w:val="en-US" w:eastAsia="zh-CN"/>
                    </w:rPr>
                  </w:pPr>
                </w:p>
              </w:tc>
              <w:tc>
                <w:tcPr>
                  <w:tcW w:w="522" w:type="pct"/>
                  <w:vMerge w:val="restart"/>
                  <w:tcBorders>
                    <w:tl2br w:val="nil"/>
                    <w:tr2bl w:val="nil"/>
                  </w:tcBorders>
                  <w:vAlign w:val="center"/>
                </w:tcPr>
                <w:p>
                  <w:pPr>
                    <w:pStyle w:val="19"/>
                    <w:rPr>
                      <w:rFonts w:hint="default"/>
                      <w:lang w:val="en-US" w:eastAsia="zh-CN"/>
                    </w:rPr>
                  </w:pPr>
                  <w:r>
                    <w:rPr>
                      <w:rFonts w:hint="eastAsia"/>
                      <w:lang w:val="en-US" w:eastAsia="zh-CN"/>
                    </w:rPr>
                    <w:t>甲苯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7" w:type="pct"/>
                  <w:tcBorders>
                    <w:tl2br w:val="nil"/>
                    <w:tr2bl w:val="nil"/>
                  </w:tcBorders>
                  <w:vAlign w:val="center"/>
                </w:tcPr>
                <w:p>
                  <w:pPr>
                    <w:pStyle w:val="19"/>
                    <w:rPr>
                      <w:rFonts w:hint="default"/>
                      <w:lang w:val="en-US" w:eastAsia="zh-CN"/>
                    </w:rPr>
                  </w:pPr>
                  <w:r>
                    <w:rPr>
                      <w:rFonts w:hint="eastAsia"/>
                      <w:lang w:val="en-US" w:eastAsia="zh-CN"/>
                    </w:rPr>
                    <w:t>5.94</w:t>
                  </w:r>
                </w:p>
              </w:tc>
              <w:tc>
                <w:tcPr>
                  <w:tcW w:w="727" w:type="pct"/>
                  <w:tcBorders>
                    <w:tl2br w:val="nil"/>
                    <w:tr2bl w:val="nil"/>
                  </w:tcBorders>
                  <w:vAlign w:val="center"/>
                </w:tcPr>
                <w:p>
                  <w:pPr>
                    <w:pStyle w:val="19"/>
                    <w:rPr>
                      <w:rFonts w:hint="default"/>
                      <w:lang w:val="en-US" w:eastAsia="zh-CN"/>
                    </w:rPr>
                  </w:pPr>
                  <w:r>
                    <w:rPr>
                      <w:rFonts w:hint="eastAsia"/>
                      <w:lang w:val="en-US" w:eastAsia="zh-CN"/>
                    </w:rPr>
                    <w:t>5.27</w:t>
                  </w:r>
                </w:p>
              </w:tc>
              <w:tc>
                <w:tcPr>
                  <w:tcW w:w="727" w:type="pct"/>
                  <w:tcBorders>
                    <w:tl2br w:val="nil"/>
                    <w:tr2bl w:val="nil"/>
                  </w:tcBorders>
                  <w:vAlign w:val="center"/>
                </w:tcPr>
                <w:p>
                  <w:pPr>
                    <w:pStyle w:val="19"/>
                    <w:rPr>
                      <w:rFonts w:hint="default"/>
                      <w:lang w:val="en-US" w:eastAsia="zh-CN"/>
                    </w:rPr>
                  </w:pPr>
                  <w:r>
                    <w:rPr>
                      <w:rFonts w:hint="eastAsia"/>
                      <w:lang w:val="en-US" w:eastAsia="zh-CN"/>
                    </w:rPr>
                    <w:t>3.88</w:t>
                  </w:r>
                </w:p>
              </w:tc>
              <w:tc>
                <w:tcPr>
                  <w:tcW w:w="784" w:type="pct"/>
                  <w:tcBorders>
                    <w:tl2br w:val="nil"/>
                    <w:tr2bl w:val="nil"/>
                  </w:tcBorders>
                  <w:vAlign w:val="center"/>
                </w:tcPr>
                <w:p>
                  <w:pPr>
                    <w:pStyle w:val="19"/>
                    <w:rPr>
                      <w:rFonts w:hint="default"/>
                      <w:lang w:val="en-US" w:eastAsia="zh-CN"/>
                    </w:rPr>
                  </w:pPr>
                  <w:r>
                    <w:rPr>
                      <w:rFonts w:hint="eastAsia"/>
                      <w:lang w:val="en-US" w:eastAsia="zh-CN"/>
                    </w:rPr>
                    <w:t>5.03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default"/>
                      <w:lang w:val="en-US" w:eastAsia="zh-CN"/>
                    </w:rPr>
                  </w:pPr>
                </w:p>
              </w:tc>
              <w:tc>
                <w:tcPr>
                  <w:tcW w:w="522"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7" w:type="pct"/>
                  <w:tcBorders>
                    <w:tl2br w:val="nil"/>
                    <w:tr2bl w:val="nil"/>
                  </w:tcBorders>
                  <w:vAlign w:val="center"/>
                </w:tcPr>
                <w:p>
                  <w:pPr>
                    <w:pStyle w:val="19"/>
                    <w:rPr>
                      <w:rFonts w:hint="default"/>
                      <w:lang w:val="en-US" w:eastAsia="zh-CN"/>
                    </w:rPr>
                  </w:pPr>
                  <w:r>
                    <w:rPr>
                      <w:rFonts w:hint="eastAsia"/>
                      <w:lang w:val="en-US" w:eastAsia="zh-CN"/>
                    </w:rPr>
                    <w:t>0.123</w:t>
                  </w:r>
                </w:p>
              </w:tc>
              <w:tc>
                <w:tcPr>
                  <w:tcW w:w="727" w:type="pct"/>
                  <w:tcBorders>
                    <w:tl2br w:val="nil"/>
                    <w:tr2bl w:val="nil"/>
                  </w:tcBorders>
                  <w:vAlign w:val="center"/>
                </w:tcPr>
                <w:p>
                  <w:pPr>
                    <w:pStyle w:val="19"/>
                    <w:rPr>
                      <w:rFonts w:hint="default"/>
                      <w:lang w:val="en-US" w:eastAsia="zh-CN"/>
                    </w:rPr>
                  </w:pPr>
                  <w:r>
                    <w:rPr>
                      <w:rFonts w:hint="eastAsia"/>
                      <w:lang w:val="en-US" w:eastAsia="zh-CN"/>
                    </w:rPr>
                    <w:t>0.108</w:t>
                  </w:r>
                </w:p>
              </w:tc>
              <w:tc>
                <w:tcPr>
                  <w:tcW w:w="727" w:type="pct"/>
                  <w:tcBorders>
                    <w:tl2br w:val="nil"/>
                    <w:tr2bl w:val="nil"/>
                  </w:tcBorders>
                  <w:vAlign w:val="center"/>
                </w:tcPr>
                <w:p>
                  <w:pPr>
                    <w:pStyle w:val="19"/>
                    <w:rPr>
                      <w:rFonts w:hint="default"/>
                      <w:lang w:val="en-US" w:eastAsia="zh-CN"/>
                    </w:rPr>
                  </w:pPr>
                  <w:r>
                    <w:rPr>
                      <w:rFonts w:hint="eastAsia"/>
                      <w:lang w:val="en-US" w:eastAsia="zh-CN"/>
                    </w:rPr>
                    <w:t>0.0791</w:t>
                  </w:r>
                </w:p>
              </w:tc>
              <w:tc>
                <w:tcPr>
                  <w:tcW w:w="784" w:type="pct"/>
                  <w:tcBorders>
                    <w:tl2br w:val="nil"/>
                    <w:tr2bl w:val="nil"/>
                  </w:tcBorders>
                  <w:vAlign w:val="center"/>
                </w:tcPr>
                <w:p>
                  <w:pPr>
                    <w:pStyle w:val="19"/>
                    <w:rPr>
                      <w:rFonts w:hint="default"/>
                      <w:lang w:val="en-US" w:eastAsia="zh-CN"/>
                    </w:rPr>
                  </w:pPr>
                  <w:r>
                    <w:rPr>
                      <w:rFonts w:hint="eastAsia"/>
                      <w:lang w:val="en-US" w:eastAsia="zh-CN"/>
                    </w:rPr>
                    <w:t>0.103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default"/>
                      <w:lang w:val="en-US" w:eastAsia="zh-CN"/>
                    </w:rPr>
                  </w:pPr>
                </w:p>
              </w:tc>
              <w:tc>
                <w:tcPr>
                  <w:tcW w:w="522" w:type="pct"/>
                  <w:vMerge w:val="restart"/>
                  <w:tcBorders>
                    <w:tl2br w:val="nil"/>
                    <w:tr2bl w:val="nil"/>
                  </w:tcBorders>
                  <w:vAlign w:val="center"/>
                </w:tcPr>
                <w:p>
                  <w:pPr>
                    <w:pStyle w:val="19"/>
                    <w:rPr>
                      <w:rFonts w:hint="default"/>
                      <w:lang w:val="en-US" w:eastAsia="zh-CN"/>
                    </w:rPr>
                  </w:pPr>
                  <w:r>
                    <w:rPr>
                      <w:rFonts w:hint="eastAsia"/>
                      <w:lang w:val="en-US" w:eastAsia="zh-CN"/>
                    </w:rPr>
                    <w:t>二甲苯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7" w:type="pct"/>
                  <w:tcBorders>
                    <w:tl2br w:val="nil"/>
                    <w:tr2bl w:val="nil"/>
                  </w:tcBorders>
                  <w:vAlign w:val="center"/>
                </w:tcPr>
                <w:p>
                  <w:pPr>
                    <w:pStyle w:val="19"/>
                    <w:rPr>
                      <w:rFonts w:hint="default"/>
                      <w:lang w:val="en-US" w:eastAsia="zh-CN"/>
                    </w:rPr>
                  </w:pPr>
                  <w:r>
                    <w:rPr>
                      <w:rFonts w:hint="eastAsia"/>
                      <w:lang w:val="en-US" w:eastAsia="zh-CN"/>
                    </w:rPr>
                    <w:t>0.0319</w:t>
                  </w:r>
                </w:p>
              </w:tc>
              <w:tc>
                <w:tcPr>
                  <w:tcW w:w="727" w:type="pct"/>
                  <w:tcBorders>
                    <w:tl2br w:val="nil"/>
                    <w:tr2bl w:val="nil"/>
                  </w:tcBorders>
                  <w:vAlign w:val="center"/>
                </w:tcPr>
                <w:p>
                  <w:pPr>
                    <w:pStyle w:val="19"/>
                    <w:rPr>
                      <w:rFonts w:hint="default"/>
                      <w:lang w:val="en-US" w:eastAsia="zh-CN"/>
                    </w:rPr>
                  </w:pPr>
                  <w:r>
                    <w:rPr>
                      <w:rFonts w:hint="eastAsia"/>
                      <w:lang w:val="en-US" w:eastAsia="zh-CN"/>
                    </w:rPr>
                    <w:t>0.0430</w:t>
                  </w:r>
                </w:p>
              </w:tc>
              <w:tc>
                <w:tcPr>
                  <w:tcW w:w="727" w:type="pct"/>
                  <w:tcBorders>
                    <w:tl2br w:val="nil"/>
                    <w:tr2bl w:val="nil"/>
                  </w:tcBorders>
                  <w:vAlign w:val="center"/>
                </w:tcPr>
                <w:p>
                  <w:pPr>
                    <w:pStyle w:val="19"/>
                    <w:rPr>
                      <w:rFonts w:hint="default"/>
                      <w:lang w:val="en-US" w:eastAsia="zh-CN"/>
                    </w:rPr>
                  </w:pPr>
                  <w:r>
                    <w:rPr>
                      <w:rFonts w:hint="eastAsia"/>
                      <w:lang w:val="en-US" w:eastAsia="zh-CN"/>
                    </w:rPr>
                    <w:t>0.0432</w:t>
                  </w:r>
                </w:p>
              </w:tc>
              <w:tc>
                <w:tcPr>
                  <w:tcW w:w="784" w:type="pct"/>
                  <w:tcBorders>
                    <w:tl2br w:val="nil"/>
                    <w:tr2bl w:val="nil"/>
                  </w:tcBorders>
                  <w:vAlign w:val="center"/>
                </w:tcPr>
                <w:p>
                  <w:pPr>
                    <w:pStyle w:val="19"/>
                    <w:rPr>
                      <w:rFonts w:hint="default"/>
                      <w:lang w:val="en-US" w:eastAsia="zh-CN"/>
                    </w:rPr>
                  </w:pPr>
                  <w:r>
                    <w:rPr>
                      <w:rFonts w:hint="eastAsia"/>
                      <w:lang w:val="en-US" w:eastAsia="zh-CN"/>
                    </w:rPr>
                    <w:t>0.0394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default"/>
                      <w:lang w:val="en-US" w:eastAsia="zh-CN"/>
                    </w:rPr>
                  </w:pPr>
                </w:p>
              </w:tc>
              <w:tc>
                <w:tcPr>
                  <w:tcW w:w="522"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7" w:type="pct"/>
                  <w:tcBorders>
                    <w:tl2br w:val="nil"/>
                    <w:tr2bl w:val="nil"/>
                  </w:tcBorders>
                  <w:vAlign w:val="center"/>
                </w:tcPr>
                <w:p>
                  <w:pPr>
                    <w:pStyle w:val="19"/>
                    <w:rPr>
                      <w:rFonts w:hint="default"/>
                      <w:lang w:val="en-US" w:eastAsia="zh-CN"/>
                    </w:rPr>
                  </w:pPr>
                  <w:r>
                    <w:rPr>
                      <w:rFonts w:hint="eastAsia"/>
                      <w:lang w:val="en-US" w:eastAsia="zh-CN"/>
                    </w:rPr>
                    <w:t>6.61</w:t>
                  </w:r>
                  <w:r>
                    <w:rPr>
                      <w:rFonts w:hint="default"/>
                      <w:lang w:val="en-US" w:eastAsia="zh-CN"/>
                    </w:rPr>
                    <w:t>×</w:t>
                  </w:r>
                  <w:r>
                    <w:rPr>
                      <w:rFonts w:hint="eastAsia"/>
                      <w:lang w:val="en-US" w:eastAsia="zh-CN"/>
                    </w:rPr>
                    <w:t>10</w:t>
                  </w:r>
                  <w:r>
                    <w:rPr>
                      <w:rFonts w:hint="eastAsia"/>
                      <w:vertAlign w:val="superscript"/>
                      <w:lang w:val="en-US" w:eastAsia="zh-CN"/>
                    </w:rPr>
                    <w:t>-4</w:t>
                  </w:r>
                </w:p>
              </w:tc>
              <w:tc>
                <w:tcPr>
                  <w:tcW w:w="727" w:type="pct"/>
                  <w:tcBorders>
                    <w:tl2br w:val="nil"/>
                    <w:tr2bl w:val="nil"/>
                  </w:tcBorders>
                  <w:vAlign w:val="center"/>
                </w:tcPr>
                <w:p>
                  <w:pPr>
                    <w:pStyle w:val="19"/>
                    <w:rPr>
                      <w:rFonts w:hint="default"/>
                      <w:lang w:val="en-US" w:eastAsia="zh-CN"/>
                    </w:rPr>
                  </w:pPr>
                  <w:r>
                    <w:rPr>
                      <w:rFonts w:hint="eastAsia"/>
                      <w:lang w:val="en-US" w:eastAsia="zh-CN"/>
                    </w:rPr>
                    <w:t>8.85</w:t>
                  </w:r>
                  <w:r>
                    <w:rPr>
                      <w:rFonts w:hint="default"/>
                      <w:lang w:val="en-US" w:eastAsia="zh-CN"/>
                    </w:rPr>
                    <w:t>×</w:t>
                  </w:r>
                  <w:r>
                    <w:rPr>
                      <w:rFonts w:hint="eastAsia"/>
                      <w:lang w:val="en-US" w:eastAsia="zh-CN"/>
                    </w:rPr>
                    <w:t>10</w:t>
                  </w:r>
                  <w:r>
                    <w:rPr>
                      <w:rFonts w:hint="eastAsia"/>
                      <w:vertAlign w:val="superscript"/>
                      <w:lang w:val="en-US" w:eastAsia="zh-CN"/>
                    </w:rPr>
                    <w:t>-4</w:t>
                  </w:r>
                </w:p>
              </w:tc>
              <w:tc>
                <w:tcPr>
                  <w:tcW w:w="727" w:type="pct"/>
                  <w:tcBorders>
                    <w:tl2br w:val="nil"/>
                    <w:tr2bl w:val="nil"/>
                  </w:tcBorders>
                  <w:vAlign w:val="center"/>
                </w:tcPr>
                <w:p>
                  <w:pPr>
                    <w:pStyle w:val="19"/>
                    <w:rPr>
                      <w:rFonts w:hint="default"/>
                      <w:lang w:val="en-US" w:eastAsia="zh-CN"/>
                    </w:rPr>
                  </w:pPr>
                  <w:r>
                    <w:rPr>
                      <w:rFonts w:hint="eastAsia"/>
                      <w:lang w:val="en-US" w:eastAsia="zh-CN"/>
                    </w:rPr>
                    <w:t>8.80</w:t>
                  </w:r>
                  <w:r>
                    <w:rPr>
                      <w:rFonts w:hint="default"/>
                      <w:lang w:val="en-US" w:eastAsia="zh-CN"/>
                    </w:rPr>
                    <w:t>×</w:t>
                  </w:r>
                  <w:r>
                    <w:rPr>
                      <w:rFonts w:hint="eastAsia"/>
                      <w:lang w:val="en-US" w:eastAsia="zh-CN"/>
                    </w:rPr>
                    <w:t>10</w:t>
                  </w:r>
                  <w:r>
                    <w:rPr>
                      <w:rFonts w:hint="eastAsia"/>
                      <w:vertAlign w:val="superscript"/>
                      <w:lang w:val="en-US" w:eastAsia="zh-CN"/>
                    </w:rPr>
                    <w:t>-4</w:t>
                  </w:r>
                </w:p>
              </w:tc>
              <w:tc>
                <w:tcPr>
                  <w:tcW w:w="784" w:type="pct"/>
                  <w:tcBorders>
                    <w:tl2br w:val="nil"/>
                    <w:tr2bl w:val="nil"/>
                  </w:tcBorders>
                  <w:vAlign w:val="center"/>
                </w:tcPr>
                <w:p>
                  <w:pPr>
                    <w:pStyle w:val="19"/>
                    <w:rPr>
                      <w:rFonts w:hint="default"/>
                      <w:lang w:val="en-US" w:eastAsia="zh-CN"/>
                    </w:rPr>
                  </w:pPr>
                  <w:r>
                    <w:rPr>
                      <w:rFonts w:hint="eastAsia"/>
                      <w:lang w:val="en-US" w:eastAsia="zh-CN"/>
                    </w:rPr>
                    <w:t>8.09</w:t>
                  </w:r>
                  <w:r>
                    <w:rPr>
                      <w:rFonts w:hint="default"/>
                      <w:lang w:val="en-US" w:eastAsia="zh-CN"/>
                    </w:rPr>
                    <w:t>×</w:t>
                  </w:r>
                  <w:r>
                    <w:rPr>
                      <w:rFonts w:hint="eastAsia"/>
                      <w:lang w:val="en-US" w:eastAsia="zh-CN"/>
                    </w:rPr>
                    <w:t>10</w:t>
                  </w:r>
                  <w:r>
                    <w:rPr>
                      <w:rFonts w:hint="eastAsia"/>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restart"/>
                  <w:tcBorders>
                    <w:tl2br w:val="nil"/>
                    <w:tr2bl w:val="nil"/>
                  </w:tcBorders>
                  <w:vAlign w:val="center"/>
                </w:tcPr>
                <w:p>
                  <w:pPr>
                    <w:pStyle w:val="19"/>
                    <w:rPr>
                      <w:rFonts w:hint="default"/>
                      <w:lang w:val="en-US" w:eastAsia="zh-CN"/>
                    </w:rPr>
                  </w:pPr>
                  <w:r>
                    <w:rPr>
                      <w:rFonts w:hint="eastAsia"/>
                      <w:lang w:val="en-US" w:eastAsia="zh-CN"/>
                    </w:rPr>
                    <w:t>排气筒出口</w:t>
                  </w:r>
                  <w:r>
                    <w:rPr>
                      <w:rFonts w:hint="default"/>
                      <w:lang w:val="en-US" w:eastAsia="zh-CN"/>
                    </w:rPr>
                    <w:t>◎1-</w:t>
                  </w:r>
                  <w:r>
                    <w:rPr>
                      <w:rFonts w:hint="eastAsia"/>
                      <w:lang w:val="en-US" w:eastAsia="zh-CN"/>
                    </w:rPr>
                    <w:t>2</w:t>
                  </w:r>
                </w:p>
              </w:tc>
              <w:tc>
                <w:tcPr>
                  <w:tcW w:w="1183" w:type="pct"/>
                  <w:gridSpan w:val="2"/>
                  <w:tcBorders>
                    <w:tl2br w:val="nil"/>
                    <w:tr2bl w:val="nil"/>
                  </w:tcBorders>
                  <w:vAlign w:val="center"/>
                </w:tcPr>
                <w:p>
                  <w:pPr>
                    <w:pStyle w:val="19"/>
                    <w:rPr>
                      <w:rFonts w:hint="default"/>
                      <w:lang w:val="en-US" w:eastAsia="zh-CN"/>
                    </w:rPr>
                  </w:pPr>
                  <w:r>
                    <w:rPr>
                      <w:rFonts w:hint="eastAsia"/>
                      <w:lang w:val="en-US" w:eastAsia="zh-CN"/>
                    </w:rPr>
                    <w:t>标杆流量(m</w:t>
                  </w:r>
                  <w:r>
                    <w:rPr>
                      <w:rFonts w:hint="eastAsia"/>
                      <w:vertAlign w:val="superscript"/>
                      <w:lang w:val="en-US" w:eastAsia="zh-CN"/>
                    </w:rPr>
                    <w:t>3</w:t>
                  </w:r>
                  <w:r>
                    <w:rPr>
                      <w:rFonts w:hint="eastAsia"/>
                      <w:lang w:val="en-US" w:eastAsia="zh-CN"/>
                    </w:rPr>
                    <w:t>/h)</w:t>
                  </w:r>
                </w:p>
              </w:tc>
              <w:tc>
                <w:tcPr>
                  <w:tcW w:w="727" w:type="pct"/>
                  <w:tcBorders>
                    <w:tl2br w:val="nil"/>
                    <w:tr2bl w:val="nil"/>
                  </w:tcBorders>
                  <w:vAlign w:val="center"/>
                </w:tcPr>
                <w:p>
                  <w:pPr>
                    <w:pStyle w:val="19"/>
                    <w:rPr>
                      <w:rFonts w:hint="default"/>
                      <w:lang w:val="en-US" w:eastAsia="zh-CN"/>
                    </w:rPr>
                  </w:pPr>
                  <w:r>
                    <w:rPr>
                      <w:rFonts w:hint="eastAsia"/>
                      <w:lang w:val="en-US" w:eastAsia="zh-CN"/>
                    </w:rPr>
                    <w:t>16064</w:t>
                  </w:r>
                </w:p>
              </w:tc>
              <w:tc>
                <w:tcPr>
                  <w:tcW w:w="727" w:type="pct"/>
                  <w:tcBorders>
                    <w:tl2br w:val="nil"/>
                    <w:tr2bl w:val="nil"/>
                  </w:tcBorders>
                  <w:vAlign w:val="center"/>
                </w:tcPr>
                <w:p>
                  <w:pPr>
                    <w:pStyle w:val="19"/>
                    <w:rPr>
                      <w:rFonts w:hint="default"/>
                      <w:lang w:val="en-US" w:eastAsia="zh-CN"/>
                    </w:rPr>
                  </w:pPr>
                  <w:r>
                    <w:rPr>
                      <w:rFonts w:hint="eastAsia"/>
                      <w:lang w:val="en-US" w:eastAsia="zh-CN"/>
                    </w:rPr>
                    <w:t>16374</w:t>
                  </w:r>
                </w:p>
              </w:tc>
              <w:tc>
                <w:tcPr>
                  <w:tcW w:w="727" w:type="pct"/>
                  <w:tcBorders>
                    <w:tl2br w:val="nil"/>
                    <w:tr2bl w:val="nil"/>
                  </w:tcBorders>
                  <w:vAlign w:val="center"/>
                </w:tcPr>
                <w:p>
                  <w:pPr>
                    <w:pStyle w:val="19"/>
                    <w:rPr>
                      <w:rFonts w:hint="default"/>
                      <w:lang w:val="en-US" w:eastAsia="zh-CN"/>
                    </w:rPr>
                  </w:pPr>
                  <w:r>
                    <w:rPr>
                      <w:rFonts w:hint="eastAsia"/>
                      <w:lang w:val="en-US" w:eastAsia="zh-CN"/>
                    </w:rPr>
                    <w:t>16459</w:t>
                  </w:r>
                </w:p>
              </w:tc>
              <w:tc>
                <w:tcPr>
                  <w:tcW w:w="784" w:type="pct"/>
                  <w:tcBorders>
                    <w:tl2br w:val="nil"/>
                    <w:tr2bl w:val="nil"/>
                  </w:tcBorders>
                  <w:vAlign w:val="center"/>
                </w:tcPr>
                <w:p>
                  <w:pPr>
                    <w:pStyle w:val="19"/>
                    <w:rPr>
                      <w:rFonts w:hint="default"/>
                      <w:lang w:val="en-US" w:eastAsia="zh-CN"/>
                    </w:rPr>
                  </w:pPr>
                  <w:r>
                    <w:rPr>
                      <w:rFonts w:hint="eastAsia"/>
                      <w:lang w:val="en-US" w:eastAsia="zh-CN"/>
                    </w:rPr>
                    <w:t>16299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default"/>
                      <w:lang w:val="en-US" w:eastAsia="zh-CN"/>
                    </w:rPr>
                  </w:pPr>
                </w:p>
              </w:tc>
              <w:tc>
                <w:tcPr>
                  <w:tcW w:w="522" w:type="pct"/>
                  <w:vMerge w:val="restart"/>
                  <w:tcBorders>
                    <w:tl2br w:val="nil"/>
                    <w:tr2bl w:val="nil"/>
                  </w:tcBorders>
                  <w:vAlign w:val="center"/>
                </w:tcPr>
                <w:p>
                  <w:pPr>
                    <w:pStyle w:val="19"/>
                    <w:rPr>
                      <w:rFonts w:hint="default"/>
                      <w:lang w:val="en-US" w:eastAsia="zh-CN"/>
                    </w:rPr>
                  </w:pPr>
                  <w:r>
                    <w:rPr>
                      <w:rFonts w:hint="eastAsia"/>
                      <w:lang w:val="en-US" w:eastAsia="zh-CN"/>
                    </w:rPr>
                    <w:t>非甲烷总烃</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7" w:type="pct"/>
                  <w:tcBorders>
                    <w:tl2br w:val="nil"/>
                    <w:tr2bl w:val="nil"/>
                  </w:tcBorders>
                  <w:vAlign w:val="center"/>
                </w:tcPr>
                <w:p>
                  <w:pPr>
                    <w:pStyle w:val="19"/>
                    <w:rPr>
                      <w:rFonts w:hint="default"/>
                      <w:lang w:val="en-US" w:eastAsia="zh-CN"/>
                    </w:rPr>
                  </w:pPr>
                  <w:r>
                    <w:rPr>
                      <w:rFonts w:hint="eastAsia"/>
                      <w:lang w:val="en-US" w:eastAsia="zh-CN"/>
                    </w:rPr>
                    <w:t>15.0</w:t>
                  </w:r>
                </w:p>
              </w:tc>
              <w:tc>
                <w:tcPr>
                  <w:tcW w:w="727" w:type="pct"/>
                  <w:tcBorders>
                    <w:tl2br w:val="nil"/>
                    <w:tr2bl w:val="nil"/>
                  </w:tcBorders>
                  <w:vAlign w:val="center"/>
                </w:tcPr>
                <w:p>
                  <w:pPr>
                    <w:pStyle w:val="19"/>
                    <w:rPr>
                      <w:rFonts w:hint="default"/>
                      <w:lang w:val="en-US" w:eastAsia="zh-CN"/>
                    </w:rPr>
                  </w:pPr>
                  <w:r>
                    <w:rPr>
                      <w:rFonts w:hint="eastAsia"/>
                      <w:lang w:val="en-US" w:eastAsia="zh-CN"/>
                    </w:rPr>
                    <w:t>13.7</w:t>
                  </w:r>
                </w:p>
              </w:tc>
              <w:tc>
                <w:tcPr>
                  <w:tcW w:w="727" w:type="pct"/>
                  <w:tcBorders>
                    <w:tl2br w:val="nil"/>
                    <w:tr2bl w:val="nil"/>
                  </w:tcBorders>
                  <w:vAlign w:val="center"/>
                </w:tcPr>
                <w:p>
                  <w:pPr>
                    <w:pStyle w:val="19"/>
                    <w:rPr>
                      <w:rFonts w:hint="default"/>
                      <w:lang w:val="en-US" w:eastAsia="zh-CN"/>
                    </w:rPr>
                  </w:pPr>
                  <w:r>
                    <w:rPr>
                      <w:rFonts w:hint="eastAsia"/>
                      <w:lang w:val="en-US" w:eastAsia="zh-CN"/>
                    </w:rPr>
                    <w:t>13.4</w:t>
                  </w:r>
                </w:p>
              </w:tc>
              <w:tc>
                <w:tcPr>
                  <w:tcW w:w="784" w:type="pct"/>
                  <w:tcBorders>
                    <w:tl2br w:val="nil"/>
                    <w:tr2bl w:val="nil"/>
                  </w:tcBorders>
                  <w:vAlign w:val="center"/>
                </w:tcPr>
                <w:p>
                  <w:pPr>
                    <w:pStyle w:val="19"/>
                    <w:rPr>
                      <w:rFonts w:hint="default"/>
                      <w:lang w:val="en-US" w:eastAsia="zh-CN"/>
                    </w:rPr>
                  </w:pPr>
                  <w:r>
                    <w:rPr>
                      <w:rFonts w:hint="eastAsia"/>
                      <w:lang w:val="en-US" w:eastAsia="zh-CN"/>
                    </w:rPr>
                    <w:t>14.0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eastAsia"/>
                      <w:lang w:val="en-US" w:eastAsia="zh-CN"/>
                    </w:rPr>
                  </w:pPr>
                </w:p>
              </w:tc>
              <w:tc>
                <w:tcPr>
                  <w:tcW w:w="522"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7" w:type="pct"/>
                  <w:tcBorders>
                    <w:tl2br w:val="nil"/>
                    <w:tr2bl w:val="nil"/>
                  </w:tcBorders>
                  <w:vAlign w:val="center"/>
                </w:tcPr>
                <w:p>
                  <w:pPr>
                    <w:pStyle w:val="19"/>
                    <w:rPr>
                      <w:rFonts w:hint="default"/>
                      <w:lang w:val="en-US" w:eastAsia="zh-CN"/>
                    </w:rPr>
                  </w:pPr>
                  <w:r>
                    <w:rPr>
                      <w:rFonts w:hint="eastAsia"/>
                      <w:lang w:val="en-US" w:eastAsia="zh-CN"/>
                    </w:rPr>
                    <w:t>0.241</w:t>
                  </w:r>
                </w:p>
              </w:tc>
              <w:tc>
                <w:tcPr>
                  <w:tcW w:w="727" w:type="pct"/>
                  <w:tcBorders>
                    <w:tl2br w:val="nil"/>
                    <w:tr2bl w:val="nil"/>
                  </w:tcBorders>
                  <w:vAlign w:val="center"/>
                </w:tcPr>
                <w:p>
                  <w:pPr>
                    <w:pStyle w:val="19"/>
                    <w:rPr>
                      <w:rFonts w:hint="default"/>
                      <w:lang w:val="en-US" w:eastAsia="zh-CN"/>
                    </w:rPr>
                  </w:pPr>
                  <w:r>
                    <w:rPr>
                      <w:rFonts w:hint="eastAsia"/>
                      <w:lang w:val="en-US" w:eastAsia="zh-CN"/>
                    </w:rPr>
                    <w:t>0.224</w:t>
                  </w:r>
                </w:p>
              </w:tc>
              <w:tc>
                <w:tcPr>
                  <w:tcW w:w="727" w:type="pct"/>
                  <w:tcBorders>
                    <w:tl2br w:val="nil"/>
                    <w:tr2bl w:val="nil"/>
                  </w:tcBorders>
                  <w:vAlign w:val="center"/>
                </w:tcPr>
                <w:p>
                  <w:pPr>
                    <w:pStyle w:val="19"/>
                    <w:rPr>
                      <w:rFonts w:hint="default"/>
                      <w:lang w:val="en-US" w:eastAsia="zh-CN"/>
                    </w:rPr>
                  </w:pPr>
                  <w:r>
                    <w:rPr>
                      <w:rFonts w:hint="eastAsia"/>
                      <w:lang w:val="en-US" w:eastAsia="zh-CN"/>
                    </w:rPr>
                    <w:t>0.221</w:t>
                  </w:r>
                </w:p>
              </w:tc>
              <w:tc>
                <w:tcPr>
                  <w:tcW w:w="784" w:type="pct"/>
                  <w:tcBorders>
                    <w:tl2br w:val="nil"/>
                    <w:tr2bl w:val="nil"/>
                  </w:tcBorders>
                  <w:vAlign w:val="center"/>
                </w:tcPr>
                <w:p>
                  <w:pPr>
                    <w:pStyle w:val="19"/>
                    <w:rPr>
                      <w:rFonts w:hint="default"/>
                      <w:lang w:val="en-US" w:eastAsia="zh-CN"/>
                    </w:rPr>
                  </w:pPr>
                  <w:r>
                    <w:rPr>
                      <w:rFonts w:hint="eastAsia"/>
                      <w:lang w:val="en-US" w:eastAsia="zh-CN"/>
                    </w:rPr>
                    <w:t>0.229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eastAsia"/>
                      <w:lang w:val="en-US" w:eastAsia="zh-CN"/>
                    </w:rPr>
                  </w:pPr>
                </w:p>
              </w:tc>
              <w:tc>
                <w:tcPr>
                  <w:tcW w:w="522" w:type="pct"/>
                  <w:vMerge w:val="restart"/>
                  <w:tcBorders>
                    <w:tl2br w:val="nil"/>
                    <w:tr2bl w:val="nil"/>
                  </w:tcBorders>
                  <w:vAlign w:val="center"/>
                </w:tcPr>
                <w:p>
                  <w:pPr>
                    <w:pStyle w:val="19"/>
                    <w:rPr>
                      <w:rFonts w:hint="default"/>
                      <w:lang w:val="en-US" w:eastAsia="zh-CN"/>
                    </w:rPr>
                  </w:pPr>
                  <w:r>
                    <w:rPr>
                      <w:rFonts w:hint="eastAsia"/>
                      <w:lang w:val="en-US" w:eastAsia="zh-CN"/>
                    </w:rPr>
                    <w:t>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7" w:type="pct"/>
                  <w:tcBorders>
                    <w:tl2br w:val="nil"/>
                    <w:tr2bl w:val="nil"/>
                  </w:tcBorders>
                  <w:vAlign w:val="center"/>
                </w:tcPr>
                <w:p>
                  <w:pPr>
                    <w:pStyle w:val="19"/>
                    <w:rPr>
                      <w:rFonts w:hint="default"/>
                      <w:lang w:val="en-US" w:eastAsia="zh-CN"/>
                    </w:rPr>
                  </w:pPr>
                  <w:r>
                    <w:rPr>
                      <w:rFonts w:hint="eastAsia"/>
                      <w:lang w:val="en-US" w:eastAsia="zh-CN"/>
                    </w:rPr>
                    <w:t>ND</w:t>
                  </w:r>
                </w:p>
              </w:tc>
              <w:tc>
                <w:tcPr>
                  <w:tcW w:w="727" w:type="pct"/>
                  <w:tcBorders>
                    <w:tl2br w:val="nil"/>
                    <w:tr2bl w:val="nil"/>
                  </w:tcBorders>
                  <w:vAlign w:val="center"/>
                </w:tcPr>
                <w:p>
                  <w:pPr>
                    <w:pStyle w:val="19"/>
                    <w:rPr>
                      <w:rFonts w:hint="default"/>
                      <w:lang w:val="en-US" w:eastAsia="zh-CN"/>
                    </w:rPr>
                  </w:pPr>
                  <w:r>
                    <w:rPr>
                      <w:rFonts w:hint="eastAsia"/>
                      <w:lang w:val="en-US" w:eastAsia="zh-CN"/>
                    </w:rPr>
                    <w:t>ND</w:t>
                  </w:r>
                </w:p>
              </w:tc>
              <w:tc>
                <w:tcPr>
                  <w:tcW w:w="727" w:type="pct"/>
                  <w:tcBorders>
                    <w:tl2br w:val="nil"/>
                    <w:tr2bl w:val="nil"/>
                  </w:tcBorders>
                  <w:vAlign w:val="center"/>
                </w:tcPr>
                <w:p>
                  <w:pPr>
                    <w:pStyle w:val="19"/>
                    <w:rPr>
                      <w:rFonts w:hint="default"/>
                      <w:lang w:val="en-US" w:eastAsia="zh-CN"/>
                    </w:rPr>
                  </w:pPr>
                  <w:r>
                    <w:rPr>
                      <w:rFonts w:hint="eastAsia"/>
                      <w:lang w:val="en-US" w:eastAsia="zh-CN"/>
                    </w:rPr>
                    <w:t>ND</w:t>
                  </w:r>
                </w:p>
              </w:tc>
              <w:tc>
                <w:tcPr>
                  <w:tcW w:w="784"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56" w:hRule="atLeast"/>
                <w:jc w:val="center"/>
              </w:trPr>
              <w:tc>
                <w:tcPr>
                  <w:tcW w:w="851" w:type="pct"/>
                  <w:vMerge w:val="continue"/>
                  <w:tcBorders>
                    <w:tl2br w:val="nil"/>
                    <w:tr2bl w:val="nil"/>
                  </w:tcBorders>
                  <w:vAlign w:val="center"/>
                </w:tcPr>
                <w:p>
                  <w:pPr>
                    <w:pStyle w:val="19"/>
                    <w:rPr>
                      <w:rFonts w:hint="eastAsia"/>
                      <w:lang w:val="en-US" w:eastAsia="zh-CN"/>
                    </w:rPr>
                  </w:pPr>
                </w:p>
              </w:tc>
              <w:tc>
                <w:tcPr>
                  <w:tcW w:w="522"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7" w:type="pct"/>
                  <w:tcBorders>
                    <w:tl2br w:val="nil"/>
                    <w:tr2bl w:val="nil"/>
                  </w:tcBorders>
                  <w:vAlign w:val="center"/>
                </w:tcPr>
                <w:p>
                  <w:pPr>
                    <w:pStyle w:val="19"/>
                    <w:rPr>
                      <w:rFonts w:hint="default"/>
                      <w:lang w:val="en-US" w:eastAsia="zh-CN"/>
                    </w:rPr>
                  </w:pPr>
                  <w:r>
                    <w:rPr>
                      <w:rFonts w:hint="eastAsia"/>
                      <w:lang w:val="en-US" w:eastAsia="zh-CN"/>
                    </w:rPr>
                    <w:t>&lt;1.61</w:t>
                  </w:r>
                  <w:r>
                    <w:rPr>
                      <w:rFonts w:hint="default"/>
                      <w:lang w:val="en-US" w:eastAsia="zh-CN"/>
                    </w:rPr>
                    <w:t>×</w:t>
                  </w:r>
                  <w:r>
                    <w:rPr>
                      <w:rFonts w:hint="eastAsia"/>
                      <w:lang w:val="en-US" w:eastAsia="zh-CN"/>
                    </w:rPr>
                    <w:t>10</w:t>
                  </w:r>
                  <w:r>
                    <w:rPr>
                      <w:rFonts w:hint="eastAsia"/>
                      <w:vertAlign w:val="superscript"/>
                      <w:lang w:val="en-US" w:eastAsia="zh-CN"/>
                    </w:rPr>
                    <w:t>-4</w:t>
                  </w:r>
                </w:p>
              </w:tc>
              <w:tc>
                <w:tcPr>
                  <w:tcW w:w="727" w:type="pct"/>
                  <w:tcBorders>
                    <w:tl2br w:val="nil"/>
                    <w:tr2bl w:val="nil"/>
                  </w:tcBorders>
                  <w:vAlign w:val="center"/>
                </w:tcPr>
                <w:p>
                  <w:pPr>
                    <w:pStyle w:val="19"/>
                    <w:rPr>
                      <w:rFonts w:hint="default"/>
                      <w:lang w:val="en-US" w:eastAsia="zh-CN"/>
                    </w:rPr>
                  </w:pPr>
                  <w:r>
                    <w:rPr>
                      <w:rFonts w:hint="eastAsia"/>
                      <w:lang w:val="en-US" w:eastAsia="zh-CN"/>
                    </w:rPr>
                    <w:t>&lt;1.64</w:t>
                  </w:r>
                  <w:r>
                    <w:rPr>
                      <w:rFonts w:hint="default"/>
                      <w:lang w:val="en-US" w:eastAsia="zh-CN"/>
                    </w:rPr>
                    <w:t>×</w:t>
                  </w:r>
                  <w:r>
                    <w:rPr>
                      <w:rFonts w:hint="eastAsia"/>
                      <w:lang w:val="en-US" w:eastAsia="zh-CN"/>
                    </w:rPr>
                    <w:t>10</w:t>
                  </w:r>
                  <w:r>
                    <w:rPr>
                      <w:rFonts w:hint="eastAsia"/>
                      <w:vertAlign w:val="superscript"/>
                      <w:lang w:val="en-US" w:eastAsia="zh-CN"/>
                    </w:rPr>
                    <w:t>-4</w:t>
                  </w:r>
                </w:p>
              </w:tc>
              <w:tc>
                <w:tcPr>
                  <w:tcW w:w="727" w:type="pct"/>
                  <w:tcBorders>
                    <w:tl2br w:val="nil"/>
                    <w:tr2bl w:val="nil"/>
                  </w:tcBorders>
                  <w:vAlign w:val="center"/>
                </w:tcPr>
                <w:p>
                  <w:pPr>
                    <w:pStyle w:val="19"/>
                    <w:rPr>
                      <w:rFonts w:hint="default"/>
                      <w:lang w:val="en-US" w:eastAsia="zh-CN"/>
                    </w:rPr>
                  </w:pPr>
                  <w:r>
                    <w:rPr>
                      <w:rFonts w:hint="eastAsia"/>
                      <w:lang w:val="en-US" w:eastAsia="zh-CN"/>
                    </w:rPr>
                    <w:t>&lt;1.65</w:t>
                  </w:r>
                  <w:r>
                    <w:rPr>
                      <w:rFonts w:hint="default"/>
                      <w:lang w:val="en-US" w:eastAsia="zh-CN"/>
                    </w:rPr>
                    <w:t>×</w:t>
                  </w:r>
                  <w:r>
                    <w:rPr>
                      <w:rFonts w:hint="eastAsia"/>
                      <w:lang w:val="en-US" w:eastAsia="zh-CN"/>
                    </w:rPr>
                    <w:t>10</w:t>
                  </w:r>
                  <w:r>
                    <w:rPr>
                      <w:rFonts w:hint="eastAsia"/>
                      <w:vertAlign w:val="superscript"/>
                      <w:lang w:val="en-US" w:eastAsia="zh-CN"/>
                    </w:rPr>
                    <w:t>-4</w:t>
                  </w:r>
                </w:p>
              </w:tc>
              <w:tc>
                <w:tcPr>
                  <w:tcW w:w="784" w:type="pct"/>
                  <w:tcBorders>
                    <w:tl2br w:val="nil"/>
                    <w:tr2bl w:val="nil"/>
                  </w:tcBorders>
                  <w:vAlign w:val="center"/>
                </w:tcPr>
                <w:p>
                  <w:pPr>
                    <w:pStyle w:val="19"/>
                    <w:rPr>
                      <w:rFonts w:hint="default"/>
                      <w:lang w:val="en-US" w:eastAsia="zh-CN"/>
                    </w:rPr>
                  </w:pPr>
                  <w:r>
                    <w:rPr>
                      <w:rFonts w:hint="eastAsia"/>
                      <w:lang w:val="en-US" w:eastAsia="zh-CN"/>
                    </w:rPr>
                    <w:t>&lt;1.63</w:t>
                  </w:r>
                  <w:r>
                    <w:rPr>
                      <w:rFonts w:hint="default"/>
                      <w:lang w:val="en-US" w:eastAsia="zh-CN"/>
                    </w:rPr>
                    <w:t>×</w:t>
                  </w:r>
                  <w:r>
                    <w:rPr>
                      <w:rFonts w:hint="eastAsia"/>
                      <w:lang w:val="en-US" w:eastAsia="zh-CN"/>
                    </w:rPr>
                    <w:t>10</w:t>
                  </w:r>
                  <w:r>
                    <w:rPr>
                      <w:rFonts w:hint="eastAsia"/>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eastAsia"/>
                      <w:lang w:val="en-US" w:eastAsia="zh-CN"/>
                    </w:rPr>
                  </w:pPr>
                </w:p>
              </w:tc>
              <w:tc>
                <w:tcPr>
                  <w:tcW w:w="522" w:type="pct"/>
                  <w:vMerge w:val="restart"/>
                  <w:tcBorders>
                    <w:tl2br w:val="nil"/>
                    <w:tr2bl w:val="nil"/>
                  </w:tcBorders>
                  <w:vAlign w:val="center"/>
                </w:tcPr>
                <w:p>
                  <w:pPr>
                    <w:pStyle w:val="19"/>
                    <w:rPr>
                      <w:rFonts w:hint="default"/>
                      <w:lang w:val="en-US" w:eastAsia="zh-CN"/>
                    </w:rPr>
                  </w:pPr>
                  <w:r>
                    <w:rPr>
                      <w:rFonts w:hint="eastAsia"/>
                      <w:lang w:val="en-US" w:eastAsia="zh-CN"/>
                    </w:rPr>
                    <w:t>甲苯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7" w:type="pct"/>
                  <w:tcBorders>
                    <w:tl2br w:val="nil"/>
                    <w:tr2bl w:val="nil"/>
                  </w:tcBorders>
                  <w:vAlign w:val="center"/>
                </w:tcPr>
                <w:p>
                  <w:pPr>
                    <w:pStyle w:val="19"/>
                    <w:rPr>
                      <w:rFonts w:hint="default"/>
                      <w:lang w:val="en-US" w:eastAsia="zh-CN"/>
                    </w:rPr>
                  </w:pPr>
                  <w:r>
                    <w:rPr>
                      <w:rFonts w:hint="eastAsia"/>
                      <w:lang w:val="en-US" w:eastAsia="zh-CN"/>
                    </w:rPr>
                    <w:t>2.94</w:t>
                  </w:r>
                </w:p>
              </w:tc>
              <w:tc>
                <w:tcPr>
                  <w:tcW w:w="727" w:type="pct"/>
                  <w:tcBorders>
                    <w:tl2br w:val="nil"/>
                    <w:tr2bl w:val="nil"/>
                  </w:tcBorders>
                  <w:vAlign w:val="center"/>
                </w:tcPr>
                <w:p>
                  <w:pPr>
                    <w:pStyle w:val="19"/>
                    <w:rPr>
                      <w:rFonts w:hint="default"/>
                      <w:lang w:val="en-US" w:eastAsia="zh-CN"/>
                    </w:rPr>
                  </w:pPr>
                  <w:r>
                    <w:rPr>
                      <w:rFonts w:hint="eastAsia"/>
                      <w:lang w:val="en-US" w:eastAsia="zh-CN"/>
                    </w:rPr>
                    <w:t>2.69</w:t>
                  </w:r>
                </w:p>
              </w:tc>
              <w:tc>
                <w:tcPr>
                  <w:tcW w:w="727" w:type="pct"/>
                  <w:tcBorders>
                    <w:tl2br w:val="nil"/>
                    <w:tr2bl w:val="nil"/>
                  </w:tcBorders>
                  <w:vAlign w:val="center"/>
                </w:tcPr>
                <w:p>
                  <w:pPr>
                    <w:pStyle w:val="19"/>
                    <w:rPr>
                      <w:rFonts w:hint="default"/>
                      <w:lang w:val="en-US" w:eastAsia="zh-CN"/>
                    </w:rPr>
                  </w:pPr>
                  <w:r>
                    <w:rPr>
                      <w:rFonts w:hint="eastAsia"/>
                      <w:lang w:val="en-US" w:eastAsia="zh-CN"/>
                    </w:rPr>
                    <w:t>2.17</w:t>
                  </w:r>
                </w:p>
              </w:tc>
              <w:tc>
                <w:tcPr>
                  <w:tcW w:w="784" w:type="pct"/>
                  <w:tcBorders>
                    <w:tl2br w:val="nil"/>
                    <w:tr2bl w:val="nil"/>
                  </w:tcBorders>
                  <w:vAlign w:val="center"/>
                </w:tcPr>
                <w:p>
                  <w:pPr>
                    <w:pStyle w:val="19"/>
                    <w:rPr>
                      <w:rFonts w:hint="default"/>
                      <w:lang w:val="en-US" w:eastAsia="zh-CN"/>
                    </w:rPr>
                  </w:pPr>
                  <w:r>
                    <w:rPr>
                      <w:rFonts w:hint="eastAsia"/>
                      <w:lang w:val="en-US" w:eastAsia="zh-CN"/>
                    </w:rPr>
                    <w:t>2.60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eastAsia"/>
                      <w:lang w:val="en-US" w:eastAsia="zh-CN"/>
                    </w:rPr>
                  </w:pPr>
                </w:p>
              </w:tc>
              <w:tc>
                <w:tcPr>
                  <w:tcW w:w="522"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7" w:type="pct"/>
                  <w:tcBorders>
                    <w:tl2br w:val="nil"/>
                    <w:tr2bl w:val="nil"/>
                  </w:tcBorders>
                  <w:vAlign w:val="center"/>
                </w:tcPr>
                <w:p>
                  <w:pPr>
                    <w:pStyle w:val="19"/>
                    <w:rPr>
                      <w:rFonts w:hint="default"/>
                      <w:lang w:val="en-US" w:eastAsia="zh-CN"/>
                    </w:rPr>
                  </w:pPr>
                  <w:r>
                    <w:rPr>
                      <w:rFonts w:hint="eastAsia"/>
                      <w:lang w:val="en-US" w:eastAsia="zh-CN"/>
                    </w:rPr>
                    <w:t>0.0472</w:t>
                  </w:r>
                </w:p>
              </w:tc>
              <w:tc>
                <w:tcPr>
                  <w:tcW w:w="727" w:type="pct"/>
                  <w:tcBorders>
                    <w:tl2br w:val="nil"/>
                    <w:tr2bl w:val="nil"/>
                  </w:tcBorders>
                  <w:vAlign w:val="center"/>
                </w:tcPr>
                <w:p>
                  <w:pPr>
                    <w:pStyle w:val="19"/>
                    <w:rPr>
                      <w:rFonts w:hint="default"/>
                      <w:lang w:val="en-US" w:eastAsia="zh-CN"/>
                    </w:rPr>
                  </w:pPr>
                  <w:r>
                    <w:rPr>
                      <w:rFonts w:hint="eastAsia"/>
                      <w:lang w:val="en-US" w:eastAsia="zh-CN"/>
                    </w:rPr>
                    <w:t>0.0440</w:t>
                  </w:r>
                </w:p>
              </w:tc>
              <w:tc>
                <w:tcPr>
                  <w:tcW w:w="727" w:type="pct"/>
                  <w:tcBorders>
                    <w:tl2br w:val="nil"/>
                    <w:tr2bl w:val="nil"/>
                  </w:tcBorders>
                  <w:vAlign w:val="center"/>
                </w:tcPr>
                <w:p>
                  <w:pPr>
                    <w:pStyle w:val="19"/>
                    <w:rPr>
                      <w:rFonts w:hint="default"/>
                      <w:lang w:val="en-US" w:eastAsia="zh-CN"/>
                    </w:rPr>
                  </w:pPr>
                  <w:r>
                    <w:rPr>
                      <w:rFonts w:hint="eastAsia"/>
                      <w:lang w:val="en-US" w:eastAsia="zh-CN"/>
                    </w:rPr>
                    <w:t>0.0357</w:t>
                  </w:r>
                </w:p>
              </w:tc>
              <w:tc>
                <w:tcPr>
                  <w:tcW w:w="784" w:type="pct"/>
                  <w:tcBorders>
                    <w:tl2br w:val="nil"/>
                    <w:tr2bl w:val="nil"/>
                  </w:tcBorders>
                  <w:vAlign w:val="center"/>
                </w:tcPr>
                <w:p>
                  <w:pPr>
                    <w:pStyle w:val="19"/>
                    <w:rPr>
                      <w:rFonts w:hint="default"/>
                      <w:lang w:val="en-US" w:eastAsia="zh-CN"/>
                    </w:rPr>
                  </w:pPr>
                  <w:r>
                    <w:rPr>
                      <w:rFonts w:hint="eastAsia"/>
                      <w:lang w:val="en-US" w:eastAsia="zh-CN"/>
                    </w:rPr>
                    <w:t>0.0423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eastAsia"/>
                      <w:lang w:val="en-US" w:eastAsia="zh-CN"/>
                    </w:rPr>
                  </w:pPr>
                </w:p>
              </w:tc>
              <w:tc>
                <w:tcPr>
                  <w:tcW w:w="522" w:type="pct"/>
                  <w:vMerge w:val="restart"/>
                  <w:tcBorders>
                    <w:tl2br w:val="nil"/>
                    <w:tr2bl w:val="nil"/>
                  </w:tcBorders>
                  <w:vAlign w:val="center"/>
                </w:tcPr>
                <w:p>
                  <w:pPr>
                    <w:pStyle w:val="19"/>
                    <w:rPr>
                      <w:rFonts w:hint="default"/>
                      <w:lang w:val="en-US" w:eastAsia="zh-CN"/>
                    </w:rPr>
                  </w:pPr>
                  <w:r>
                    <w:rPr>
                      <w:rFonts w:hint="eastAsia"/>
                      <w:lang w:val="en-US" w:eastAsia="zh-CN"/>
                    </w:rPr>
                    <w:t>二甲苯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7" w:type="pct"/>
                  <w:tcBorders>
                    <w:tl2br w:val="nil"/>
                    <w:tr2bl w:val="nil"/>
                  </w:tcBorders>
                  <w:vAlign w:val="center"/>
                </w:tcPr>
                <w:p>
                  <w:pPr>
                    <w:pStyle w:val="19"/>
                    <w:rPr>
                      <w:rFonts w:hint="default"/>
                      <w:lang w:val="en-US" w:eastAsia="zh-CN"/>
                    </w:rPr>
                  </w:pPr>
                  <w:r>
                    <w:rPr>
                      <w:rFonts w:hint="eastAsia"/>
                      <w:lang w:val="en-US" w:eastAsia="zh-CN"/>
                    </w:rPr>
                    <w:t>ND</w:t>
                  </w:r>
                </w:p>
              </w:tc>
              <w:tc>
                <w:tcPr>
                  <w:tcW w:w="727" w:type="pct"/>
                  <w:tcBorders>
                    <w:tl2br w:val="nil"/>
                    <w:tr2bl w:val="nil"/>
                  </w:tcBorders>
                  <w:vAlign w:val="center"/>
                </w:tcPr>
                <w:p>
                  <w:pPr>
                    <w:pStyle w:val="19"/>
                    <w:rPr>
                      <w:rFonts w:hint="default"/>
                      <w:lang w:val="en-US" w:eastAsia="zh-CN"/>
                    </w:rPr>
                  </w:pPr>
                  <w:r>
                    <w:rPr>
                      <w:rFonts w:hint="eastAsia"/>
                      <w:lang w:val="en-US" w:eastAsia="zh-CN"/>
                    </w:rPr>
                    <w:t>ND</w:t>
                  </w:r>
                </w:p>
              </w:tc>
              <w:tc>
                <w:tcPr>
                  <w:tcW w:w="727" w:type="pct"/>
                  <w:tcBorders>
                    <w:tl2br w:val="nil"/>
                    <w:tr2bl w:val="nil"/>
                  </w:tcBorders>
                  <w:vAlign w:val="center"/>
                </w:tcPr>
                <w:p>
                  <w:pPr>
                    <w:pStyle w:val="19"/>
                    <w:rPr>
                      <w:rFonts w:hint="default"/>
                      <w:lang w:val="en-US" w:eastAsia="zh-CN"/>
                    </w:rPr>
                  </w:pPr>
                  <w:r>
                    <w:rPr>
                      <w:rFonts w:hint="eastAsia"/>
                      <w:lang w:val="en-US" w:eastAsia="zh-CN"/>
                    </w:rPr>
                    <w:t>ND</w:t>
                  </w:r>
                </w:p>
              </w:tc>
              <w:tc>
                <w:tcPr>
                  <w:tcW w:w="784"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51" w:type="pct"/>
                  <w:vMerge w:val="continue"/>
                  <w:tcBorders>
                    <w:tl2br w:val="nil"/>
                    <w:tr2bl w:val="nil"/>
                  </w:tcBorders>
                  <w:vAlign w:val="center"/>
                </w:tcPr>
                <w:p>
                  <w:pPr>
                    <w:pStyle w:val="19"/>
                    <w:rPr>
                      <w:rFonts w:hint="eastAsia"/>
                      <w:lang w:val="en-US" w:eastAsia="zh-CN"/>
                    </w:rPr>
                  </w:pPr>
                </w:p>
              </w:tc>
              <w:tc>
                <w:tcPr>
                  <w:tcW w:w="522"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7" w:type="pct"/>
                  <w:tcBorders>
                    <w:tl2br w:val="nil"/>
                    <w:tr2bl w:val="nil"/>
                  </w:tcBorders>
                  <w:vAlign w:val="center"/>
                </w:tcPr>
                <w:p>
                  <w:pPr>
                    <w:pStyle w:val="19"/>
                    <w:rPr>
                      <w:rFonts w:hint="default"/>
                      <w:lang w:val="en-US" w:eastAsia="zh-CN"/>
                    </w:rPr>
                  </w:pPr>
                  <w:r>
                    <w:rPr>
                      <w:rFonts w:hint="eastAsia"/>
                      <w:lang w:val="en-US" w:eastAsia="zh-CN"/>
                    </w:rPr>
                    <w:t>&lt;1.61</w:t>
                  </w:r>
                  <w:r>
                    <w:rPr>
                      <w:rFonts w:hint="default"/>
                      <w:lang w:val="en-US" w:eastAsia="zh-CN"/>
                    </w:rPr>
                    <w:t>×</w:t>
                  </w:r>
                  <w:r>
                    <w:rPr>
                      <w:rFonts w:hint="eastAsia"/>
                      <w:lang w:val="en-US" w:eastAsia="zh-CN"/>
                    </w:rPr>
                    <w:t>10</w:t>
                  </w:r>
                  <w:r>
                    <w:rPr>
                      <w:rFonts w:hint="eastAsia"/>
                      <w:vertAlign w:val="superscript"/>
                      <w:lang w:val="en-US" w:eastAsia="zh-CN"/>
                    </w:rPr>
                    <w:t>-4</w:t>
                  </w:r>
                </w:p>
              </w:tc>
              <w:tc>
                <w:tcPr>
                  <w:tcW w:w="727" w:type="pct"/>
                  <w:tcBorders>
                    <w:tl2br w:val="nil"/>
                    <w:tr2bl w:val="nil"/>
                  </w:tcBorders>
                  <w:vAlign w:val="center"/>
                </w:tcPr>
                <w:p>
                  <w:pPr>
                    <w:pStyle w:val="19"/>
                    <w:rPr>
                      <w:rFonts w:hint="default"/>
                      <w:lang w:val="en-US" w:eastAsia="zh-CN"/>
                    </w:rPr>
                  </w:pPr>
                  <w:r>
                    <w:rPr>
                      <w:rFonts w:hint="eastAsia"/>
                      <w:lang w:val="en-US" w:eastAsia="zh-CN"/>
                    </w:rPr>
                    <w:t>&lt;1.64</w:t>
                  </w:r>
                  <w:r>
                    <w:rPr>
                      <w:rFonts w:hint="default"/>
                      <w:lang w:val="en-US" w:eastAsia="zh-CN"/>
                    </w:rPr>
                    <w:t>×</w:t>
                  </w:r>
                  <w:r>
                    <w:rPr>
                      <w:rFonts w:hint="eastAsia"/>
                      <w:lang w:val="en-US" w:eastAsia="zh-CN"/>
                    </w:rPr>
                    <w:t>10</w:t>
                  </w:r>
                  <w:r>
                    <w:rPr>
                      <w:rFonts w:hint="eastAsia"/>
                      <w:vertAlign w:val="superscript"/>
                      <w:lang w:val="en-US" w:eastAsia="zh-CN"/>
                    </w:rPr>
                    <w:t>-4</w:t>
                  </w:r>
                </w:p>
              </w:tc>
              <w:tc>
                <w:tcPr>
                  <w:tcW w:w="727" w:type="pct"/>
                  <w:tcBorders>
                    <w:tl2br w:val="nil"/>
                    <w:tr2bl w:val="nil"/>
                  </w:tcBorders>
                  <w:vAlign w:val="center"/>
                </w:tcPr>
                <w:p>
                  <w:pPr>
                    <w:pStyle w:val="19"/>
                    <w:rPr>
                      <w:rFonts w:hint="default"/>
                      <w:lang w:val="en-US" w:eastAsia="zh-CN"/>
                    </w:rPr>
                  </w:pPr>
                  <w:r>
                    <w:rPr>
                      <w:rFonts w:hint="eastAsia"/>
                      <w:lang w:val="en-US" w:eastAsia="zh-CN"/>
                    </w:rPr>
                    <w:t>&lt;1.65</w:t>
                  </w:r>
                  <w:r>
                    <w:rPr>
                      <w:rFonts w:hint="default"/>
                      <w:lang w:val="en-US" w:eastAsia="zh-CN"/>
                    </w:rPr>
                    <w:t>×</w:t>
                  </w:r>
                  <w:r>
                    <w:rPr>
                      <w:rFonts w:hint="eastAsia"/>
                      <w:lang w:val="en-US" w:eastAsia="zh-CN"/>
                    </w:rPr>
                    <w:t>10</w:t>
                  </w:r>
                  <w:r>
                    <w:rPr>
                      <w:rFonts w:hint="eastAsia"/>
                      <w:vertAlign w:val="superscript"/>
                      <w:lang w:val="en-US" w:eastAsia="zh-CN"/>
                    </w:rPr>
                    <w:t>-4</w:t>
                  </w:r>
                </w:p>
              </w:tc>
              <w:tc>
                <w:tcPr>
                  <w:tcW w:w="784" w:type="pct"/>
                  <w:tcBorders>
                    <w:tl2br w:val="nil"/>
                    <w:tr2bl w:val="nil"/>
                  </w:tcBorders>
                  <w:vAlign w:val="center"/>
                </w:tcPr>
                <w:p>
                  <w:pPr>
                    <w:pStyle w:val="19"/>
                    <w:rPr>
                      <w:rFonts w:hint="default"/>
                      <w:lang w:val="en-US" w:eastAsia="zh-CN"/>
                    </w:rPr>
                  </w:pPr>
                  <w:r>
                    <w:rPr>
                      <w:rFonts w:hint="eastAsia"/>
                      <w:lang w:val="en-US" w:eastAsia="zh-CN"/>
                    </w:rPr>
                    <w:t>&lt;1.63</w:t>
                  </w:r>
                  <w:r>
                    <w:rPr>
                      <w:rFonts w:hint="default"/>
                      <w:lang w:val="en-US" w:eastAsia="zh-CN"/>
                    </w:rPr>
                    <w:t>×</w:t>
                  </w:r>
                  <w:r>
                    <w:rPr>
                      <w:rFonts w:hint="eastAsia"/>
                      <w:lang w:val="en-US" w:eastAsia="zh-CN"/>
                    </w:rPr>
                    <w:t>10</w:t>
                  </w:r>
                  <w:r>
                    <w:rPr>
                      <w:rFonts w:hint="eastAsia"/>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23" w:hRule="atLeast"/>
                <w:jc w:val="center"/>
              </w:trPr>
              <w:tc>
                <w:tcPr>
                  <w:tcW w:w="5000" w:type="pct"/>
                  <w:gridSpan w:val="7"/>
                  <w:tcBorders>
                    <w:tl2br w:val="nil"/>
                    <w:tr2bl w:val="nil"/>
                  </w:tcBorders>
                  <w:vAlign w:val="center"/>
                </w:tcPr>
                <w:p>
                  <w:pPr>
                    <w:pStyle w:val="19"/>
                    <w:rPr>
                      <w:rFonts w:hint="eastAsia"/>
                      <w:lang w:val="en-US" w:eastAsia="zh-CN"/>
                    </w:rPr>
                  </w:pPr>
                  <w:r>
                    <w:rPr>
                      <w:rFonts w:hint="eastAsia"/>
                      <w:lang w:val="en-US" w:eastAsia="zh-CN"/>
                    </w:rPr>
                    <w:t>备注：1、采样日期：2024.04.24；</w:t>
                  </w:r>
                </w:p>
                <w:p>
                  <w:pPr>
                    <w:pStyle w:val="19"/>
                    <w:rPr>
                      <w:rFonts w:hint="default"/>
                      <w:lang w:val="en-US" w:eastAsia="zh-CN"/>
                    </w:rPr>
                  </w:pPr>
                  <w:r>
                    <w:rPr>
                      <w:rFonts w:hint="eastAsia"/>
                      <w:lang w:val="en-US" w:eastAsia="zh-CN"/>
                    </w:rPr>
                    <w:t>2、排气筒进口</w:t>
                  </w:r>
                  <w:r>
                    <w:rPr>
                      <w:rFonts w:hint="default"/>
                      <w:lang w:val="en-US" w:eastAsia="zh-CN"/>
                    </w:rPr>
                    <w:t>◎1-</w:t>
                  </w:r>
                  <w:r>
                    <w:rPr>
                      <w:rFonts w:hint="eastAsia"/>
                      <w:lang w:val="en-US" w:eastAsia="zh-CN"/>
                    </w:rPr>
                    <w:t>1管道截面积为</w:t>
                  </w:r>
                  <w:r>
                    <w:rPr>
                      <w:rFonts w:hint="default"/>
                      <w:lang w:val="en-US" w:eastAsia="zh-CN"/>
                    </w:rPr>
                    <w:t>0.3848</w:t>
                  </w:r>
                  <w:r>
                    <w:rPr>
                      <w:rFonts w:hint="eastAsia"/>
                      <w:lang w:val="en-US" w:eastAsia="zh-CN"/>
                    </w:rPr>
                    <w:t>m</w:t>
                  </w:r>
                  <w:r>
                    <w:rPr>
                      <w:rFonts w:hint="eastAsia"/>
                      <w:vertAlign w:val="superscript"/>
                      <w:lang w:val="en-US" w:eastAsia="zh-CN"/>
                    </w:rPr>
                    <w:t>2</w:t>
                  </w:r>
                  <w:r>
                    <w:rPr>
                      <w:rFonts w:hint="eastAsia"/>
                      <w:lang w:val="en-US" w:eastAsia="zh-CN"/>
                    </w:rPr>
                    <w:t>，排气筒出口</w:t>
                  </w:r>
                  <w:r>
                    <w:rPr>
                      <w:rFonts w:hint="default"/>
                      <w:lang w:val="en-US" w:eastAsia="zh-CN"/>
                    </w:rPr>
                    <w:t>◎1-</w:t>
                  </w:r>
                  <w:r>
                    <w:rPr>
                      <w:rFonts w:hint="eastAsia"/>
                      <w:lang w:val="en-US" w:eastAsia="zh-CN"/>
                    </w:rPr>
                    <w:t>2管道截面积为</w:t>
                  </w:r>
                  <w:r>
                    <w:rPr>
                      <w:rFonts w:hint="default"/>
                      <w:lang w:val="en-US" w:eastAsia="zh-CN"/>
                    </w:rPr>
                    <w:t>0.</w:t>
                  </w:r>
                  <w:r>
                    <w:rPr>
                      <w:rFonts w:hint="eastAsia"/>
                      <w:lang w:val="en-US" w:eastAsia="zh-CN"/>
                    </w:rPr>
                    <w:t>2827m</w:t>
                  </w:r>
                  <w:r>
                    <w:rPr>
                      <w:rFonts w:hint="eastAsia"/>
                      <w:vertAlign w:val="superscript"/>
                      <w:lang w:val="en-US" w:eastAsia="zh-CN"/>
                    </w:rPr>
                    <w:t>2</w:t>
                  </w:r>
                  <w:r>
                    <w:rPr>
                      <w:rFonts w:hint="eastAsia"/>
                      <w:lang w:val="en-US" w:eastAsia="zh-CN"/>
                    </w:rPr>
                    <w:t>，排气筒高度均为27m，废气经活性炭吸附处理。</w:t>
                  </w:r>
                </w:p>
                <w:p>
                  <w:pPr>
                    <w:pStyle w:val="19"/>
                    <w:rPr>
                      <w:rFonts w:hint="eastAsia"/>
                      <w:lang w:val="en-US" w:eastAsia="zh-CN"/>
                    </w:rPr>
                  </w:pPr>
                  <w:r>
                    <w:rPr>
                      <w:rFonts w:hint="eastAsia"/>
                      <w:lang w:val="en-US" w:eastAsia="zh-CN"/>
                    </w:rPr>
                    <w:t xml:space="preserve">3、表格中“ND”表示该指标未检出，其“苯、二甲苯”的检出限为0.010 </w:t>
                  </w:r>
                  <w:r>
                    <w:rPr>
                      <w:rFonts w:hint="default"/>
                      <w:lang w:val="en-US" w:eastAsia="zh-CN"/>
                    </w:rPr>
                    <w:t>mg/m</w:t>
                  </w:r>
                  <w:r>
                    <w:rPr>
                      <w:rFonts w:hint="default"/>
                      <w:vertAlign w:val="superscript"/>
                      <w:lang w:val="en-US" w:eastAsia="zh-CN"/>
                    </w:rPr>
                    <w:t>3</w:t>
                  </w:r>
                  <w:r>
                    <w:rPr>
                      <w:rFonts w:hint="eastAsia"/>
                      <w:lang w:val="en-US" w:eastAsia="zh-CN"/>
                    </w:rPr>
                    <w:t>。</w:t>
                  </w:r>
                </w:p>
              </w:tc>
            </w:tr>
          </w:tbl>
          <w:p>
            <w:pPr>
              <w:pStyle w:val="21"/>
              <w:bidi w:val="0"/>
              <w:spacing w:line="360" w:lineRule="auto"/>
            </w:pPr>
            <w:r>
              <w:t>表 7-2    202</w:t>
            </w:r>
            <w:r>
              <w:rPr>
                <w:rFonts w:hint="eastAsia"/>
                <w:lang w:val="en-US" w:eastAsia="zh-CN"/>
              </w:rPr>
              <w:t>4</w:t>
            </w:r>
            <w:r>
              <w:t xml:space="preserve">年 </w:t>
            </w:r>
            <w:r>
              <w:rPr>
                <w:rFonts w:hint="eastAsia"/>
                <w:lang w:val="en-US" w:eastAsia="zh-CN"/>
              </w:rPr>
              <w:t>4</w:t>
            </w:r>
            <w:r>
              <w:t xml:space="preserve"> 月 </w:t>
            </w:r>
            <w:r>
              <w:rPr>
                <w:rFonts w:hint="eastAsia"/>
                <w:lang w:val="en-US" w:eastAsia="zh-CN"/>
              </w:rPr>
              <w:t>25</w:t>
            </w:r>
            <w:r>
              <w:t xml:space="preserve">  日有组织废气检测结果一览表</w:t>
            </w:r>
          </w:p>
          <w:tbl>
            <w:tblPr>
              <w:tblStyle w:val="12"/>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80"/>
              <w:gridCol w:w="969"/>
              <w:gridCol w:w="1227"/>
              <w:gridCol w:w="1350"/>
              <w:gridCol w:w="1350"/>
              <w:gridCol w:w="1351"/>
              <w:gridCol w:w="145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2" w:hRule="atLeast"/>
                <w:tblHeader/>
                <w:jc w:val="center"/>
              </w:trPr>
              <w:tc>
                <w:tcPr>
                  <w:tcW w:w="849" w:type="pct"/>
                  <w:vMerge w:val="restart"/>
                  <w:tcBorders>
                    <w:tl2br w:val="nil"/>
                    <w:tr2bl w:val="nil"/>
                  </w:tcBorders>
                  <w:vAlign w:val="center"/>
                </w:tcPr>
                <w:p>
                  <w:pPr>
                    <w:pStyle w:val="19"/>
                    <w:rPr>
                      <w:rFonts w:hint="default"/>
                      <w:lang w:val="en-US" w:eastAsia="zh-CN"/>
                    </w:rPr>
                  </w:pPr>
                  <w:r>
                    <w:rPr>
                      <w:rFonts w:hint="default"/>
                      <w:lang w:eastAsia="zh-CN"/>
                    </w:rPr>
                    <w:t>检测点位</w:t>
                  </w:r>
                </w:p>
              </w:tc>
              <w:tc>
                <w:tcPr>
                  <w:tcW w:w="1181" w:type="pct"/>
                  <w:gridSpan w:val="2"/>
                  <w:vMerge w:val="restart"/>
                  <w:tcBorders>
                    <w:tl2br w:val="nil"/>
                    <w:tr2bl w:val="nil"/>
                  </w:tcBorders>
                  <w:vAlign w:val="center"/>
                </w:tcPr>
                <w:p>
                  <w:pPr>
                    <w:pStyle w:val="19"/>
                    <w:rPr>
                      <w:rFonts w:hint="default"/>
                      <w:lang w:val="en-US" w:eastAsia="zh-CN"/>
                    </w:rPr>
                  </w:pPr>
                  <w:r>
                    <w:rPr>
                      <w:rFonts w:hint="eastAsia"/>
                      <w:lang w:val="en-US" w:eastAsia="zh-CN"/>
                    </w:rPr>
                    <w:t>检测项目</w:t>
                  </w:r>
                </w:p>
              </w:tc>
              <w:tc>
                <w:tcPr>
                  <w:tcW w:w="2962" w:type="pct"/>
                  <w:gridSpan w:val="4"/>
                  <w:tcBorders>
                    <w:tl2br w:val="nil"/>
                    <w:tr2bl w:val="nil"/>
                  </w:tcBorders>
                  <w:vAlign w:val="center"/>
                </w:tcPr>
                <w:p>
                  <w:pPr>
                    <w:pStyle w:val="19"/>
                    <w:rPr>
                      <w:rFonts w:hint="default"/>
                      <w:lang w:val="en-US" w:eastAsia="zh-CN"/>
                    </w:rPr>
                  </w:pPr>
                  <w:r>
                    <w:rPr>
                      <w:rFonts w:hint="default"/>
                    </w:rPr>
                    <w:t>检测结果</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2" w:hRule="atLeast"/>
                <w:tblHeader/>
                <w:jc w:val="center"/>
              </w:trPr>
              <w:tc>
                <w:tcPr>
                  <w:tcW w:w="849" w:type="pct"/>
                  <w:vMerge w:val="continue"/>
                  <w:tcBorders>
                    <w:tl2br w:val="nil"/>
                    <w:tr2bl w:val="nil"/>
                  </w:tcBorders>
                  <w:vAlign w:val="center"/>
                </w:tcPr>
                <w:p>
                  <w:pPr>
                    <w:pStyle w:val="19"/>
                    <w:rPr>
                      <w:rFonts w:hint="default"/>
                    </w:rPr>
                  </w:pPr>
                </w:p>
              </w:tc>
              <w:tc>
                <w:tcPr>
                  <w:tcW w:w="1181" w:type="pct"/>
                  <w:gridSpan w:val="2"/>
                  <w:vMerge w:val="continue"/>
                  <w:tcBorders>
                    <w:tl2br w:val="nil"/>
                    <w:tr2bl w:val="nil"/>
                  </w:tcBorders>
                  <w:vAlign w:val="center"/>
                </w:tcPr>
                <w:p>
                  <w:pPr>
                    <w:pStyle w:val="19"/>
                    <w:rPr>
                      <w:rFonts w:hint="default"/>
                      <w:lang w:eastAsia="zh-CN"/>
                    </w:rPr>
                  </w:pPr>
                </w:p>
              </w:tc>
              <w:tc>
                <w:tcPr>
                  <w:tcW w:w="726" w:type="pct"/>
                  <w:tcBorders>
                    <w:tl2br w:val="nil"/>
                    <w:tr2bl w:val="nil"/>
                  </w:tcBorders>
                  <w:vAlign w:val="center"/>
                </w:tcPr>
                <w:p>
                  <w:pPr>
                    <w:pStyle w:val="19"/>
                    <w:rPr>
                      <w:rFonts w:hint="default"/>
                      <w:lang w:val="en-US" w:eastAsia="zh-CN"/>
                    </w:rPr>
                  </w:pPr>
                  <w:r>
                    <w:rPr>
                      <w:rFonts w:hint="eastAsia"/>
                      <w:lang w:val="en-US" w:eastAsia="zh-CN"/>
                    </w:rPr>
                    <w:t>样品一</w:t>
                  </w:r>
                </w:p>
              </w:tc>
              <w:tc>
                <w:tcPr>
                  <w:tcW w:w="726" w:type="pct"/>
                  <w:tcBorders>
                    <w:tl2br w:val="nil"/>
                    <w:tr2bl w:val="nil"/>
                  </w:tcBorders>
                  <w:vAlign w:val="center"/>
                </w:tcPr>
                <w:p>
                  <w:pPr>
                    <w:pStyle w:val="19"/>
                    <w:rPr>
                      <w:rFonts w:hint="default"/>
                    </w:rPr>
                  </w:pPr>
                  <w:r>
                    <w:rPr>
                      <w:rFonts w:hint="eastAsia"/>
                      <w:lang w:val="en-US" w:eastAsia="zh-CN"/>
                    </w:rPr>
                    <w:t>样品二</w:t>
                  </w:r>
                </w:p>
              </w:tc>
              <w:tc>
                <w:tcPr>
                  <w:tcW w:w="726" w:type="pct"/>
                  <w:tcBorders>
                    <w:tl2br w:val="nil"/>
                    <w:tr2bl w:val="nil"/>
                  </w:tcBorders>
                  <w:vAlign w:val="center"/>
                </w:tcPr>
                <w:p>
                  <w:pPr>
                    <w:pStyle w:val="19"/>
                    <w:rPr>
                      <w:rFonts w:hint="default"/>
                    </w:rPr>
                  </w:pPr>
                  <w:r>
                    <w:rPr>
                      <w:rFonts w:hint="eastAsia"/>
                      <w:lang w:val="en-US" w:eastAsia="zh-CN"/>
                    </w:rPr>
                    <w:t>样品三</w:t>
                  </w:r>
                </w:p>
              </w:tc>
              <w:tc>
                <w:tcPr>
                  <w:tcW w:w="784" w:type="pct"/>
                  <w:tcBorders>
                    <w:tl2br w:val="nil"/>
                    <w:tr2bl w:val="nil"/>
                  </w:tcBorders>
                  <w:vAlign w:val="center"/>
                </w:tcPr>
                <w:p>
                  <w:pPr>
                    <w:pStyle w:val="19"/>
                    <w:rPr>
                      <w:rFonts w:hint="default"/>
                      <w:lang w:val="en-US" w:eastAsia="zh-CN"/>
                    </w:rPr>
                  </w:pPr>
                  <w:r>
                    <w:rPr>
                      <w:rFonts w:hint="eastAsia"/>
                      <w:lang w:val="en-US" w:eastAsia="zh-CN"/>
                    </w:rPr>
                    <w:t>平均值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restart"/>
                  <w:tcBorders>
                    <w:tl2br w:val="nil"/>
                    <w:tr2bl w:val="nil"/>
                  </w:tcBorders>
                  <w:vAlign w:val="center"/>
                </w:tcPr>
                <w:p>
                  <w:pPr>
                    <w:pStyle w:val="19"/>
                    <w:rPr>
                      <w:rFonts w:hint="default"/>
                      <w:lang w:val="en-US" w:eastAsia="zh-CN"/>
                    </w:rPr>
                  </w:pPr>
                  <w:r>
                    <w:rPr>
                      <w:rFonts w:hint="eastAsia"/>
                      <w:lang w:val="en-US" w:eastAsia="zh-CN"/>
                    </w:rPr>
                    <w:t>排气筒进口</w:t>
                  </w:r>
                  <w:r>
                    <w:rPr>
                      <w:rFonts w:hint="default"/>
                      <w:lang w:val="en-US" w:eastAsia="zh-CN"/>
                    </w:rPr>
                    <w:t>◎1-</w:t>
                  </w:r>
                  <w:r>
                    <w:rPr>
                      <w:rFonts w:hint="eastAsia"/>
                      <w:lang w:val="en-US" w:eastAsia="zh-CN"/>
                    </w:rPr>
                    <w:t>1</w:t>
                  </w:r>
                </w:p>
                <w:p>
                  <w:pPr>
                    <w:pStyle w:val="19"/>
                    <w:rPr>
                      <w:rFonts w:hint="default"/>
                      <w:lang w:val="en-US" w:eastAsia="zh-CN"/>
                    </w:rPr>
                  </w:pPr>
                </w:p>
              </w:tc>
              <w:tc>
                <w:tcPr>
                  <w:tcW w:w="1181" w:type="pct"/>
                  <w:gridSpan w:val="2"/>
                  <w:tcBorders>
                    <w:tl2br w:val="nil"/>
                    <w:tr2bl w:val="nil"/>
                  </w:tcBorders>
                  <w:vAlign w:val="center"/>
                </w:tcPr>
                <w:p>
                  <w:pPr>
                    <w:pStyle w:val="19"/>
                    <w:rPr>
                      <w:rFonts w:hint="default"/>
                      <w:lang w:val="en-US" w:eastAsia="zh-CN"/>
                    </w:rPr>
                  </w:pPr>
                  <w:r>
                    <w:rPr>
                      <w:rFonts w:hint="eastAsia"/>
                      <w:lang w:val="en-US" w:eastAsia="zh-CN"/>
                    </w:rPr>
                    <w:t>标杆流量m</w:t>
                  </w:r>
                  <w:r>
                    <w:rPr>
                      <w:rFonts w:hint="eastAsia"/>
                      <w:vertAlign w:val="superscript"/>
                      <w:lang w:val="en-US" w:eastAsia="zh-CN"/>
                    </w:rPr>
                    <w:t>3</w:t>
                  </w:r>
                  <w:r>
                    <w:rPr>
                      <w:rFonts w:hint="eastAsia"/>
                      <w:lang w:val="en-US" w:eastAsia="zh-CN"/>
                    </w:rPr>
                    <w:t>/h)</w:t>
                  </w:r>
                </w:p>
              </w:tc>
              <w:tc>
                <w:tcPr>
                  <w:tcW w:w="726" w:type="pct"/>
                  <w:tcBorders>
                    <w:tl2br w:val="nil"/>
                    <w:tr2bl w:val="nil"/>
                  </w:tcBorders>
                  <w:vAlign w:val="center"/>
                </w:tcPr>
                <w:p>
                  <w:pPr>
                    <w:pStyle w:val="19"/>
                    <w:rPr>
                      <w:rFonts w:hint="default"/>
                      <w:lang w:val="en-US" w:eastAsia="zh-CN"/>
                    </w:rPr>
                  </w:pPr>
                  <w:r>
                    <w:rPr>
                      <w:rFonts w:hint="eastAsia"/>
                      <w:lang w:val="en-US" w:eastAsia="zh-CN"/>
                    </w:rPr>
                    <w:t>19855</w:t>
                  </w:r>
                </w:p>
              </w:tc>
              <w:tc>
                <w:tcPr>
                  <w:tcW w:w="726" w:type="pct"/>
                  <w:tcBorders>
                    <w:tl2br w:val="nil"/>
                    <w:tr2bl w:val="nil"/>
                  </w:tcBorders>
                  <w:vAlign w:val="center"/>
                </w:tcPr>
                <w:p>
                  <w:pPr>
                    <w:pStyle w:val="19"/>
                    <w:rPr>
                      <w:rFonts w:hint="default"/>
                      <w:lang w:val="en-US" w:eastAsia="zh-CN"/>
                    </w:rPr>
                  </w:pPr>
                  <w:r>
                    <w:rPr>
                      <w:rFonts w:hint="eastAsia"/>
                      <w:lang w:val="en-US" w:eastAsia="zh-CN"/>
                    </w:rPr>
                    <w:t>19896</w:t>
                  </w:r>
                </w:p>
              </w:tc>
              <w:tc>
                <w:tcPr>
                  <w:tcW w:w="726" w:type="pct"/>
                  <w:tcBorders>
                    <w:tl2br w:val="nil"/>
                    <w:tr2bl w:val="nil"/>
                  </w:tcBorders>
                  <w:vAlign w:val="center"/>
                </w:tcPr>
                <w:p>
                  <w:pPr>
                    <w:pStyle w:val="19"/>
                    <w:rPr>
                      <w:rFonts w:hint="default"/>
                      <w:lang w:val="en-US" w:eastAsia="zh-CN"/>
                    </w:rPr>
                  </w:pPr>
                  <w:r>
                    <w:rPr>
                      <w:rFonts w:hint="eastAsia"/>
                      <w:lang w:val="en-US" w:eastAsia="zh-CN"/>
                    </w:rPr>
                    <w:t>20406</w:t>
                  </w:r>
                </w:p>
              </w:tc>
              <w:tc>
                <w:tcPr>
                  <w:tcW w:w="784" w:type="pct"/>
                  <w:tcBorders>
                    <w:tl2br w:val="nil"/>
                    <w:tr2bl w:val="nil"/>
                  </w:tcBorders>
                  <w:vAlign w:val="center"/>
                </w:tcPr>
                <w:p>
                  <w:pPr>
                    <w:pStyle w:val="19"/>
                    <w:rPr>
                      <w:rFonts w:hint="default"/>
                      <w:lang w:val="en-US" w:eastAsia="zh-CN"/>
                    </w:rPr>
                  </w:pPr>
                  <w:r>
                    <w:rPr>
                      <w:rFonts w:hint="eastAsia"/>
                      <w:lang w:val="en-US" w:eastAsia="zh-CN"/>
                    </w:rPr>
                    <w:t>20052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default"/>
                      <w:lang w:val="en-US" w:eastAsia="zh-CN"/>
                    </w:rPr>
                  </w:pPr>
                </w:p>
              </w:tc>
              <w:tc>
                <w:tcPr>
                  <w:tcW w:w="521" w:type="pct"/>
                  <w:vMerge w:val="restart"/>
                  <w:tcBorders>
                    <w:tl2br w:val="nil"/>
                    <w:tr2bl w:val="nil"/>
                  </w:tcBorders>
                  <w:vAlign w:val="center"/>
                </w:tcPr>
                <w:p>
                  <w:pPr>
                    <w:pStyle w:val="19"/>
                    <w:rPr>
                      <w:rFonts w:hint="default"/>
                      <w:lang w:val="en-US" w:eastAsia="zh-CN"/>
                    </w:rPr>
                  </w:pPr>
                  <w:r>
                    <w:rPr>
                      <w:rFonts w:hint="eastAsia"/>
                      <w:lang w:val="en-US" w:eastAsia="zh-CN"/>
                    </w:rPr>
                    <w:t>非甲烷总烃</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6" w:type="pct"/>
                  <w:tcBorders>
                    <w:tl2br w:val="nil"/>
                    <w:tr2bl w:val="nil"/>
                  </w:tcBorders>
                  <w:vAlign w:val="center"/>
                </w:tcPr>
                <w:p>
                  <w:pPr>
                    <w:pStyle w:val="19"/>
                    <w:rPr>
                      <w:rFonts w:hint="default"/>
                      <w:lang w:val="en-US" w:eastAsia="zh-CN"/>
                    </w:rPr>
                  </w:pPr>
                  <w:r>
                    <w:rPr>
                      <w:rFonts w:hint="eastAsia"/>
                      <w:lang w:val="en-US" w:eastAsia="zh-CN"/>
                    </w:rPr>
                    <w:t>31.9</w:t>
                  </w:r>
                </w:p>
              </w:tc>
              <w:tc>
                <w:tcPr>
                  <w:tcW w:w="726" w:type="pct"/>
                  <w:tcBorders>
                    <w:tl2br w:val="nil"/>
                    <w:tr2bl w:val="nil"/>
                  </w:tcBorders>
                  <w:vAlign w:val="center"/>
                </w:tcPr>
                <w:p>
                  <w:pPr>
                    <w:pStyle w:val="19"/>
                    <w:rPr>
                      <w:rFonts w:hint="default"/>
                      <w:lang w:val="en-US" w:eastAsia="zh-CN"/>
                    </w:rPr>
                  </w:pPr>
                  <w:r>
                    <w:rPr>
                      <w:rFonts w:hint="eastAsia"/>
                      <w:lang w:val="en-US" w:eastAsia="zh-CN"/>
                    </w:rPr>
                    <w:t>30.1</w:t>
                  </w:r>
                </w:p>
              </w:tc>
              <w:tc>
                <w:tcPr>
                  <w:tcW w:w="726" w:type="pct"/>
                  <w:tcBorders>
                    <w:tl2br w:val="nil"/>
                    <w:tr2bl w:val="nil"/>
                  </w:tcBorders>
                  <w:vAlign w:val="center"/>
                </w:tcPr>
                <w:p>
                  <w:pPr>
                    <w:pStyle w:val="19"/>
                    <w:rPr>
                      <w:rFonts w:hint="default"/>
                      <w:lang w:val="en-US" w:eastAsia="zh-CN"/>
                    </w:rPr>
                  </w:pPr>
                  <w:r>
                    <w:rPr>
                      <w:rFonts w:hint="eastAsia"/>
                      <w:lang w:val="en-US" w:eastAsia="zh-CN"/>
                    </w:rPr>
                    <w:t>29.7</w:t>
                  </w:r>
                </w:p>
              </w:tc>
              <w:tc>
                <w:tcPr>
                  <w:tcW w:w="784" w:type="pct"/>
                  <w:tcBorders>
                    <w:tl2br w:val="nil"/>
                    <w:tr2bl w:val="nil"/>
                  </w:tcBorders>
                  <w:vAlign w:val="center"/>
                </w:tcPr>
                <w:p>
                  <w:pPr>
                    <w:pStyle w:val="19"/>
                    <w:rPr>
                      <w:rFonts w:hint="default"/>
                      <w:lang w:val="en-US" w:eastAsia="zh-CN"/>
                    </w:rPr>
                  </w:pPr>
                  <w:r>
                    <w:rPr>
                      <w:rFonts w:hint="eastAsia"/>
                      <w:lang w:val="en-US" w:eastAsia="zh-CN"/>
                    </w:rPr>
                    <w:t>30.6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default"/>
                      <w:lang w:val="en-US" w:eastAsia="zh-CN"/>
                    </w:rPr>
                  </w:pPr>
                </w:p>
              </w:tc>
              <w:tc>
                <w:tcPr>
                  <w:tcW w:w="521"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6" w:type="pct"/>
                  <w:tcBorders>
                    <w:tl2br w:val="nil"/>
                    <w:tr2bl w:val="nil"/>
                  </w:tcBorders>
                  <w:vAlign w:val="center"/>
                </w:tcPr>
                <w:p>
                  <w:pPr>
                    <w:pStyle w:val="19"/>
                    <w:rPr>
                      <w:rFonts w:hint="default"/>
                      <w:lang w:val="en-US" w:eastAsia="zh-CN"/>
                    </w:rPr>
                  </w:pPr>
                  <w:r>
                    <w:rPr>
                      <w:rFonts w:hint="eastAsia"/>
                      <w:lang w:val="en-US" w:eastAsia="zh-CN"/>
                    </w:rPr>
                    <w:t>0.633</w:t>
                  </w:r>
                </w:p>
              </w:tc>
              <w:tc>
                <w:tcPr>
                  <w:tcW w:w="726" w:type="pct"/>
                  <w:tcBorders>
                    <w:tl2br w:val="nil"/>
                    <w:tr2bl w:val="nil"/>
                  </w:tcBorders>
                  <w:vAlign w:val="center"/>
                </w:tcPr>
                <w:p>
                  <w:pPr>
                    <w:pStyle w:val="19"/>
                    <w:rPr>
                      <w:rFonts w:hint="default"/>
                      <w:lang w:val="en-US" w:eastAsia="zh-CN"/>
                    </w:rPr>
                  </w:pPr>
                  <w:r>
                    <w:rPr>
                      <w:rFonts w:hint="eastAsia"/>
                      <w:lang w:val="en-US" w:eastAsia="zh-CN"/>
                    </w:rPr>
                    <w:t>0.599</w:t>
                  </w:r>
                </w:p>
              </w:tc>
              <w:tc>
                <w:tcPr>
                  <w:tcW w:w="726" w:type="pct"/>
                  <w:tcBorders>
                    <w:tl2br w:val="nil"/>
                    <w:tr2bl w:val="nil"/>
                  </w:tcBorders>
                  <w:vAlign w:val="center"/>
                </w:tcPr>
                <w:p>
                  <w:pPr>
                    <w:pStyle w:val="19"/>
                    <w:rPr>
                      <w:rFonts w:hint="default"/>
                      <w:lang w:val="en-US" w:eastAsia="zh-CN"/>
                    </w:rPr>
                  </w:pPr>
                  <w:r>
                    <w:rPr>
                      <w:rFonts w:hint="eastAsia"/>
                      <w:lang w:val="en-US" w:eastAsia="zh-CN"/>
                    </w:rPr>
                    <w:t>0.606</w:t>
                  </w:r>
                </w:p>
              </w:tc>
              <w:tc>
                <w:tcPr>
                  <w:tcW w:w="784" w:type="pct"/>
                  <w:tcBorders>
                    <w:tl2br w:val="nil"/>
                    <w:tr2bl w:val="nil"/>
                  </w:tcBorders>
                  <w:vAlign w:val="center"/>
                </w:tcPr>
                <w:p>
                  <w:pPr>
                    <w:pStyle w:val="19"/>
                    <w:rPr>
                      <w:rFonts w:hint="default"/>
                      <w:lang w:val="en-US" w:eastAsia="zh-CN"/>
                    </w:rPr>
                  </w:pPr>
                  <w:r>
                    <w:rPr>
                      <w:rFonts w:hint="eastAsia"/>
                      <w:lang w:val="en-US" w:eastAsia="zh-CN"/>
                    </w:rPr>
                    <w:t>0.613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default"/>
                      <w:lang w:val="en-US" w:eastAsia="zh-CN"/>
                    </w:rPr>
                  </w:pPr>
                </w:p>
              </w:tc>
              <w:tc>
                <w:tcPr>
                  <w:tcW w:w="521" w:type="pct"/>
                  <w:vMerge w:val="restart"/>
                  <w:tcBorders>
                    <w:tl2br w:val="nil"/>
                    <w:tr2bl w:val="nil"/>
                  </w:tcBorders>
                  <w:vAlign w:val="center"/>
                </w:tcPr>
                <w:p>
                  <w:pPr>
                    <w:pStyle w:val="19"/>
                    <w:rPr>
                      <w:rFonts w:hint="default"/>
                      <w:lang w:val="en-US" w:eastAsia="zh-CN"/>
                    </w:rPr>
                  </w:pPr>
                  <w:r>
                    <w:rPr>
                      <w:rFonts w:hint="eastAsia"/>
                      <w:lang w:val="en-US" w:eastAsia="zh-CN"/>
                    </w:rPr>
                    <w:t>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84"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default"/>
                      <w:lang w:val="en-US" w:eastAsia="zh-CN"/>
                    </w:rPr>
                  </w:pPr>
                </w:p>
              </w:tc>
              <w:tc>
                <w:tcPr>
                  <w:tcW w:w="521"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6" w:type="pct"/>
                  <w:tcBorders>
                    <w:tl2br w:val="nil"/>
                    <w:tr2bl w:val="nil"/>
                  </w:tcBorders>
                  <w:vAlign w:val="center"/>
                </w:tcPr>
                <w:p>
                  <w:pPr>
                    <w:pStyle w:val="19"/>
                    <w:rPr>
                      <w:rFonts w:hint="default"/>
                      <w:lang w:val="en-US" w:eastAsia="zh-CN"/>
                    </w:rPr>
                  </w:pPr>
                  <w:r>
                    <w:rPr>
                      <w:rFonts w:hint="eastAsia"/>
                      <w:lang w:val="en-US" w:eastAsia="zh-CN"/>
                    </w:rPr>
                    <w:t>&lt;1.99</w:t>
                  </w:r>
                  <w:r>
                    <w:rPr>
                      <w:rFonts w:hint="default"/>
                      <w:lang w:val="en-US" w:eastAsia="zh-CN"/>
                    </w:rPr>
                    <w:t>×</w:t>
                  </w:r>
                  <w:r>
                    <w:rPr>
                      <w:rFonts w:hint="eastAsia"/>
                      <w:lang w:val="en-US" w:eastAsia="zh-CN"/>
                    </w:rPr>
                    <w:t>10</w:t>
                  </w:r>
                  <w:r>
                    <w:rPr>
                      <w:rFonts w:hint="eastAsia"/>
                      <w:vertAlign w:val="superscript"/>
                      <w:lang w:val="en-US" w:eastAsia="zh-CN"/>
                    </w:rPr>
                    <w:t>-4</w:t>
                  </w:r>
                </w:p>
              </w:tc>
              <w:tc>
                <w:tcPr>
                  <w:tcW w:w="726" w:type="pct"/>
                  <w:tcBorders>
                    <w:tl2br w:val="nil"/>
                    <w:tr2bl w:val="nil"/>
                  </w:tcBorders>
                  <w:vAlign w:val="center"/>
                </w:tcPr>
                <w:p>
                  <w:pPr>
                    <w:pStyle w:val="19"/>
                    <w:rPr>
                      <w:rFonts w:hint="default"/>
                      <w:lang w:val="en-US" w:eastAsia="zh-CN"/>
                    </w:rPr>
                  </w:pPr>
                  <w:r>
                    <w:rPr>
                      <w:rFonts w:hint="eastAsia"/>
                      <w:lang w:val="en-US" w:eastAsia="zh-CN"/>
                    </w:rPr>
                    <w:t>&lt;1.99</w:t>
                  </w:r>
                  <w:r>
                    <w:rPr>
                      <w:rFonts w:hint="default"/>
                      <w:lang w:val="en-US" w:eastAsia="zh-CN"/>
                    </w:rPr>
                    <w:t>×</w:t>
                  </w:r>
                  <w:r>
                    <w:rPr>
                      <w:rFonts w:hint="eastAsia"/>
                      <w:lang w:val="en-US" w:eastAsia="zh-CN"/>
                    </w:rPr>
                    <w:t>10</w:t>
                  </w:r>
                  <w:r>
                    <w:rPr>
                      <w:rFonts w:hint="eastAsia"/>
                      <w:vertAlign w:val="superscript"/>
                      <w:lang w:val="en-US" w:eastAsia="zh-CN"/>
                    </w:rPr>
                    <w:t>-4</w:t>
                  </w:r>
                </w:p>
              </w:tc>
              <w:tc>
                <w:tcPr>
                  <w:tcW w:w="726" w:type="pct"/>
                  <w:tcBorders>
                    <w:tl2br w:val="nil"/>
                    <w:tr2bl w:val="nil"/>
                  </w:tcBorders>
                  <w:vAlign w:val="center"/>
                </w:tcPr>
                <w:p>
                  <w:pPr>
                    <w:pStyle w:val="19"/>
                    <w:rPr>
                      <w:rFonts w:hint="default"/>
                      <w:lang w:val="en-US" w:eastAsia="zh-CN"/>
                    </w:rPr>
                  </w:pPr>
                  <w:r>
                    <w:rPr>
                      <w:rFonts w:hint="eastAsia"/>
                      <w:lang w:val="en-US" w:eastAsia="zh-CN"/>
                    </w:rPr>
                    <w:t>&lt;2.04</w:t>
                  </w:r>
                  <w:r>
                    <w:rPr>
                      <w:rFonts w:hint="default"/>
                      <w:lang w:val="en-US" w:eastAsia="zh-CN"/>
                    </w:rPr>
                    <w:t>×</w:t>
                  </w:r>
                  <w:r>
                    <w:rPr>
                      <w:rFonts w:hint="eastAsia"/>
                      <w:lang w:val="en-US" w:eastAsia="zh-CN"/>
                    </w:rPr>
                    <w:t>10</w:t>
                  </w:r>
                  <w:r>
                    <w:rPr>
                      <w:rFonts w:hint="eastAsia"/>
                      <w:vertAlign w:val="superscript"/>
                      <w:lang w:val="en-US" w:eastAsia="zh-CN"/>
                    </w:rPr>
                    <w:t>-4</w:t>
                  </w:r>
                </w:p>
              </w:tc>
              <w:tc>
                <w:tcPr>
                  <w:tcW w:w="784" w:type="pct"/>
                  <w:tcBorders>
                    <w:tl2br w:val="nil"/>
                    <w:tr2bl w:val="nil"/>
                  </w:tcBorders>
                  <w:vAlign w:val="center"/>
                </w:tcPr>
                <w:p>
                  <w:pPr>
                    <w:pStyle w:val="19"/>
                    <w:rPr>
                      <w:rFonts w:hint="default"/>
                      <w:lang w:val="en-US" w:eastAsia="zh-CN"/>
                    </w:rPr>
                  </w:pPr>
                  <w:r>
                    <w:rPr>
                      <w:rFonts w:hint="eastAsia"/>
                      <w:lang w:val="en-US" w:eastAsia="zh-CN"/>
                    </w:rPr>
                    <w:t>&lt;2.01</w:t>
                  </w:r>
                  <w:r>
                    <w:rPr>
                      <w:rFonts w:hint="default"/>
                      <w:lang w:val="en-US" w:eastAsia="zh-CN"/>
                    </w:rPr>
                    <w:t>×</w:t>
                  </w:r>
                  <w:r>
                    <w:rPr>
                      <w:rFonts w:hint="eastAsia"/>
                      <w:lang w:val="en-US" w:eastAsia="zh-CN"/>
                    </w:rPr>
                    <w:t>10</w:t>
                  </w:r>
                  <w:r>
                    <w:rPr>
                      <w:rFonts w:hint="eastAsia"/>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default"/>
                      <w:lang w:val="en-US" w:eastAsia="zh-CN"/>
                    </w:rPr>
                  </w:pPr>
                </w:p>
              </w:tc>
              <w:tc>
                <w:tcPr>
                  <w:tcW w:w="521" w:type="pct"/>
                  <w:vMerge w:val="restart"/>
                  <w:tcBorders>
                    <w:tl2br w:val="nil"/>
                    <w:tr2bl w:val="nil"/>
                  </w:tcBorders>
                  <w:vAlign w:val="center"/>
                </w:tcPr>
                <w:p>
                  <w:pPr>
                    <w:pStyle w:val="19"/>
                    <w:rPr>
                      <w:rFonts w:hint="default"/>
                      <w:lang w:val="en-US" w:eastAsia="zh-CN"/>
                    </w:rPr>
                  </w:pPr>
                  <w:r>
                    <w:rPr>
                      <w:rFonts w:hint="eastAsia"/>
                      <w:lang w:val="en-US" w:eastAsia="zh-CN"/>
                    </w:rPr>
                    <w:t>甲苯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6" w:type="pct"/>
                  <w:tcBorders>
                    <w:tl2br w:val="nil"/>
                    <w:tr2bl w:val="nil"/>
                  </w:tcBorders>
                  <w:vAlign w:val="center"/>
                </w:tcPr>
                <w:p>
                  <w:pPr>
                    <w:pStyle w:val="19"/>
                    <w:rPr>
                      <w:rFonts w:hint="default"/>
                      <w:lang w:val="en-US" w:eastAsia="zh-CN"/>
                    </w:rPr>
                  </w:pPr>
                  <w:r>
                    <w:rPr>
                      <w:rFonts w:hint="eastAsia"/>
                      <w:lang w:val="en-US" w:eastAsia="zh-CN"/>
                    </w:rPr>
                    <w:t>3.54</w:t>
                  </w:r>
                </w:p>
              </w:tc>
              <w:tc>
                <w:tcPr>
                  <w:tcW w:w="726" w:type="pct"/>
                  <w:tcBorders>
                    <w:tl2br w:val="nil"/>
                    <w:tr2bl w:val="nil"/>
                  </w:tcBorders>
                  <w:vAlign w:val="center"/>
                </w:tcPr>
                <w:p>
                  <w:pPr>
                    <w:pStyle w:val="19"/>
                    <w:rPr>
                      <w:rFonts w:hint="default"/>
                      <w:lang w:val="en-US" w:eastAsia="zh-CN"/>
                    </w:rPr>
                  </w:pPr>
                  <w:r>
                    <w:rPr>
                      <w:rFonts w:hint="eastAsia"/>
                      <w:lang w:val="en-US" w:eastAsia="zh-CN"/>
                    </w:rPr>
                    <w:t>3.56</w:t>
                  </w:r>
                </w:p>
              </w:tc>
              <w:tc>
                <w:tcPr>
                  <w:tcW w:w="726" w:type="pct"/>
                  <w:tcBorders>
                    <w:tl2br w:val="nil"/>
                    <w:tr2bl w:val="nil"/>
                  </w:tcBorders>
                  <w:vAlign w:val="center"/>
                </w:tcPr>
                <w:p>
                  <w:pPr>
                    <w:pStyle w:val="19"/>
                    <w:rPr>
                      <w:rFonts w:hint="default"/>
                      <w:lang w:val="en-US" w:eastAsia="zh-CN"/>
                    </w:rPr>
                  </w:pPr>
                  <w:r>
                    <w:rPr>
                      <w:rFonts w:hint="eastAsia"/>
                      <w:lang w:val="en-US" w:eastAsia="zh-CN"/>
                    </w:rPr>
                    <w:t>3.75</w:t>
                  </w:r>
                </w:p>
              </w:tc>
              <w:tc>
                <w:tcPr>
                  <w:tcW w:w="784" w:type="pct"/>
                  <w:tcBorders>
                    <w:tl2br w:val="nil"/>
                    <w:tr2bl w:val="nil"/>
                  </w:tcBorders>
                  <w:vAlign w:val="center"/>
                </w:tcPr>
                <w:p>
                  <w:pPr>
                    <w:pStyle w:val="19"/>
                    <w:rPr>
                      <w:rFonts w:hint="default"/>
                      <w:lang w:val="en-US" w:eastAsia="zh-CN"/>
                    </w:rPr>
                  </w:pPr>
                  <w:r>
                    <w:rPr>
                      <w:rFonts w:hint="eastAsia"/>
                      <w:lang w:val="en-US" w:eastAsia="zh-CN"/>
                    </w:rPr>
                    <w:t>3.62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default"/>
                      <w:lang w:val="en-US" w:eastAsia="zh-CN"/>
                    </w:rPr>
                  </w:pPr>
                </w:p>
              </w:tc>
              <w:tc>
                <w:tcPr>
                  <w:tcW w:w="521"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6" w:type="pct"/>
                  <w:tcBorders>
                    <w:tl2br w:val="nil"/>
                    <w:tr2bl w:val="nil"/>
                  </w:tcBorders>
                  <w:vAlign w:val="center"/>
                </w:tcPr>
                <w:p>
                  <w:pPr>
                    <w:pStyle w:val="19"/>
                    <w:rPr>
                      <w:rFonts w:hint="default"/>
                      <w:lang w:val="en-US" w:eastAsia="zh-CN"/>
                    </w:rPr>
                  </w:pPr>
                  <w:r>
                    <w:rPr>
                      <w:rFonts w:hint="eastAsia"/>
                      <w:lang w:val="en-US" w:eastAsia="zh-CN"/>
                    </w:rPr>
                    <w:t>0.0703</w:t>
                  </w:r>
                </w:p>
              </w:tc>
              <w:tc>
                <w:tcPr>
                  <w:tcW w:w="726" w:type="pct"/>
                  <w:tcBorders>
                    <w:tl2br w:val="nil"/>
                    <w:tr2bl w:val="nil"/>
                  </w:tcBorders>
                  <w:vAlign w:val="center"/>
                </w:tcPr>
                <w:p>
                  <w:pPr>
                    <w:pStyle w:val="19"/>
                    <w:rPr>
                      <w:rFonts w:hint="default"/>
                      <w:lang w:val="en-US" w:eastAsia="zh-CN"/>
                    </w:rPr>
                  </w:pPr>
                  <w:r>
                    <w:rPr>
                      <w:rFonts w:hint="eastAsia"/>
                      <w:lang w:val="en-US" w:eastAsia="zh-CN"/>
                    </w:rPr>
                    <w:t>0.0708</w:t>
                  </w:r>
                </w:p>
              </w:tc>
              <w:tc>
                <w:tcPr>
                  <w:tcW w:w="726" w:type="pct"/>
                  <w:tcBorders>
                    <w:tl2br w:val="nil"/>
                    <w:tr2bl w:val="nil"/>
                  </w:tcBorders>
                  <w:vAlign w:val="center"/>
                </w:tcPr>
                <w:p>
                  <w:pPr>
                    <w:pStyle w:val="19"/>
                    <w:rPr>
                      <w:rFonts w:hint="default"/>
                      <w:lang w:val="en-US" w:eastAsia="zh-CN"/>
                    </w:rPr>
                  </w:pPr>
                  <w:r>
                    <w:rPr>
                      <w:rFonts w:hint="eastAsia"/>
                      <w:lang w:val="en-US" w:eastAsia="zh-CN"/>
                    </w:rPr>
                    <w:t>0.0765</w:t>
                  </w:r>
                </w:p>
              </w:tc>
              <w:tc>
                <w:tcPr>
                  <w:tcW w:w="784" w:type="pct"/>
                  <w:tcBorders>
                    <w:tl2br w:val="nil"/>
                    <w:tr2bl w:val="nil"/>
                  </w:tcBorders>
                  <w:vAlign w:val="center"/>
                </w:tcPr>
                <w:p>
                  <w:pPr>
                    <w:pStyle w:val="19"/>
                    <w:rPr>
                      <w:rFonts w:hint="default"/>
                      <w:lang w:val="en-US" w:eastAsia="zh-CN"/>
                    </w:rPr>
                  </w:pPr>
                  <w:r>
                    <w:rPr>
                      <w:rFonts w:hint="eastAsia"/>
                      <w:lang w:val="en-US" w:eastAsia="zh-CN"/>
                    </w:rPr>
                    <w:t>0.0725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default"/>
                      <w:lang w:val="en-US" w:eastAsia="zh-CN"/>
                    </w:rPr>
                  </w:pPr>
                </w:p>
              </w:tc>
              <w:tc>
                <w:tcPr>
                  <w:tcW w:w="521" w:type="pct"/>
                  <w:vMerge w:val="restart"/>
                  <w:tcBorders>
                    <w:tl2br w:val="nil"/>
                    <w:tr2bl w:val="nil"/>
                  </w:tcBorders>
                  <w:vAlign w:val="center"/>
                </w:tcPr>
                <w:p>
                  <w:pPr>
                    <w:pStyle w:val="19"/>
                    <w:rPr>
                      <w:rFonts w:hint="default"/>
                      <w:lang w:val="en-US" w:eastAsia="zh-CN"/>
                    </w:rPr>
                  </w:pPr>
                  <w:r>
                    <w:rPr>
                      <w:rFonts w:hint="eastAsia"/>
                      <w:lang w:val="en-US" w:eastAsia="zh-CN"/>
                    </w:rPr>
                    <w:t>二甲苯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84"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default"/>
                      <w:lang w:val="en-US" w:eastAsia="zh-CN"/>
                    </w:rPr>
                  </w:pPr>
                </w:p>
              </w:tc>
              <w:tc>
                <w:tcPr>
                  <w:tcW w:w="521"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6" w:type="pct"/>
                  <w:tcBorders>
                    <w:tl2br w:val="nil"/>
                    <w:tr2bl w:val="nil"/>
                  </w:tcBorders>
                  <w:vAlign w:val="center"/>
                </w:tcPr>
                <w:p>
                  <w:pPr>
                    <w:pStyle w:val="19"/>
                    <w:rPr>
                      <w:rFonts w:hint="default"/>
                      <w:lang w:val="en-US" w:eastAsia="zh-CN"/>
                    </w:rPr>
                  </w:pPr>
                  <w:r>
                    <w:rPr>
                      <w:rFonts w:hint="eastAsia"/>
                      <w:lang w:val="en-US" w:eastAsia="zh-CN"/>
                    </w:rPr>
                    <w:t>&lt;1.99</w:t>
                  </w:r>
                  <w:r>
                    <w:rPr>
                      <w:rFonts w:hint="default"/>
                      <w:lang w:val="en-US" w:eastAsia="zh-CN"/>
                    </w:rPr>
                    <w:t>×</w:t>
                  </w:r>
                  <w:r>
                    <w:rPr>
                      <w:rFonts w:hint="eastAsia"/>
                      <w:lang w:val="en-US" w:eastAsia="zh-CN"/>
                    </w:rPr>
                    <w:t>10</w:t>
                  </w:r>
                  <w:r>
                    <w:rPr>
                      <w:rFonts w:hint="eastAsia"/>
                      <w:vertAlign w:val="superscript"/>
                      <w:lang w:val="en-US" w:eastAsia="zh-CN"/>
                    </w:rPr>
                    <w:t>-4</w:t>
                  </w:r>
                </w:p>
              </w:tc>
              <w:tc>
                <w:tcPr>
                  <w:tcW w:w="726" w:type="pct"/>
                  <w:tcBorders>
                    <w:tl2br w:val="nil"/>
                    <w:tr2bl w:val="nil"/>
                  </w:tcBorders>
                  <w:vAlign w:val="center"/>
                </w:tcPr>
                <w:p>
                  <w:pPr>
                    <w:pStyle w:val="19"/>
                    <w:rPr>
                      <w:rFonts w:hint="default"/>
                      <w:lang w:val="en-US" w:eastAsia="zh-CN"/>
                    </w:rPr>
                  </w:pPr>
                  <w:r>
                    <w:rPr>
                      <w:rFonts w:hint="eastAsia"/>
                      <w:lang w:val="en-US" w:eastAsia="zh-CN"/>
                    </w:rPr>
                    <w:t>&lt;1.99</w:t>
                  </w:r>
                  <w:r>
                    <w:rPr>
                      <w:rFonts w:hint="default"/>
                      <w:lang w:val="en-US" w:eastAsia="zh-CN"/>
                    </w:rPr>
                    <w:t>×</w:t>
                  </w:r>
                  <w:r>
                    <w:rPr>
                      <w:rFonts w:hint="eastAsia"/>
                      <w:lang w:val="en-US" w:eastAsia="zh-CN"/>
                    </w:rPr>
                    <w:t>10</w:t>
                  </w:r>
                  <w:r>
                    <w:rPr>
                      <w:rFonts w:hint="eastAsia"/>
                      <w:vertAlign w:val="superscript"/>
                      <w:lang w:val="en-US" w:eastAsia="zh-CN"/>
                    </w:rPr>
                    <w:t>-4</w:t>
                  </w:r>
                </w:p>
              </w:tc>
              <w:tc>
                <w:tcPr>
                  <w:tcW w:w="726" w:type="pct"/>
                  <w:tcBorders>
                    <w:tl2br w:val="nil"/>
                    <w:tr2bl w:val="nil"/>
                  </w:tcBorders>
                  <w:vAlign w:val="center"/>
                </w:tcPr>
                <w:p>
                  <w:pPr>
                    <w:pStyle w:val="19"/>
                    <w:rPr>
                      <w:rFonts w:hint="default"/>
                      <w:lang w:val="en-US" w:eastAsia="zh-CN"/>
                    </w:rPr>
                  </w:pPr>
                  <w:r>
                    <w:rPr>
                      <w:rFonts w:hint="eastAsia"/>
                      <w:lang w:val="en-US" w:eastAsia="zh-CN"/>
                    </w:rPr>
                    <w:t>&lt;2.04</w:t>
                  </w:r>
                  <w:r>
                    <w:rPr>
                      <w:rFonts w:hint="default"/>
                      <w:lang w:val="en-US" w:eastAsia="zh-CN"/>
                    </w:rPr>
                    <w:t>×</w:t>
                  </w:r>
                  <w:r>
                    <w:rPr>
                      <w:rFonts w:hint="eastAsia"/>
                      <w:lang w:val="en-US" w:eastAsia="zh-CN"/>
                    </w:rPr>
                    <w:t>10</w:t>
                  </w:r>
                  <w:r>
                    <w:rPr>
                      <w:rFonts w:hint="eastAsia"/>
                      <w:vertAlign w:val="superscript"/>
                      <w:lang w:val="en-US" w:eastAsia="zh-CN"/>
                    </w:rPr>
                    <w:t>-4</w:t>
                  </w:r>
                </w:p>
              </w:tc>
              <w:tc>
                <w:tcPr>
                  <w:tcW w:w="784" w:type="pct"/>
                  <w:tcBorders>
                    <w:tl2br w:val="nil"/>
                    <w:tr2bl w:val="nil"/>
                  </w:tcBorders>
                  <w:vAlign w:val="center"/>
                </w:tcPr>
                <w:p>
                  <w:pPr>
                    <w:pStyle w:val="19"/>
                    <w:rPr>
                      <w:rFonts w:hint="default"/>
                      <w:lang w:val="en-US" w:eastAsia="zh-CN"/>
                    </w:rPr>
                  </w:pPr>
                  <w:r>
                    <w:rPr>
                      <w:rFonts w:hint="eastAsia"/>
                      <w:lang w:val="en-US" w:eastAsia="zh-CN"/>
                    </w:rPr>
                    <w:t>&lt;2.01</w:t>
                  </w:r>
                  <w:r>
                    <w:rPr>
                      <w:rFonts w:hint="default"/>
                      <w:lang w:val="en-US" w:eastAsia="zh-CN"/>
                    </w:rPr>
                    <w:t>×</w:t>
                  </w:r>
                  <w:r>
                    <w:rPr>
                      <w:rFonts w:hint="eastAsia"/>
                      <w:lang w:val="en-US" w:eastAsia="zh-CN"/>
                    </w:rPr>
                    <w:t>10</w:t>
                  </w:r>
                  <w:r>
                    <w:rPr>
                      <w:rFonts w:hint="eastAsia"/>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restart"/>
                  <w:tcBorders>
                    <w:tl2br w:val="nil"/>
                    <w:tr2bl w:val="nil"/>
                  </w:tcBorders>
                  <w:vAlign w:val="center"/>
                </w:tcPr>
                <w:p>
                  <w:pPr>
                    <w:pStyle w:val="19"/>
                    <w:rPr>
                      <w:rFonts w:hint="default"/>
                      <w:lang w:val="en-US" w:eastAsia="zh-CN"/>
                    </w:rPr>
                  </w:pPr>
                  <w:r>
                    <w:rPr>
                      <w:rFonts w:hint="eastAsia"/>
                      <w:lang w:val="en-US" w:eastAsia="zh-CN"/>
                    </w:rPr>
                    <w:t>排气筒出口</w:t>
                  </w:r>
                  <w:r>
                    <w:rPr>
                      <w:rFonts w:hint="default"/>
                      <w:lang w:val="en-US" w:eastAsia="zh-CN"/>
                    </w:rPr>
                    <w:t>◎1-</w:t>
                  </w:r>
                  <w:r>
                    <w:rPr>
                      <w:rFonts w:hint="eastAsia"/>
                      <w:lang w:val="en-US" w:eastAsia="zh-CN"/>
                    </w:rPr>
                    <w:t>2</w:t>
                  </w:r>
                </w:p>
              </w:tc>
              <w:tc>
                <w:tcPr>
                  <w:tcW w:w="1181" w:type="pct"/>
                  <w:gridSpan w:val="2"/>
                  <w:tcBorders>
                    <w:tl2br w:val="nil"/>
                    <w:tr2bl w:val="nil"/>
                  </w:tcBorders>
                  <w:vAlign w:val="center"/>
                </w:tcPr>
                <w:p>
                  <w:pPr>
                    <w:pStyle w:val="19"/>
                    <w:rPr>
                      <w:rFonts w:hint="default"/>
                      <w:lang w:val="en-US" w:eastAsia="zh-CN"/>
                    </w:rPr>
                  </w:pPr>
                  <w:r>
                    <w:rPr>
                      <w:rFonts w:hint="eastAsia"/>
                      <w:lang w:val="en-US" w:eastAsia="zh-CN"/>
                    </w:rPr>
                    <w:t>标杆流量(m</w:t>
                  </w:r>
                  <w:r>
                    <w:rPr>
                      <w:rFonts w:hint="eastAsia"/>
                      <w:vertAlign w:val="superscript"/>
                      <w:lang w:val="en-US" w:eastAsia="zh-CN"/>
                    </w:rPr>
                    <w:t>3</w:t>
                  </w:r>
                  <w:r>
                    <w:rPr>
                      <w:rFonts w:hint="eastAsia"/>
                      <w:lang w:val="en-US" w:eastAsia="zh-CN"/>
                    </w:rPr>
                    <w:t>/h)</w:t>
                  </w:r>
                </w:p>
              </w:tc>
              <w:tc>
                <w:tcPr>
                  <w:tcW w:w="726" w:type="pct"/>
                  <w:tcBorders>
                    <w:tl2br w:val="nil"/>
                    <w:tr2bl w:val="nil"/>
                  </w:tcBorders>
                  <w:vAlign w:val="center"/>
                </w:tcPr>
                <w:p>
                  <w:pPr>
                    <w:pStyle w:val="19"/>
                    <w:rPr>
                      <w:rFonts w:hint="default"/>
                      <w:lang w:val="en-US" w:eastAsia="zh-CN"/>
                    </w:rPr>
                  </w:pPr>
                  <w:r>
                    <w:rPr>
                      <w:rFonts w:hint="eastAsia"/>
                      <w:lang w:val="en-US" w:eastAsia="zh-CN"/>
                    </w:rPr>
                    <w:t>16167</w:t>
                  </w:r>
                </w:p>
              </w:tc>
              <w:tc>
                <w:tcPr>
                  <w:tcW w:w="726" w:type="pct"/>
                  <w:tcBorders>
                    <w:tl2br w:val="nil"/>
                    <w:tr2bl w:val="nil"/>
                  </w:tcBorders>
                  <w:vAlign w:val="center"/>
                </w:tcPr>
                <w:p>
                  <w:pPr>
                    <w:pStyle w:val="19"/>
                    <w:rPr>
                      <w:rFonts w:hint="default"/>
                      <w:lang w:val="en-US" w:eastAsia="zh-CN"/>
                    </w:rPr>
                  </w:pPr>
                  <w:r>
                    <w:rPr>
                      <w:rFonts w:hint="eastAsia"/>
                      <w:lang w:val="en-US" w:eastAsia="zh-CN"/>
                    </w:rPr>
                    <w:t>17077</w:t>
                  </w:r>
                </w:p>
              </w:tc>
              <w:tc>
                <w:tcPr>
                  <w:tcW w:w="726" w:type="pct"/>
                  <w:tcBorders>
                    <w:tl2br w:val="nil"/>
                    <w:tr2bl w:val="nil"/>
                  </w:tcBorders>
                  <w:vAlign w:val="center"/>
                </w:tcPr>
                <w:p>
                  <w:pPr>
                    <w:pStyle w:val="19"/>
                    <w:rPr>
                      <w:rFonts w:hint="default"/>
                      <w:lang w:val="en-US" w:eastAsia="zh-CN"/>
                    </w:rPr>
                  </w:pPr>
                  <w:r>
                    <w:rPr>
                      <w:rFonts w:hint="eastAsia"/>
                      <w:lang w:val="en-US" w:eastAsia="zh-CN"/>
                    </w:rPr>
                    <w:t>16555</w:t>
                  </w:r>
                </w:p>
              </w:tc>
              <w:tc>
                <w:tcPr>
                  <w:tcW w:w="784" w:type="pct"/>
                  <w:tcBorders>
                    <w:tl2br w:val="nil"/>
                    <w:tr2bl w:val="nil"/>
                  </w:tcBorders>
                  <w:vAlign w:val="center"/>
                </w:tcPr>
                <w:p>
                  <w:pPr>
                    <w:pStyle w:val="19"/>
                    <w:rPr>
                      <w:rFonts w:hint="default"/>
                      <w:lang w:val="en-US" w:eastAsia="zh-CN"/>
                    </w:rPr>
                  </w:pPr>
                  <w:r>
                    <w:rPr>
                      <w:rFonts w:hint="eastAsia"/>
                      <w:lang w:val="en-US" w:eastAsia="zh-CN"/>
                    </w:rPr>
                    <w:t>16600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default"/>
                      <w:lang w:val="en-US" w:eastAsia="zh-CN"/>
                    </w:rPr>
                  </w:pPr>
                </w:p>
              </w:tc>
              <w:tc>
                <w:tcPr>
                  <w:tcW w:w="521" w:type="pct"/>
                  <w:vMerge w:val="restart"/>
                  <w:tcBorders>
                    <w:tl2br w:val="nil"/>
                    <w:tr2bl w:val="nil"/>
                  </w:tcBorders>
                  <w:vAlign w:val="center"/>
                </w:tcPr>
                <w:p>
                  <w:pPr>
                    <w:pStyle w:val="19"/>
                    <w:rPr>
                      <w:rFonts w:hint="default"/>
                      <w:lang w:val="en-US" w:eastAsia="zh-CN"/>
                    </w:rPr>
                  </w:pPr>
                  <w:r>
                    <w:rPr>
                      <w:rFonts w:hint="eastAsia"/>
                      <w:lang w:val="en-US" w:eastAsia="zh-CN"/>
                    </w:rPr>
                    <w:t>非甲烷总烃</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6" w:type="pct"/>
                  <w:tcBorders>
                    <w:tl2br w:val="nil"/>
                    <w:tr2bl w:val="nil"/>
                  </w:tcBorders>
                  <w:vAlign w:val="center"/>
                </w:tcPr>
                <w:p>
                  <w:pPr>
                    <w:pStyle w:val="19"/>
                    <w:rPr>
                      <w:rFonts w:hint="default"/>
                      <w:lang w:val="en-US" w:eastAsia="zh-CN"/>
                    </w:rPr>
                  </w:pPr>
                  <w:r>
                    <w:rPr>
                      <w:rFonts w:hint="eastAsia"/>
                      <w:lang w:val="en-US" w:eastAsia="zh-CN"/>
                    </w:rPr>
                    <w:t>16.5</w:t>
                  </w:r>
                </w:p>
              </w:tc>
              <w:tc>
                <w:tcPr>
                  <w:tcW w:w="726" w:type="pct"/>
                  <w:tcBorders>
                    <w:tl2br w:val="nil"/>
                    <w:tr2bl w:val="nil"/>
                  </w:tcBorders>
                  <w:vAlign w:val="center"/>
                </w:tcPr>
                <w:p>
                  <w:pPr>
                    <w:pStyle w:val="19"/>
                    <w:rPr>
                      <w:rFonts w:hint="default"/>
                      <w:lang w:val="en-US" w:eastAsia="zh-CN"/>
                    </w:rPr>
                  </w:pPr>
                  <w:r>
                    <w:rPr>
                      <w:rFonts w:hint="eastAsia"/>
                      <w:lang w:val="en-US" w:eastAsia="zh-CN"/>
                    </w:rPr>
                    <w:t>14.1</w:t>
                  </w:r>
                </w:p>
              </w:tc>
              <w:tc>
                <w:tcPr>
                  <w:tcW w:w="726" w:type="pct"/>
                  <w:tcBorders>
                    <w:tl2br w:val="nil"/>
                    <w:tr2bl w:val="nil"/>
                  </w:tcBorders>
                  <w:vAlign w:val="center"/>
                </w:tcPr>
                <w:p>
                  <w:pPr>
                    <w:pStyle w:val="19"/>
                    <w:rPr>
                      <w:rFonts w:hint="default"/>
                      <w:lang w:val="en-US" w:eastAsia="zh-CN"/>
                    </w:rPr>
                  </w:pPr>
                  <w:r>
                    <w:rPr>
                      <w:rFonts w:hint="eastAsia"/>
                      <w:lang w:val="en-US" w:eastAsia="zh-CN"/>
                    </w:rPr>
                    <w:t>15.4</w:t>
                  </w:r>
                </w:p>
              </w:tc>
              <w:tc>
                <w:tcPr>
                  <w:tcW w:w="784" w:type="pct"/>
                  <w:tcBorders>
                    <w:tl2br w:val="nil"/>
                    <w:tr2bl w:val="nil"/>
                  </w:tcBorders>
                  <w:vAlign w:val="center"/>
                </w:tcPr>
                <w:p>
                  <w:pPr>
                    <w:pStyle w:val="19"/>
                    <w:rPr>
                      <w:rFonts w:hint="default"/>
                      <w:lang w:val="en-US" w:eastAsia="zh-CN"/>
                    </w:rPr>
                  </w:pPr>
                  <w:r>
                    <w:rPr>
                      <w:rFonts w:hint="eastAsia"/>
                      <w:lang w:val="en-US" w:eastAsia="zh-CN"/>
                    </w:rPr>
                    <w:t>15.3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eastAsia"/>
                      <w:lang w:val="en-US" w:eastAsia="zh-CN"/>
                    </w:rPr>
                  </w:pPr>
                </w:p>
              </w:tc>
              <w:tc>
                <w:tcPr>
                  <w:tcW w:w="521"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6" w:type="pct"/>
                  <w:tcBorders>
                    <w:tl2br w:val="nil"/>
                    <w:tr2bl w:val="nil"/>
                  </w:tcBorders>
                  <w:vAlign w:val="center"/>
                </w:tcPr>
                <w:p>
                  <w:pPr>
                    <w:pStyle w:val="19"/>
                    <w:rPr>
                      <w:rFonts w:hint="default"/>
                      <w:lang w:val="en-US" w:eastAsia="zh-CN"/>
                    </w:rPr>
                  </w:pPr>
                  <w:r>
                    <w:rPr>
                      <w:rFonts w:hint="eastAsia"/>
                      <w:lang w:val="en-US" w:eastAsia="zh-CN"/>
                    </w:rPr>
                    <w:t>0.267</w:t>
                  </w:r>
                </w:p>
              </w:tc>
              <w:tc>
                <w:tcPr>
                  <w:tcW w:w="726" w:type="pct"/>
                  <w:tcBorders>
                    <w:tl2br w:val="nil"/>
                    <w:tr2bl w:val="nil"/>
                  </w:tcBorders>
                  <w:vAlign w:val="center"/>
                </w:tcPr>
                <w:p>
                  <w:pPr>
                    <w:pStyle w:val="19"/>
                    <w:rPr>
                      <w:rFonts w:hint="default"/>
                      <w:lang w:val="en-US" w:eastAsia="zh-CN"/>
                    </w:rPr>
                  </w:pPr>
                  <w:r>
                    <w:rPr>
                      <w:rFonts w:hint="eastAsia"/>
                      <w:lang w:val="en-US" w:eastAsia="zh-CN"/>
                    </w:rPr>
                    <w:t>0.241</w:t>
                  </w:r>
                </w:p>
              </w:tc>
              <w:tc>
                <w:tcPr>
                  <w:tcW w:w="726" w:type="pct"/>
                  <w:tcBorders>
                    <w:tl2br w:val="nil"/>
                    <w:tr2bl w:val="nil"/>
                  </w:tcBorders>
                  <w:vAlign w:val="center"/>
                </w:tcPr>
                <w:p>
                  <w:pPr>
                    <w:pStyle w:val="19"/>
                    <w:rPr>
                      <w:rFonts w:hint="default"/>
                      <w:lang w:val="en-US" w:eastAsia="zh-CN"/>
                    </w:rPr>
                  </w:pPr>
                  <w:r>
                    <w:rPr>
                      <w:rFonts w:hint="eastAsia"/>
                      <w:lang w:val="en-US" w:eastAsia="zh-CN"/>
                    </w:rPr>
                    <w:t>0.255</w:t>
                  </w:r>
                </w:p>
              </w:tc>
              <w:tc>
                <w:tcPr>
                  <w:tcW w:w="784" w:type="pct"/>
                  <w:tcBorders>
                    <w:tl2br w:val="nil"/>
                    <w:tr2bl w:val="nil"/>
                  </w:tcBorders>
                  <w:vAlign w:val="center"/>
                </w:tcPr>
                <w:p>
                  <w:pPr>
                    <w:pStyle w:val="19"/>
                    <w:rPr>
                      <w:rFonts w:hint="default"/>
                      <w:lang w:val="en-US" w:eastAsia="zh-CN"/>
                    </w:rPr>
                  </w:pPr>
                  <w:r>
                    <w:rPr>
                      <w:rFonts w:hint="eastAsia"/>
                      <w:lang w:val="en-US" w:eastAsia="zh-CN"/>
                    </w:rPr>
                    <w:t>0.254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eastAsia"/>
                      <w:lang w:val="en-US" w:eastAsia="zh-CN"/>
                    </w:rPr>
                  </w:pPr>
                </w:p>
              </w:tc>
              <w:tc>
                <w:tcPr>
                  <w:tcW w:w="521" w:type="pct"/>
                  <w:vMerge w:val="restart"/>
                  <w:tcBorders>
                    <w:tl2br w:val="nil"/>
                    <w:tr2bl w:val="nil"/>
                  </w:tcBorders>
                  <w:vAlign w:val="center"/>
                </w:tcPr>
                <w:p>
                  <w:pPr>
                    <w:pStyle w:val="19"/>
                    <w:rPr>
                      <w:rFonts w:hint="default"/>
                      <w:lang w:val="en-US" w:eastAsia="zh-CN"/>
                    </w:rPr>
                  </w:pPr>
                  <w:r>
                    <w:rPr>
                      <w:rFonts w:hint="eastAsia"/>
                      <w:lang w:val="en-US" w:eastAsia="zh-CN"/>
                    </w:rPr>
                    <w:t>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84"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eastAsia"/>
                      <w:lang w:val="en-US" w:eastAsia="zh-CN"/>
                    </w:rPr>
                  </w:pPr>
                </w:p>
              </w:tc>
              <w:tc>
                <w:tcPr>
                  <w:tcW w:w="521"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6" w:type="pct"/>
                  <w:tcBorders>
                    <w:tl2br w:val="nil"/>
                    <w:tr2bl w:val="nil"/>
                  </w:tcBorders>
                  <w:vAlign w:val="center"/>
                </w:tcPr>
                <w:p>
                  <w:pPr>
                    <w:pStyle w:val="19"/>
                    <w:rPr>
                      <w:rFonts w:hint="default"/>
                      <w:lang w:val="en-US" w:eastAsia="zh-CN"/>
                    </w:rPr>
                  </w:pPr>
                  <w:r>
                    <w:rPr>
                      <w:rFonts w:hint="eastAsia"/>
                      <w:lang w:val="en-US" w:eastAsia="zh-CN"/>
                    </w:rPr>
                    <w:t>&lt;1.62</w:t>
                  </w:r>
                  <w:r>
                    <w:rPr>
                      <w:rFonts w:hint="default"/>
                      <w:lang w:val="en-US" w:eastAsia="zh-CN"/>
                    </w:rPr>
                    <w:t>×</w:t>
                  </w:r>
                  <w:r>
                    <w:rPr>
                      <w:rFonts w:hint="eastAsia"/>
                      <w:lang w:val="en-US" w:eastAsia="zh-CN"/>
                    </w:rPr>
                    <w:t>10</w:t>
                  </w:r>
                  <w:r>
                    <w:rPr>
                      <w:rFonts w:hint="eastAsia"/>
                      <w:vertAlign w:val="superscript"/>
                      <w:lang w:val="en-US" w:eastAsia="zh-CN"/>
                    </w:rPr>
                    <w:t>-4</w:t>
                  </w:r>
                </w:p>
              </w:tc>
              <w:tc>
                <w:tcPr>
                  <w:tcW w:w="726" w:type="pct"/>
                  <w:tcBorders>
                    <w:tl2br w:val="nil"/>
                    <w:tr2bl w:val="nil"/>
                  </w:tcBorders>
                  <w:vAlign w:val="center"/>
                </w:tcPr>
                <w:p>
                  <w:pPr>
                    <w:pStyle w:val="19"/>
                    <w:rPr>
                      <w:rFonts w:hint="default"/>
                      <w:lang w:val="en-US" w:eastAsia="zh-CN"/>
                    </w:rPr>
                  </w:pPr>
                  <w:r>
                    <w:rPr>
                      <w:rFonts w:hint="eastAsia"/>
                      <w:lang w:val="en-US" w:eastAsia="zh-CN"/>
                    </w:rPr>
                    <w:t>&lt;1.71</w:t>
                  </w:r>
                  <w:r>
                    <w:rPr>
                      <w:rFonts w:hint="default"/>
                      <w:lang w:val="en-US" w:eastAsia="zh-CN"/>
                    </w:rPr>
                    <w:t>×</w:t>
                  </w:r>
                  <w:r>
                    <w:rPr>
                      <w:rFonts w:hint="eastAsia"/>
                      <w:lang w:val="en-US" w:eastAsia="zh-CN"/>
                    </w:rPr>
                    <w:t>10</w:t>
                  </w:r>
                  <w:r>
                    <w:rPr>
                      <w:rFonts w:hint="eastAsia"/>
                      <w:vertAlign w:val="superscript"/>
                      <w:lang w:val="en-US" w:eastAsia="zh-CN"/>
                    </w:rPr>
                    <w:t>-4</w:t>
                  </w:r>
                </w:p>
              </w:tc>
              <w:tc>
                <w:tcPr>
                  <w:tcW w:w="726" w:type="pct"/>
                  <w:tcBorders>
                    <w:tl2br w:val="nil"/>
                    <w:tr2bl w:val="nil"/>
                  </w:tcBorders>
                  <w:vAlign w:val="center"/>
                </w:tcPr>
                <w:p>
                  <w:pPr>
                    <w:pStyle w:val="19"/>
                    <w:rPr>
                      <w:rFonts w:hint="default"/>
                      <w:lang w:val="en-US" w:eastAsia="zh-CN"/>
                    </w:rPr>
                  </w:pPr>
                  <w:r>
                    <w:rPr>
                      <w:rFonts w:hint="eastAsia"/>
                      <w:lang w:val="en-US" w:eastAsia="zh-CN"/>
                    </w:rPr>
                    <w:t>&lt;1.66</w:t>
                  </w:r>
                  <w:r>
                    <w:rPr>
                      <w:rFonts w:hint="default"/>
                      <w:lang w:val="en-US" w:eastAsia="zh-CN"/>
                    </w:rPr>
                    <w:t>×</w:t>
                  </w:r>
                  <w:r>
                    <w:rPr>
                      <w:rFonts w:hint="eastAsia"/>
                      <w:lang w:val="en-US" w:eastAsia="zh-CN"/>
                    </w:rPr>
                    <w:t>10</w:t>
                  </w:r>
                  <w:r>
                    <w:rPr>
                      <w:rFonts w:hint="eastAsia"/>
                      <w:vertAlign w:val="superscript"/>
                      <w:lang w:val="en-US" w:eastAsia="zh-CN"/>
                    </w:rPr>
                    <w:t>-4</w:t>
                  </w:r>
                </w:p>
              </w:tc>
              <w:tc>
                <w:tcPr>
                  <w:tcW w:w="784" w:type="pct"/>
                  <w:tcBorders>
                    <w:tl2br w:val="nil"/>
                    <w:tr2bl w:val="nil"/>
                  </w:tcBorders>
                  <w:vAlign w:val="center"/>
                </w:tcPr>
                <w:p>
                  <w:pPr>
                    <w:pStyle w:val="19"/>
                    <w:rPr>
                      <w:rFonts w:hint="default"/>
                      <w:lang w:val="en-US" w:eastAsia="zh-CN"/>
                    </w:rPr>
                  </w:pPr>
                  <w:r>
                    <w:rPr>
                      <w:rFonts w:hint="eastAsia"/>
                      <w:lang w:val="en-US" w:eastAsia="zh-CN"/>
                    </w:rPr>
                    <w:t>&lt;1.66</w:t>
                  </w:r>
                  <w:r>
                    <w:rPr>
                      <w:rFonts w:hint="default"/>
                      <w:lang w:val="en-US" w:eastAsia="zh-CN"/>
                    </w:rPr>
                    <w:t>×</w:t>
                  </w:r>
                  <w:r>
                    <w:rPr>
                      <w:rFonts w:hint="eastAsia"/>
                      <w:lang w:val="en-US" w:eastAsia="zh-CN"/>
                    </w:rPr>
                    <w:t>10</w:t>
                  </w:r>
                  <w:r>
                    <w:rPr>
                      <w:rFonts w:hint="eastAsia"/>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eastAsia"/>
                      <w:lang w:val="en-US" w:eastAsia="zh-CN"/>
                    </w:rPr>
                  </w:pPr>
                </w:p>
              </w:tc>
              <w:tc>
                <w:tcPr>
                  <w:tcW w:w="521" w:type="pct"/>
                  <w:vMerge w:val="restart"/>
                  <w:tcBorders>
                    <w:tl2br w:val="nil"/>
                    <w:tr2bl w:val="nil"/>
                  </w:tcBorders>
                  <w:vAlign w:val="center"/>
                </w:tcPr>
                <w:p>
                  <w:pPr>
                    <w:pStyle w:val="19"/>
                    <w:rPr>
                      <w:rFonts w:hint="default"/>
                      <w:lang w:val="en-US" w:eastAsia="zh-CN"/>
                    </w:rPr>
                  </w:pPr>
                  <w:r>
                    <w:rPr>
                      <w:rFonts w:hint="eastAsia"/>
                      <w:lang w:val="en-US" w:eastAsia="zh-CN"/>
                    </w:rPr>
                    <w:t>甲苯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6" w:type="pct"/>
                  <w:tcBorders>
                    <w:tl2br w:val="nil"/>
                    <w:tr2bl w:val="nil"/>
                  </w:tcBorders>
                  <w:vAlign w:val="center"/>
                </w:tcPr>
                <w:p>
                  <w:pPr>
                    <w:pStyle w:val="19"/>
                    <w:rPr>
                      <w:rFonts w:hint="default"/>
                      <w:lang w:val="en-US" w:eastAsia="zh-CN"/>
                    </w:rPr>
                  </w:pPr>
                  <w:r>
                    <w:rPr>
                      <w:rFonts w:hint="eastAsia"/>
                      <w:lang w:val="en-US" w:eastAsia="zh-CN"/>
                    </w:rPr>
                    <w:t>2.63</w:t>
                  </w:r>
                </w:p>
              </w:tc>
              <w:tc>
                <w:tcPr>
                  <w:tcW w:w="726" w:type="pct"/>
                  <w:tcBorders>
                    <w:tl2br w:val="nil"/>
                    <w:tr2bl w:val="nil"/>
                  </w:tcBorders>
                  <w:vAlign w:val="center"/>
                </w:tcPr>
                <w:p>
                  <w:pPr>
                    <w:pStyle w:val="19"/>
                    <w:rPr>
                      <w:rFonts w:hint="default"/>
                      <w:lang w:val="en-US" w:eastAsia="zh-CN"/>
                    </w:rPr>
                  </w:pPr>
                  <w:r>
                    <w:rPr>
                      <w:rFonts w:hint="eastAsia"/>
                      <w:lang w:val="en-US" w:eastAsia="zh-CN"/>
                    </w:rPr>
                    <w:t>2.64</w:t>
                  </w:r>
                </w:p>
              </w:tc>
              <w:tc>
                <w:tcPr>
                  <w:tcW w:w="726" w:type="pct"/>
                  <w:tcBorders>
                    <w:tl2br w:val="nil"/>
                    <w:tr2bl w:val="nil"/>
                  </w:tcBorders>
                  <w:vAlign w:val="center"/>
                </w:tcPr>
                <w:p>
                  <w:pPr>
                    <w:pStyle w:val="19"/>
                    <w:rPr>
                      <w:rFonts w:hint="default"/>
                      <w:lang w:val="en-US" w:eastAsia="zh-CN"/>
                    </w:rPr>
                  </w:pPr>
                  <w:r>
                    <w:rPr>
                      <w:rFonts w:hint="eastAsia"/>
                      <w:lang w:val="en-US" w:eastAsia="zh-CN"/>
                    </w:rPr>
                    <w:t>2.70</w:t>
                  </w:r>
                </w:p>
              </w:tc>
              <w:tc>
                <w:tcPr>
                  <w:tcW w:w="784" w:type="pct"/>
                  <w:tcBorders>
                    <w:tl2br w:val="nil"/>
                    <w:tr2bl w:val="nil"/>
                  </w:tcBorders>
                  <w:vAlign w:val="center"/>
                </w:tcPr>
                <w:p>
                  <w:pPr>
                    <w:pStyle w:val="19"/>
                    <w:rPr>
                      <w:rFonts w:hint="default"/>
                      <w:lang w:val="en-US" w:eastAsia="zh-CN"/>
                    </w:rPr>
                  </w:pPr>
                  <w:r>
                    <w:rPr>
                      <w:rFonts w:hint="eastAsia"/>
                      <w:lang w:val="en-US" w:eastAsia="zh-CN"/>
                    </w:rPr>
                    <w:t>2.66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eastAsia"/>
                      <w:lang w:val="en-US" w:eastAsia="zh-CN"/>
                    </w:rPr>
                  </w:pPr>
                </w:p>
              </w:tc>
              <w:tc>
                <w:tcPr>
                  <w:tcW w:w="521"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6" w:type="pct"/>
                  <w:tcBorders>
                    <w:tl2br w:val="nil"/>
                    <w:tr2bl w:val="nil"/>
                  </w:tcBorders>
                  <w:vAlign w:val="center"/>
                </w:tcPr>
                <w:p>
                  <w:pPr>
                    <w:pStyle w:val="19"/>
                    <w:rPr>
                      <w:rFonts w:hint="default"/>
                      <w:lang w:val="en-US" w:eastAsia="zh-CN"/>
                    </w:rPr>
                  </w:pPr>
                  <w:r>
                    <w:rPr>
                      <w:rFonts w:hint="eastAsia"/>
                      <w:lang w:val="en-US" w:eastAsia="zh-CN"/>
                    </w:rPr>
                    <w:t>0.0425</w:t>
                  </w:r>
                </w:p>
              </w:tc>
              <w:tc>
                <w:tcPr>
                  <w:tcW w:w="726" w:type="pct"/>
                  <w:tcBorders>
                    <w:tl2br w:val="nil"/>
                    <w:tr2bl w:val="nil"/>
                  </w:tcBorders>
                  <w:vAlign w:val="center"/>
                </w:tcPr>
                <w:p>
                  <w:pPr>
                    <w:pStyle w:val="19"/>
                    <w:rPr>
                      <w:rFonts w:hint="default"/>
                      <w:lang w:val="en-US" w:eastAsia="zh-CN"/>
                    </w:rPr>
                  </w:pPr>
                  <w:r>
                    <w:rPr>
                      <w:rFonts w:hint="eastAsia"/>
                      <w:lang w:val="en-US" w:eastAsia="zh-CN"/>
                    </w:rPr>
                    <w:t>0.0451</w:t>
                  </w:r>
                </w:p>
              </w:tc>
              <w:tc>
                <w:tcPr>
                  <w:tcW w:w="726" w:type="pct"/>
                  <w:tcBorders>
                    <w:tl2br w:val="nil"/>
                    <w:tr2bl w:val="nil"/>
                  </w:tcBorders>
                  <w:vAlign w:val="center"/>
                </w:tcPr>
                <w:p>
                  <w:pPr>
                    <w:pStyle w:val="19"/>
                    <w:rPr>
                      <w:rFonts w:hint="default"/>
                      <w:lang w:val="en-US" w:eastAsia="zh-CN"/>
                    </w:rPr>
                  </w:pPr>
                  <w:r>
                    <w:rPr>
                      <w:rFonts w:hint="eastAsia"/>
                      <w:lang w:val="en-US" w:eastAsia="zh-CN"/>
                    </w:rPr>
                    <w:t>0.0447</w:t>
                  </w:r>
                </w:p>
              </w:tc>
              <w:tc>
                <w:tcPr>
                  <w:tcW w:w="784" w:type="pct"/>
                  <w:tcBorders>
                    <w:tl2br w:val="nil"/>
                    <w:tr2bl w:val="nil"/>
                  </w:tcBorders>
                  <w:vAlign w:val="center"/>
                </w:tcPr>
                <w:p>
                  <w:pPr>
                    <w:pStyle w:val="19"/>
                    <w:rPr>
                      <w:rFonts w:hint="default"/>
                      <w:lang w:val="en-US" w:eastAsia="zh-CN"/>
                    </w:rPr>
                  </w:pPr>
                  <w:r>
                    <w:rPr>
                      <w:rFonts w:hint="eastAsia"/>
                      <w:lang w:val="en-US" w:eastAsia="zh-CN"/>
                    </w:rPr>
                    <w:t>0.0441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624" w:hRule="atLeast"/>
                <w:jc w:val="center"/>
              </w:trPr>
              <w:tc>
                <w:tcPr>
                  <w:tcW w:w="849" w:type="pct"/>
                  <w:vMerge w:val="continue"/>
                  <w:tcBorders>
                    <w:tl2br w:val="nil"/>
                    <w:tr2bl w:val="nil"/>
                  </w:tcBorders>
                  <w:vAlign w:val="center"/>
                </w:tcPr>
                <w:p>
                  <w:pPr>
                    <w:pStyle w:val="19"/>
                    <w:rPr>
                      <w:rFonts w:hint="eastAsia"/>
                      <w:lang w:val="en-US" w:eastAsia="zh-CN"/>
                    </w:rPr>
                  </w:pPr>
                </w:p>
              </w:tc>
              <w:tc>
                <w:tcPr>
                  <w:tcW w:w="521" w:type="pct"/>
                  <w:vMerge w:val="restart"/>
                  <w:tcBorders>
                    <w:tl2br w:val="nil"/>
                    <w:tr2bl w:val="nil"/>
                  </w:tcBorders>
                  <w:vAlign w:val="center"/>
                </w:tcPr>
                <w:p>
                  <w:pPr>
                    <w:pStyle w:val="19"/>
                    <w:rPr>
                      <w:rFonts w:hint="default"/>
                      <w:lang w:val="en-US" w:eastAsia="zh-CN"/>
                    </w:rPr>
                  </w:pPr>
                  <w:r>
                    <w:rPr>
                      <w:rFonts w:hint="eastAsia"/>
                      <w:lang w:val="en-US" w:eastAsia="zh-CN"/>
                    </w:rPr>
                    <w:t>二甲苯</w:t>
                  </w:r>
                </w:p>
              </w:tc>
              <w:tc>
                <w:tcPr>
                  <w:tcW w:w="660" w:type="pct"/>
                  <w:tcBorders>
                    <w:tl2br w:val="nil"/>
                    <w:tr2bl w:val="nil"/>
                  </w:tcBorders>
                  <w:vAlign w:val="center"/>
                </w:tcPr>
                <w:p>
                  <w:pPr>
                    <w:pStyle w:val="19"/>
                    <w:rPr>
                      <w:rFonts w:hint="default"/>
                      <w:lang w:val="en-US" w:eastAsia="zh-CN"/>
                    </w:rPr>
                  </w:pPr>
                  <w:r>
                    <w:rPr>
                      <w:rFonts w:hint="default"/>
                      <w:lang w:val="en-US" w:eastAsia="zh-CN"/>
                    </w:rPr>
                    <w:t>实测浓度</w:t>
                  </w:r>
                  <w:r>
                    <w:rPr>
                      <w:rFonts w:hint="eastAsia"/>
                      <w:lang w:val="en-US" w:eastAsia="zh-CN"/>
                    </w:rPr>
                    <w:t>(mg/m</w:t>
                  </w:r>
                  <w:r>
                    <w:rPr>
                      <w:rFonts w:hint="eastAsia"/>
                      <w:vertAlign w:val="superscript"/>
                      <w:lang w:val="en-US" w:eastAsia="zh-CN"/>
                    </w:rPr>
                    <w:t>3</w:t>
                  </w:r>
                  <w:r>
                    <w:rPr>
                      <w:rFonts w:hint="eastAsia"/>
                      <w:lang w:val="en-US" w:eastAsia="zh-CN"/>
                    </w:rPr>
                    <w:t>)</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26" w:type="pct"/>
                  <w:tcBorders>
                    <w:tl2br w:val="nil"/>
                    <w:tr2bl w:val="nil"/>
                  </w:tcBorders>
                  <w:vAlign w:val="center"/>
                </w:tcPr>
                <w:p>
                  <w:pPr>
                    <w:pStyle w:val="19"/>
                    <w:rPr>
                      <w:rFonts w:hint="default"/>
                      <w:lang w:val="en-US" w:eastAsia="zh-CN"/>
                    </w:rPr>
                  </w:pPr>
                  <w:r>
                    <w:rPr>
                      <w:rFonts w:hint="eastAsia"/>
                      <w:lang w:val="en-US" w:eastAsia="zh-CN"/>
                    </w:rPr>
                    <w:t>ND</w:t>
                  </w:r>
                </w:p>
              </w:tc>
              <w:tc>
                <w:tcPr>
                  <w:tcW w:w="784"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49" w:type="pct"/>
                  <w:vMerge w:val="continue"/>
                  <w:tcBorders>
                    <w:tl2br w:val="nil"/>
                    <w:tr2bl w:val="nil"/>
                  </w:tcBorders>
                  <w:vAlign w:val="center"/>
                </w:tcPr>
                <w:p>
                  <w:pPr>
                    <w:pStyle w:val="19"/>
                    <w:rPr>
                      <w:rFonts w:hint="eastAsia"/>
                      <w:lang w:val="en-US" w:eastAsia="zh-CN"/>
                    </w:rPr>
                  </w:pPr>
                </w:p>
              </w:tc>
              <w:tc>
                <w:tcPr>
                  <w:tcW w:w="521" w:type="pct"/>
                  <w:vMerge w:val="continue"/>
                  <w:tcBorders>
                    <w:tl2br w:val="nil"/>
                    <w:tr2bl w:val="nil"/>
                  </w:tcBorders>
                  <w:vAlign w:val="center"/>
                </w:tcPr>
                <w:p>
                  <w:pPr>
                    <w:pStyle w:val="19"/>
                    <w:rPr>
                      <w:rFonts w:hint="default"/>
                      <w:lang w:val="en-US" w:eastAsia="zh-CN"/>
                    </w:rPr>
                  </w:pPr>
                </w:p>
              </w:tc>
              <w:tc>
                <w:tcPr>
                  <w:tcW w:w="660" w:type="pct"/>
                  <w:tcBorders>
                    <w:tl2br w:val="nil"/>
                    <w:tr2bl w:val="nil"/>
                  </w:tcBorders>
                  <w:vAlign w:val="center"/>
                </w:tcPr>
                <w:p>
                  <w:pPr>
                    <w:pStyle w:val="19"/>
                    <w:rPr>
                      <w:rFonts w:hint="default"/>
                      <w:lang w:val="en-US" w:eastAsia="zh-CN"/>
                    </w:rPr>
                  </w:pPr>
                  <w:r>
                    <w:rPr>
                      <w:rFonts w:hint="default"/>
                      <w:lang w:val="en-US" w:eastAsia="zh-CN"/>
                    </w:rPr>
                    <w:t>排放速率</w:t>
                  </w:r>
                  <w:r>
                    <w:rPr>
                      <w:rFonts w:hint="eastAsia"/>
                      <w:lang w:val="en-US" w:eastAsia="zh-CN"/>
                    </w:rPr>
                    <w:t>(kg/h)</w:t>
                  </w:r>
                </w:p>
              </w:tc>
              <w:tc>
                <w:tcPr>
                  <w:tcW w:w="726" w:type="pct"/>
                  <w:tcBorders>
                    <w:tl2br w:val="nil"/>
                    <w:tr2bl w:val="nil"/>
                  </w:tcBorders>
                  <w:vAlign w:val="center"/>
                </w:tcPr>
                <w:p>
                  <w:pPr>
                    <w:pStyle w:val="19"/>
                    <w:rPr>
                      <w:rFonts w:hint="default"/>
                      <w:lang w:val="en-US" w:eastAsia="zh-CN"/>
                    </w:rPr>
                  </w:pPr>
                  <w:r>
                    <w:rPr>
                      <w:rFonts w:hint="eastAsia"/>
                      <w:lang w:val="en-US" w:eastAsia="zh-CN"/>
                    </w:rPr>
                    <w:t>&lt;1.62</w:t>
                  </w:r>
                  <w:r>
                    <w:rPr>
                      <w:rFonts w:hint="default"/>
                      <w:lang w:val="en-US" w:eastAsia="zh-CN"/>
                    </w:rPr>
                    <w:t>×</w:t>
                  </w:r>
                  <w:r>
                    <w:rPr>
                      <w:rFonts w:hint="eastAsia"/>
                      <w:lang w:val="en-US" w:eastAsia="zh-CN"/>
                    </w:rPr>
                    <w:t>10</w:t>
                  </w:r>
                  <w:r>
                    <w:rPr>
                      <w:rFonts w:hint="eastAsia"/>
                      <w:vertAlign w:val="superscript"/>
                      <w:lang w:val="en-US" w:eastAsia="zh-CN"/>
                    </w:rPr>
                    <w:t>-4</w:t>
                  </w:r>
                </w:p>
              </w:tc>
              <w:tc>
                <w:tcPr>
                  <w:tcW w:w="726" w:type="pct"/>
                  <w:tcBorders>
                    <w:tl2br w:val="nil"/>
                    <w:tr2bl w:val="nil"/>
                  </w:tcBorders>
                  <w:vAlign w:val="center"/>
                </w:tcPr>
                <w:p>
                  <w:pPr>
                    <w:pStyle w:val="19"/>
                    <w:rPr>
                      <w:rFonts w:hint="default"/>
                      <w:lang w:val="en-US" w:eastAsia="zh-CN"/>
                    </w:rPr>
                  </w:pPr>
                  <w:r>
                    <w:rPr>
                      <w:rFonts w:hint="eastAsia"/>
                      <w:lang w:val="en-US" w:eastAsia="zh-CN"/>
                    </w:rPr>
                    <w:t>&lt;1.71</w:t>
                  </w:r>
                  <w:r>
                    <w:rPr>
                      <w:rFonts w:hint="default"/>
                      <w:lang w:val="en-US" w:eastAsia="zh-CN"/>
                    </w:rPr>
                    <w:t>×</w:t>
                  </w:r>
                  <w:r>
                    <w:rPr>
                      <w:rFonts w:hint="eastAsia"/>
                      <w:lang w:val="en-US" w:eastAsia="zh-CN"/>
                    </w:rPr>
                    <w:t>10</w:t>
                  </w:r>
                  <w:r>
                    <w:rPr>
                      <w:rFonts w:hint="eastAsia"/>
                      <w:vertAlign w:val="superscript"/>
                      <w:lang w:val="en-US" w:eastAsia="zh-CN"/>
                    </w:rPr>
                    <w:t>-4</w:t>
                  </w:r>
                </w:p>
              </w:tc>
              <w:tc>
                <w:tcPr>
                  <w:tcW w:w="726" w:type="pct"/>
                  <w:tcBorders>
                    <w:tl2br w:val="nil"/>
                    <w:tr2bl w:val="nil"/>
                  </w:tcBorders>
                  <w:vAlign w:val="center"/>
                </w:tcPr>
                <w:p>
                  <w:pPr>
                    <w:pStyle w:val="19"/>
                    <w:rPr>
                      <w:rFonts w:hint="default"/>
                      <w:lang w:val="en-US" w:eastAsia="zh-CN"/>
                    </w:rPr>
                  </w:pPr>
                  <w:r>
                    <w:rPr>
                      <w:rFonts w:hint="eastAsia"/>
                      <w:lang w:val="en-US" w:eastAsia="zh-CN"/>
                    </w:rPr>
                    <w:t>&lt;1.66</w:t>
                  </w:r>
                  <w:r>
                    <w:rPr>
                      <w:rFonts w:hint="default"/>
                      <w:lang w:val="en-US" w:eastAsia="zh-CN"/>
                    </w:rPr>
                    <w:t>×</w:t>
                  </w:r>
                  <w:r>
                    <w:rPr>
                      <w:rFonts w:hint="eastAsia"/>
                      <w:lang w:val="en-US" w:eastAsia="zh-CN"/>
                    </w:rPr>
                    <w:t>10</w:t>
                  </w:r>
                  <w:r>
                    <w:rPr>
                      <w:rFonts w:hint="eastAsia"/>
                      <w:vertAlign w:val="superscript"/>
                      <w:lang w:val="en-US" w:eastAsia="zh-CN"/>
                    </w:rPr>
                    <w:t>-4</w:t>
                  </w:r>
                </w:p>
              </w:tc>
              <w:tc>
                <w:tcPr>
                  <w:tcW w:w="784" w:type="pct"/>
                  <w:tcBorders>
                    <w:tl2br w:val="nil"/>
                    <w:tr2bl w:val="nil"/>
                  </w:tcBorders>
                  <w:vAlign w:val="center"/>
                </w:tcPr>
                <w:p>
                  <w:pPr>
                    <w:pStyle w:val="19"/>
                    <w:rPr>
                      <w:rFonts w:hint="default"/>
                      <w:lang w:val="en-US" w:eastAsia="zh-CN"/>
                    </w:rPr>
                  </w:pPr>
                  <w:r>
                    <w:rPr>
                      <w:rFonts w:hint="eastAsia"/>
                      <w:lang w:val="en-US" w:eastAsia="zh-CN"/>
                    </w:rPr>
                    <w:t>&lt;1.66</w:t>
                  </w:r>
                  <w:r>
                    <w:rPr>
                      <w:rFonts w:hint="default"/>
                      <w:lang w:val="en-US" w:eastAsia="zh-CN"/>
                    </w:rPr>
                    <w:t>×</w:t>
                  </w:r>
                  <w:r>
                    <w:rPr>
                      <w:rFonts w:hint="eastAsia"/>
                      <w:lang w:val="en-US" w:eastAsia="zh-CN"/>
                    </w:rPr>
                    <w:t>10</w:t>
                  </w:r>
                  <w:r>
                    <w:rPr>
                      <w:rFonts w:hint="eastAsia"/>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994" w:type="pct"/>
                  <w:gridSpan w:val="7"/>
                  <w:tcBorders>
                    <w:tl2br w:val="nil"/>
                    <w:tr2bl w:val="nil"/>
                  </w:tcBorders>
                  <w:vAlign w:val="center"/>
                </w:tcPr>
                <w:p>
                  <w:pPr>
                    <w:pStyle w:val="19"/>
                    <w:rPr>
                      <w:rFonts w:hint="eastAsia"/>
                      <w:lang w:val="en-US" w:eastAsia="zh-CN"/>
                    </w:rPr>
                  </w:pPr>
                  <w:r>
                    <w:rPr>
                      <w:rFonts w:hint="eastAsia"/>
                      <w:lang w:val="en-US" w:eastAsia="zh-CN"/>
                    </w:rPr>
                    <w:t>备注：1、采样日期：2024.04.25；</w:t>
                  </w:r>
                </w:p>
                <w:p>
                  <w:pPr>
                    <w:pStyle w:val="19"/>
                    <w:rPr>
                      <w:rFonts w:hint="eastAsia"/>
                      <w:lang w:val="en-US" w:eastAsia="zh-CN"/>
                    </w:rPr>
                  </w:pPr>
                  <w:r>
                    <w:rPr>
                      <w:rFonts w:hint="eastAsia"/>
                      <w:lang w:val="en-US" w:eastAsia="zh-CN"/>
                    </w:rPr>
                    <w:t>2、排气筒进口</w:t>
                  </w:r>
                  <w:r>
                    <w:rPr>
                      <w:rFonts w:hint="default"/>
                      <w:lang w:val="en-US" w:eastAsia="zh-CN"/>
                    </w:rPr>
                    <w:t>◎1-</w:t>
                  </w:r>
                  <w:r>
                    <w:rPr>
                      <w:rFonts w:hint="eastAsia"/>
                      <w:lang w:val="en-US" w:eastAsia="zh-CN"/>
                    </w:rPr>
                    <w:t>1管道截面积为</w:t>
                  </w:r>
                  <w:r>
                    <w:rPr>
                      <w:rFonts w:hint="default"/>
                      <w:lang w:val="en-US" w:eastAsia="zh-CN"/>
                    </w:rPr>
                    <w:t>0.3848</w:t>
                  </w:r>
                  <w:r>
                    <w:rPr>
                      <w:rFonts w:hint="eastAsia"/>
                      <w:lang w:val="en-US" w:eastAsia="zh-CN"/>
                    </w:rPr>
                    <w:t>m</w:t>
                  </w:r>
                  <w:r>
                    <w:rPr>
                      <w:rFonts w:hint="eastAsia"/>
                      <w:vertAlign w:val="superscript"/>
                      <w:lang w:val="en-US" w:eastAsia="zh-CN"/>
                    </w:rPr>
                    <w:t>2</w:t>
                  </w:r>
                  <w:r>
                    <w:rPr>
                      <w:rFonts w:hint="eastAsia"/>
                      <w:lang w:val="en-US" w:eastAsia="zh-CN"/>
                    </w:rPr>
                    <w:t>，排气筒出口</w:t>
                  </w:r>
                  <w:r>
                    <w:rPr>
                      <w:rFonts w:hint="default"/>
                      <w:lang w:val="en-US" w:eastAsia="zh-CN"/>
                    </w:rPr>
                    <w:t>◎1-</w:t>
                  </w:r>
                  <w:r>
                    <w:rPr>
                      <w:rFonts w:hint="eastAsia"/>
                      <w:lang w:val="en-US" w:eastAsia="zh-CN"/>
                    </w:rPr>
                    <w:t>2管道截面积为</w:t>
                  </w:r>
                  <w:r>
                    <w:rPr>
                      <w:rFonts w:hint="default"/>
                      <w:lang w:val="en-US" w:eastAsia="zh-CN"/>
                    </w:rPr>
                    <w:t>0.</w:t>
                  </w:r>
                  <w:r>
                    <w:rPr>
                      <w:rFonts w:hint="eastAsia"/>
                      <w:lang w:val="en-US" w:eastAsia="zh-CN"/>
                    </w:rPr>
                    <w:t>2827m</w:t>
                  </w:r>
                  <w:r>
                    <w:rPr>
                      <w:rFonts w:hint="eastAsia"/>
                      <w:vertAlign w:val="superscript"/>
                      <w:lang w:val="en-US" w:eastAsia="zh-CN"/>
                    </w:rPr>
                    <w:t>2</w:t>
                  </w:r>
                  <w:r>
                    <w:rPr>
                      <w:rFonts w:hint="eastAsia"/>
                      <w:lang w:val="en-US" w:eastAsia="zh-CN"/>
                    </w:rPr>
                    <w:t>，排气筒高度均为27m，废气经活性炭吸附处理。</w:t>
                  </w:r>
                </w:p>
                <w:p>
                  <w:pPr>
                    <w:pStyle w:val="19"/>
                    <w:rPr>
                      <w:rFonts w:hint="eastAsia"/>
                      <w:lang w:val="en-US" w:eastAsia="zh-CN"/>
                    </w:rPr>
                  </w:pPr>
                  <w:r>
                    <w:rPr>
                      <w:rFonts w:hint="eastAsia"/>
                      <w:lang w:val="en-US" w:eastAsia="zh-CN"/>
                    </w:rPr>
                    <w:t xml:space="preserve">3、表格中“ND”表示该指标未检出，其“苯、二甲苯”的检出限为0.010 </w:t>
                  </w:r>
                  <w:r>
                    <w:rPr>
                      <w:rFonts w:hint="default"/>
                      <w:lang w:val="en-US" w:eastAsia="zh-CN"/>
                    </w:rPr>
                    <w:t>mg/m</w:t>
                  </w:r>
                  <w:r>
                    <w:rPr>
                      <w:rFonts w:hint="default"/>
                      <w:vertAlign w:val="superscript"/>
                      <w:lang w:val="en-US" w:eastAsia="zh-CN"/>
                    </w:rPr>
                    <w:t>3</w:t>
                  </w:r>
                  <w:r>
                    <w:rPr>
                      <w:rFonts w:hint="eastAsia"/>
                      <w:lang w:val="en-US" w:eastAsia="zh-CN"/>
                    </w:rPr>
                    <w:t>。</w:t>
                  </w:r>
                </w:p>
              </w:tc>
            </w:tr>
          </w:tbl>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由表 7-1 、表 7-2 检测结果可知，有机废气有组织排放情况：非甲烷总烃最大浓度值 </w:t>
            </w:r>
            <w:r>
              <w:rPr>
                <w:rFonts w:hint="default" w:eastAsia="宋体" w:cs="Times New Roman"/>
                <w:b w:val="0"/>
                <w:bCs w:val="0"/>
                <w:sz w:val="24"/>
                <w:szCs w:val="24"/>
                <w:lang w:val="en-US" w:eastAsia="zh-CN"/>
              </w:rPr>
              <w:t>16.5</w:t>
            </w:r>
            <w:r>
              <w:rPr>
                <w:rFonts w:hint="default" w:ascii="Times New Roman" w:hAnsi="Times New Roman" w:eastAsia="宋体" w:cs="Times New Roman"/>
                <w:b w:val="0"/>
                <w:bCs w:val="0"/>
                <w:sz w:val="24"/>
                <w:szCs w:val="24"/>
                <w:lang w:val="en-US" w:eastAsia="zh-CN"/>
              </w:rPr>
              <w:t>mg/m</w:t>
            </w:r>
            <w:r>
              <w:rPr>
                <w:rFonts w:hint="default" w:ascii="Times New Roman" w:hAnsi="Times New Roman" w:eastAsia="宋体" w:cs="Times New Roman"/>
                <w:b w:val="0"/>
                <w:bCs w:val="0"/>
                <w:sz w:val="24"/>
                <w:szCs w:val="24"/>
                <w:vertAlign w:val="superscript"/>
                <w:lang w:val="en-US" w:eastAsia="zh-CN"/>
              </w:rPr>
              <w:t>3</w:t>
            </w:r>
            <w:r>
              <w:rPr>
                <w:rFonts w:hint="default" w:eastAsia="宋体" w:cs="Times New Roman"/>
                <w:b w:val="0"/>
                <w:bCs w:val="0"/>
                <w:sz w:val="24"/>
                <w:szCs w:val="24"/>
                <w:vertAlign w:val="baseline"/>
                <w:lang w:val="en-US" w:eastAsia="zh-CN"/>
              </w:rPr>
              <w:t>，最大排放速率0.267</w:t>
            </w:r>
            <w:r>
              <w:rPr>
                <w:rFonts w:hint="default" w:eastAsia="宋体" w:cs="Times New Roman"/>
                <w:sz w:val="24"/>
                <w:szCs w:val="24"/>
                <w:lang w:val="en-US" w:eastAsia="zh-CN"/>
              </w:rPr>
              <w:t>kg/h</w:t>
            </w:r>
            <w:r>
              <w:rPr>
                <w:rFonts w:hint="default" w:ascii="Times New Roman" w:hAnsi="Times New Roman" w:eastAsia="宋体" w:cs="Times New Roman"/>
                <w:b w:val="0"/>
                <w:bCs w:val="0"/>
                <w:sz w:val="24"/>
                <w:szCs w:val="24"/>
                <w:lang w:val="en-US" w:eastAsia="zh-CN"/>
              </w:rPr>
              <w:t>，苯</w:t>
            </w:r>
            <w:r>
              <w:rPr>
                <w:rFonts w:hint="eastAsia" w:ascii="Times New Roman" w:hAnsi="Times New Roman" w:eastAsia="宋体" w:cs="Times New Roman"/>
                <w:b w:val="0"/>
                <w:bCs w:val="0"/>
                <w:sz w:val="24"/>
                <w:szCs w:val="24"/>
                <w:lang w:val="en-US" w:eastAsia="zh-CN"/>
              </w:rPr>
              <w:t>、二甲苯</w:t>
            </w:r>
            <w:r>
              <w:rPr>
                <w:rFonts w:hint="default" w:ascii="Times New Roman" w:hAnsi="Times New Roman" w:eastAsia="宋体" w:cs="Times New Roman"/>
                <w:b w:val="0"/>
                <w:bCs w:val="0"/>
                <w:sz w:val="24"/>
                <w:szCs w:val="24"/>
                <w:lang w:val="en-US" w:eastAsia="zh-CN"/>
              </w:rPr>
              <w:t>排放口未检出，</w:t>
            </w:r>
            <w:r>
              <w:rPr>
                <w:rFonts w:hint="eastAsia" w:ascii="Times New Roman" w:hAnsi="Times New Roman" w:eastAsia="宋体" w:cs="Times New Roman"/>
                <w:b w:val="0"/>
                <w:bCs w:val="0"/>
                <w:sz w:val="24"/>
                <w:szCs w:val="24"/>
                <w:lang w:val="en-US" w:eastAsia="zh-CN"/>
              </w:rPr>
              <w:t>甲苯</w:t>
            </w:r>
            <w:r>
              <w:rPr>
                <w:rFonts w:hint="default" w:eastAsia="宋体" w:cs="Times New Roman"/>
                <w:b w:val="0"/>
                <w:bCs w:val="0"/>
                <w:sz w:val="24"/>
                <w:szCs w:val="24"/>
                <w:lang w:val="en-US" w:eastAsia="zh-CN"/>
              </w:rPr>
              <w:t>最</w:t>
            </w:r>
            <w:r>
              <w:rPr>
                <w:rFonts w:hint="default" w:ascii="Times New Roman" w:hAnsi="Times New Roman" w:eastAsia="宋体" w:cs="Times New Roman"/>
                <w:b w:val="0"/>
                <w:bCs w:val="0"/>
                <w:sz w:val="24"/>
                <w:szCs w:val="24"/>
                <w:lang w:val="en-US" w:eastAsia="zh-CN"/>
              </w:rPr>
              <w:t>大浓度值</w:t>
            </w:r>
            <w:r>
              <w:rPr>
                <w:rFonts w:hint="eastAsia" w:ascii="Times New Roman" w:hAnsi="Times New Roman" w:eastAsia="宋体" w:cs="Times New Roman"/>
                <w:b w:val="0"/>
                <w:bCs w:val="0"/>
                <w:sz w:val="24"/>
                <w:szCs w:val="24"/>
                <w:lang w:val="en-US" w:eastAsia="zh-CN"/>
              </w:rPr>
              <w:t>2.94</w:t>
            </w:r>
            <w:r>
              <w:rPr>
                <w:rFonts w:hint="default" w:ascii="Times New Roman" w:hAnsi="Times New Roman" w:eastAsia="宋体" w:cs="Times New Roman"/>
                <w:b w:val="0"/>
                <w:bCs w:val="0"/>
                <w:sz w:val="24"/>
                <w:szCs w:val="24"/>
                <w:lang w:val="en-US" w:eastAsia="zh-CN"/>
              </w:rPr>
              <w:t>mg/m</w:t>
            </w:r>
            <w:r>
              <w:rPr>
                <w:rFonts w:hint="default" w:ascii="Times New Roman" w:hAnsi="Times New Roman" w:eastAsia="宋体" w:cs="Times New Roman"/>
                <w:b w:val="0"/>
                <w:bCs w:val="0"/>
                <w:sz w:val="24"/>
                <w:szCs w:val="24"/>
                <w:vertAlign w:val="superscript"/>
                <w:lang w:val="en-US" w:eastAsia="zh-CN"/>
              </w:rPr>
              <w:t>3</w:t>
            </w:r>
            <w:r>
              <w:rPr>
                <w:rFonts w:hint="eastAsia" w:ascii="Times New Roman" w:hAnsi="Times New Roman" w:eastAsia="宋体" w:cs="Times New Roman"/>
                <w:b w:val="0"/>
                <w:bCs w:val="0"/>
                <w:sz w:val="24"/>
                <w:szCs w:val="24"/>
                <w:lang w:val="en-US" w:eastAsia="zh-CN"/>
              </w:rPr>
              <w:t>，</w:t>
            </w:r>
            <w:r>
              <w:rPr>
                <w:rFonts w:hint="default" w:eastAsia="宋体" w:cs="Times New Roman"/>
                <w:b w:val="0"/>
                <w:bCs w:val="0"/>
                <w:sz w:val="24"/>
                <w:szCs w:val="24"/>
                <w:lang w:val="en-US" w:eastAsia="zh-CN"/>
              </w:rPr>
              <w:t>最大排放速率为</w:t>
            </w:r>
            <w:r>
              <w:rPr>
                <w:rFonts w:hint="default" w:eastAsia="宋体" w:cs="Times New Roman"/>
                <w:i w:val="0"/>
                <w:iCs/>
                <w:color w:val="000000"/>
                <w:kern w:val="0"/>
                <w:sz w:val="24"/>
                <w:szCs w:val="24"/>
                <w:u w:val="none"/>
                <w:lang w:val="en-US" w:eastAsia="zh-CN" w:bidi="ar"/>
              </w:rPr>
              <w:t>0.0472</w:t>
            </w:r>
            <w:r>
              <w:rPr>
                <w:rFonts w:hint="default" w:eastAsia="宋体" w:cs="Times New Roman"/>
                <w:sz w:val="24"/>
                <w:szCs w:val="24"/>
                <w:lang w:val="en-US" w:eastAsia="zh-CN"/>
              </w:rPr>
              <w:t>kg/h，</w:t>
            </w:r>
            <w:r>
              <w:rPr>
                <w:rFonts w:hint="default" w:ascii="Times New Roman" w:hAnsi="Times New Roman" w:eastAsia="宋体" w:cs="Times New Roman"/>
                <w:b w:val="0"/>
                <w:bCs w:val="0"/>
                <w:sz w:val="24"/>
                <w:szCs w:val="24"/>
                <w:lang w:val="en-US" w:eastAsia="zh-CN"/>
              </w:rPr>
              <w:t>均符合</w:t>
            </w:r>
            <w:r>
              <w:rPr>
                <w:rFonts w:hint="eastAsia" w:ascii="Times New Roman" w:hAnsi="Times New Roman" w:eastAsia="宋体" w:cs="Times New Roman"/>
                <w:b w:val="0"/>
                <w:bCs w:val="0"/>
                <w:sz w:val="24"/>
                <w:szCs w:val="24"/>
                <w:lang w:val="en-US" w:eastAsia="zh-CN"/>
              </w:rPr>
              <w:t>《大气污染物综合排放标准》（GB16297-1996）表2二级标准</w:t>
            </w:r>
            <w:r>
              <w:rPr>
                <w:rFonts w:hint="eastAsia" w:eastAsia="宋体" w:cs="Times New Roman"/>
                <w:sz w:val="24"/>
                <w:szCs w:val="24"/>
                <w:lang w:eastAsia="zh-CN"/>
              </w:rPr>
              <w:t>，</w:t>
            </w:r>
            <w:r>
              <w:rPr>
                <w:rFonts w:hint="eastAsia"/>
                <w:sz w:val="24"/>
                <w:szCs w:val="24"/>
                <w:lang w:val="en-US" w:eastAsia="zh-CN"/>
              </w:rPr>
              <w:t>根据以上数据所得，本套废气处理设施对非甲烷总烃的平均处理效率约为56.5%，对甲苯的平均处理效率约为49.2%，处理效率综合较低</w:t>
            </w:r>
            <w:r>
              <w:rPr>
                <w:rFonts w:hint="default" w:ascii="Times New Roman" w:hAnsi="Times New Roman" w:eastAsia="宋体" w:cs="Times New Roman"/>
                <w:b w:val="0"/>
                <w:bCs w:val="0"/>
                <w:sz w:val="24"/>
                <w:szCs w:val="24"/>
                <w:lang w:val="en-US" w:eastAsia="zh-CN"/>
              </w:rPr>
              <w:t>。</w:t>
            </w:r>
          </w:p>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项目无组织废气检测结果见表 7-3 、表 7-4</w:t>
            </w:r>
            <w:r>
              <w:rPr>
                <w:rFonts w:hint="eastAsia" w:eastAsia="宋体" w:cs="Times New Roman"/>
                <w:b w:val="0"/>
                <w:bCs w:val="0"/>
                <w:sz w:val="24"/>
                <w:szCs w:val="24"/>
                <w:lang w:val="en-US" w:eastAsia="zh-CN"/>
              </w:rPr>
              <w:t>、表7-5</w:t>
            </w:r>
            <w:r>
              <w:rPr>
                <w:rFonts w:hint="default" w:ascii="Times New Roman" w:hAnsi="Times New Roman" w:eastAsia="宋体" w:cs="Times New Roman"/>
                <w:b w:val="0"/>
                <w:bCs w:val="0"/>
                <w:sz w:val="24"/>
                <w:szCs w:val="24"/>
                <w:lang w:val="en-US" w:eastAsia="zh-CN"/>
              </w:rPr>
              <w:t>。</w:t>
            </w:r>
          </w:p>
          <w:p>
            <w:pPr>
              <w:pStyle w:val="21"/>
              <w:bidi w:val="0"/>
              <w:spacing w:line="360" w:lineRule="auto"/>
            </w:pPr>
            <w:r>
              <w:t>表 7-3    202</w:t>
            </w:r>
            <w:r>
              <w:rPr>
                <w:rFonts w:hint="eastAsia"/>
                <w:lang w:val="en-US" w:eastAsia="zh-CN"/>
              </w:rPr>
              <w:t>4</w:t>
            </w:r>
            <w:r>
              <w:t xml:space="preserve"> 年 </w:t>
            </w:r>
            <w:r>
              <w:rPr>
                <w:rFonts w:hint="eastAsia"/>
                <w:lang w:val="en-US" w:eastAsia="zh-CN"/>
              </w:rPr>
              <w:t xml:space="preserve">4 </w:t>
            </w:r>
            <w:r>
              <w:t xml:space="preserve">月 </w:t>
            </w:r>
            <w:r>
              <w:rPr>
                <w:rFonts w:hint="eastAsia"/>
                <w:lang w:val="en-US" w:eastAsia="zh-CN"/>
              </w:rPr>
              <w:t>24</w:t>
            </w:r>
            <w:r>
              <w:t xml:space="preserve">  日无组织废气检测结果一览表</w:t>
            </w:r>
          </w:p>
          <w:tbl>
            <w:tblPr>
              <w:tblStyle w:val="12"/>
              <w:tblW w:w="500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
            <w:tblGrid>
              <w:gridCol w:w="1982"/>
              <w:gridCol w:w="1888"/>
              <w:gridCol w:w="1354"/>
              <w:gridCol w:w="1354"/>
              <w:gridCol w:w="1354"/>
              <w:gridCol w:w="1367"/>
            </w:tblGrid>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471" w:hRule="atLeast"/>
                <w:tblHeader/>
                <w:jc w:val="center"/>
              </w:trPr>
              <w:tc>
                <w:tcPr>
                  <w:tcW w:w="1066" w:type="pct"/>
                  <w:vMerge w:val="restart"/>
                  <w:tcBorders>
                    <w:tl2br w:val="nil"/>
                    <w:tr2bl w:val="nil"/>
                  </w:tcBorders>
                  <w:vAlign w:val="center"/>
                </w:tcPr>
                <w:p>
                  <w:pPr>
                    <w:pStyle w:val="19"/>
                    <w:rPr>
                      <w:rFonts w:hint="default"/>
                      <w:lang w:val="en-US" w:eastAsia="zh-CN"/>
                    </w:rPr>
                  </w:pPr>
                  <w:r>
                    <w:rPr>
                      <w:rFonts w:hint="default"/>
                      <w:lang w:eastAsia="zh-CN"/>
                    </w:rPr>
                    <w:t>检测点位</w:t>
                  </w:r>
                </w:p>
              </w:tc>
              <w:tc>
                <w:tcPr>
                  <w:tcW w:w="1015" w:type="pct"/>
                  <w:vMerge w:val="restart"/>
                  <w:tcBorders>
                    <w:tl2br w:val="nil"/>
                    <w:tr2bl w:val="nil"/>
                  </w:tcBorders>
                  <w:vAlign w:val="center"/>
                </w:tcPr>
                <w:p>
                  <w:pPr>
                    <w:pStyle w:val="19"/>
                    <w:rPr>
                      <w:rFonts w:hint="default"/>
                      <w:lang w:val="en-US" w:eastAsia="zh-CN"/>
                    </w:rPr>
                  </w:pPr>
                  <w:r>
                    <w:rPr>
                      <w:rFonts w:hint="eastAsia"/>
                      <w:lang w:val="en-US" w:eastAsia="zh-CN"/>
                    </w:rPr>
                    <w:t>检测项目</w:t>
                  </w:r>
                </w:p>
              </w:tc>
              <w:tc>
                <w:tcPr>
                  <w:tcW w:w="2917" w:type="pct"/>
                  <w:gridSpan w:val="4"/>
                  <w:tcBorders>
                    <w:tl2br w:val="nil"/>
                    <w:tr2bl w:val="nil"/>
                  </w:tcBorders>
                  <w:vAlign w:val="center"/>
                </w:tcPr>
                <w:p>
                  <w:pPr>
                    <w:pStyle w:val="19"/>
                    <w:rPr>
                      <w:rFonts w:hint="eastAsia"/>
                      <w:lang w:val="en-US" w:eastAsia="zh-CN"/>
                    </w:rPr>
                  </w:pPr>
                  <w:r>
                    <w:rPr>
                      <w:rFonts w:hint="default"/>
                    </w:rPr>
                    <w:t>检测结果</w:t>
                  </w:r>
                  <w:r>
                    <w:rPr>
                      <w:rFonts w:hint="eastAsia"/>
                      <w:lang w:eastAsia="zh-CN"/>
                    </w:rPr>
                    <w:t>（</w:t>
                  </w:r>
                  <w:r>
                    <w:rPr>
                      <w:rFonts w:hint="eastAsia"/>
                      <w:lang w:val="en-US" w:eastAsia="zh-CN"/>
                    </w:rPr>
                    <w:t>单位：mg/m</w:t>
                  </w:r>
                  <w:r>
                    <w:rPr>
                      <w:rFonts w:hint="eastAsia"/>
                      <w:vertAlign w:val="superscript"/>
                      <w:lang w:val="en-US" w:eastAsia="zh-CN"/>
                    </w:rPr>
                    <w:t>3</w:t>
                  </w:r>
                  <w:r>
                    <w:rPr>
                      <w:rFonts w:hint="eastAsia"/>
                      <w:lang w:eastAsia="zh-CN"/>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471" w:hRule="atLeast"/>
                <w:tblHeader/>
                <w:jc w:val="center"/>
              </w:trPr>
              <w:tc>
                <w:tcPr>
                  <w:tcW w:w="1066" w:type="pct"/>
                  <w:vMerge w:val="continue"/>
                  <w:tcBorders>
                    <w:tl2br w:val="nil"/>
                    <w:tr2bl w:val="nil"/>
                  </w:tcBorders>
                  <w:vAlign w:val="center"/>
                </w:tcPr>
                <w:p>
                  <w:pPr>
                    <w:pStyle w:val="19"/>
                    <w:rPr>
                      <w:rFonts w:hint="default"/>
                    </w:rPr>
                  </w:pPr>
                </w:p>
              </w:tc>
              <w:tc>
                <w:tcPr>
                  <w:tcW w:w="1015" w:type="pct"/>
                  <w:vMerge w:val="continue"/>
                  <w:tcBorders>
                    <w:tl2br w:val="nil"/>
                    <w:tr2bl w:val="nil"/>
                  </w:tcBorders>
                  <w:vAlign w:val="center"/>
                </w:tcPr>
                <w:p>
                  <w:pPr>
                    <w:pStyle w:val="19"/>
                    <w:rPr>
                      <w:rFonts w:hint="default"/>
                      <w:lang w:eastAsia="zh-CN"/>
                    </w:rPr>
                  </w:pPr>
                </w:p>
              </w:tc>
              <w:tc>
                <w:tcPr>
                  <w:tcW w:w="728" w:type="pct"/>
                  <w:tcBorders>
                    <w:tl2br w:val="nil"/>
                    <w:tr2bl w:val="nil"/>
                  </w:tcBorders>
                  <w:vAlign w:val="center"/>
                </w:tcPr>
                <w:p>
                  <w:pPr>
                    <w:pStyle w:val="19"/>
                    <w:rPr>
                      <w:rFonts w:hint="default"/>
                      <w:lang w:val="en-US" w:eastAsia="zh-CN"/>
                    </w:rPr>
                  </w:pPr>
                  <w:r>
                    <w:rPr>
                      <w:rFonts w:hint="eastAsia"/>
                      <w:lang w:val="en-US" w:eastAsia="zh-CN"/>
                    </w:rPr>
                    <w:t>样品一</w:t>
                  </w:r>
                </w:p>
              </w:tc>
              <w:tc>
                <w:tcPr>
                  <w:tcW w:w="728" w:type="pct"/>
                  <w:tcBorders>
                    <w:tl2br w:val="nil"/>
                    <w:tr2bl w:val="nil"/>
                  </w:tcBorders>
                  <w:vAlign w:val="center"/>
                </w:tcPr>
                <w:p>
                  <w:pPr>
                    <w:pStyle w:val="19"/>
                    <w:rPr>
                      <w:rFonts w:hint="default"/>
                    </w:rPr>
                  </w:pPr>
                  <w:r>
                    <w:rPr>
                      <w:rFonts w:hint="eastAsia"/>
                      <w:lang w:val="en-US" w:eastAsia="zh-CN"/>
                    </w:rPr>
                    <w:t>样品二</w:t>
                  </w:r>
                </w:p>
              </w:tc>
              <w:tc>
                <w:tcPr>
                  <w:tcW w:w="728" w:type="pct"/>
                  <w:tcBorders>
                    <w:tl2br w:val="nil"/>
                    <w:tr2bl w:val="nil"/>
                  </w:tcBorders>
                  <w:vAlign w:val="center"/>
                </w:tcPr>
                <w:p>
                  <w:pPr>
                    <w:pStyle w:val="19"/>
                    <w:rPr>
                      <w:rFonts w:hint="default"/>
                    </w:rPr>
                  </w:pPr>
                  <w:r>
                    <w:rPr>
                      <w:rFonts w:hint="eastAsia"/>
                      <w:lang w:val="en-US" w:eastAsia="zh-CN"/>
                    </w:rPr>
                    <w:t>样品三</w:t>
                  </w:r>
                </w:p>
              </w:tc>
              <w:tc>
                <w:tcPr>
                  <w:tcW w:w="733" w:type="pct"/>
                  <w:tcBorders>
                    <w:tl2br w:val="nil"/>
                    <w:tr2bl w:val="nil"/>
                  </w:tcBorders>
                  <w:vAlign w:val="center"/>
                </w:tcPr>
                <w:p>
                  <w:pPr>
                    <w:pStyle w:val="19"/>
                    <w:rPr>
                      <w:rFonts w:hint="default"/>
                      <w:lang w:val="en-US" w:eastAsia="zh-CN"/>
                    </w:rPr>
                  </w:pPr>
                  <w:r>
                    <w:rPr>
                      <w:rFonts w:hint="eastAsia"/>
                      <w:lang w:val="en-US" w:eastAsia="zh-CN"/>
                    </w:rPr>
                    <w:t>最大值</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restart"/>
                  <w:tcBorders>
                    <w:tl2br w:val="nil"/>
                    <w:tr2bl w:val="nil"/>
                  </w:tcBorders>
                  <w:vAlign w:val="center"/>
                </w:tcPr>
                <w:p>
                  <w:pPr>
                    <w:pStyle w:val="19"/>
                    <w:rPr>
                      <w:rFonts w:hint="default"/>
                      <w:lang w:val="en-US" w:eastAsia="zh-CN"/>
                    </w:rPr>
                  </w:pPr>
                  <w:r>
                    <w:rPr>
                      <w:rFonts w:hint="eastAsia"/>
                      <w:lang w:val="en-US" w:eastAsia="zh-CN"/>
                    </w:rPr>
                    <w:t>无组织厂界〇1</w:t>
                  </w:r>
                </w:p>
              </w:tc>
              <w:tc>
                <w:tcPr>
                  <w:tcW w:w="1015" w:type="pct"/>
                  <w:tcBorders>
                    <w:tl2br w:val="nil"/>
                    <w:tr2bl w:val="nil"/>
                  </w:tcBorders>
                  <w:vAlign w:val="center"/>
                </w:tcPr>
                <w:p>
                  <w:pPr>
                    <w:pStyle w:val="19"/>
                    <w:rPr>
                      <w:rFonts w:hint="default"/>
                      <w:lang w:val="en-US" w:eastAsia="zh-CN"/>
                    </w:rPr>
                  </w:pPr>
                  <w:r>
                    <w:rPr>
                      <w:rFonts w:hint="eastAsia"/>
                      <w:lang w:val="en-US" w:eastAsia="zh-CN"/>
                    </w:rPr>
                    <w:t>非甲烷总烃</w:t>
                  </w:r>
                </w:p>
              </w:tc>
              <w:tc>
                <w:tcPr>
                  <w:tcW w:w="728" w:type="pct"/>
                  <w:tcBorders>
                    <w:tl2br w:val="nil"/>
                    <w:tr2bl w:val="nil"/>
                  </w:tcBorders>
                  <w:vAlign w:val="center"/>
                </w:tcPr>
                <w:p>
                  <w:pPr>
                    <w:pStyle w:val="19"/>
                    <w:rPr>
                      <w:rFonts w:hint="default"/>
                      <w:lang w:val="en-US" w:eastAsia="zh-CN"/>
                    </w:rPr>
                  </w:pPr>
                  <w:r>
                    <w:rPr>
                      <w:rFonts w:hint="eastAsia"/>
                      <w:lang w:val="en-US" w:eastAsia="zh-CN"/>
                    </w:rPr>
                    <w:t>2.42</w:t>
                  </w:r>
                </w:p>
              </w:tc>
              <w:tc>
                <w:tcPr>
                  <w:tcW w:w="728" w:type="pct"/>
                  <w:tcBorders>
                    <w:tl2br w:val="nil"/>
                    <w:tr2bl w:val="nil"/>
                  </w:tcBorders>
                  <w:vAlign w:val="center"/>
                </w:tcPr>
                <w:p>
                  <w:pPr>
                    <w:pStyle w:val="19"/>
                    <w:rPr>
                      <w:rFonts w:hint="default"/>
                      <w:lang w:val="en-US" w:eastAsia="zh-CN"/>
                    </w:rPr>
                  </w:pPr>
                  <w:r>
                    <w:rPr>
                      <w:rFonts w:hint="eastAsia"/>
                      <w:lang w:val="en-US" w:eastAsia="zh-CN"/>
                    </w:rPr>
                    <w:t>1.43</w:t>
                  </w:r>
                </w:p>
              </w:tc>
              <w:tc>
                <w:tcPr>
                  <w:tcW w:w="728" w:type="pct"/>
                  <w:tcBorders>
                    <w:tl2br w:val="nil"/>
                    <w:tr2bl w:val="nil"/>
                  </w:tcBorders>
                  <w:vAlign w:val="center"/>
                </w:tcPr>
                <w:p>
                  <w:pPr>
                    <w:pStyle w:val="19"/>
                    <w:rPr>
                      <w:rFonts w:hint="default"/>
                      <w:lang w:val="en-US" w:eastAsia="zh-CN"/>
                    </w:rPr>
                  </w:pPr>
                  <w:r>
                    <w:rPr>
                      <w:rFonts w:hint="eastAsia"/>
                      <w:lang w:val="en-US" w:eastAsia="zh-CN"/>
                    </w:rPr>
                    <w:t>1.66</w:t>
                  </w:r>
                </w:p>
              </w:tc>
              <w:tc>
                <w:tcPr>
                  <w:tcW w:w="733" w:type="pct"/>
                  <w:tcBorders>
                    <w:tl2br w:val="nil"/>
                    <w:tr2bl w:val="nil"/>
                  </w:tcBorders>
                  <w:vAlign w:val="center"/>
                </w:tcPr>
                <w:p>
                  <w:pPr>
                    <w:pStyle w:val="19"/>
                    <w:rPr>
                      <w:rFonts w:hint="default"/>
                      <w:lang w:val="en-US" w:eastAsia="zh-CN"/>
                    </w:rPr>
                  </w:pPr>
                  <w:r>
                    <w:rPr>
                      <w:rFonts w:hint="eastAsia"/>
                      <w:lang w:val="en-US" w:eastAsia="zh-CN"/>
                    </w:rPr>
                    <w:t>2.42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015" w:type="pct"/>
                  <w:tcBorders>
                    <w:tl2br w:val="nil"/>
                    <w:tr2bl w:val="nil"/>
                  </w:tcBorders>
                  <w:vAlign w:val="center"/>
                </w:tcPr>
                <w:p>
                  <w:pPr>
                    <w:pStyle w:val="19"/>
                    <w:rPr>
                      <w:rFonts w:hint="eastAsia"/>
                      <w:lang w:val="en-US" w:eastAsia="zh-CN"/>
                    </w:rPr>
                  </w:pPr>
                  <w:r>
                    <w:rPr>
                      <w:rFonts w:hint="eastAsia"/>
                      <w:lang w:val="en-US" w:eastAsia="zh-CN"/>
                    </w:rPr>
                    <w:t>苯</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68" w:type="dxa"/>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015" w:type="pct"/>
                  <w:tcBorders>
                    <w:tl2br w:val="nil"/>
                    <w:tr2bl w:val="nil"/>
                  </w:tcBorders>
                  <w:vAlign w:val="center"/>
                </w:tcPr>
                <w:p>
                  <w:pPr>
                    <w:pStyle w:val="19"/>
                    <w:rPr>
                      <w:rFonts w:hint="eastAsia"/>
                      <w:lang w:val="en-US" w:eastAsia="zh-CN"/>
                    </w:rPr>
                  </w:pPr>
                  <w:r>
                    <w:rPr>
                      <w:rFonts w:hint="eastAsia"/>
                      <w:lang w:val="en-US" w:eastAsia="zh-CN"/>
                    </w:rPr>
                    <w:t>甲苯</w:t>
                  </w:r>
                </w:p>
              </w:tc>
              <w:tc>
                <w:tcPr>
                  <w:tcW w:w="728" w:type="pct"/>
                  <w:tcBorders>
                    <w:tl2br w:val="nil"/>
                    <w:tr2bl w:val="nil"/>
                  </w:tcBorders>
                  <w:vAlign w:val="center"/>
                </w:tcPr>
                <w:p>
                  <w:pPr>
                    <w:pStyle w:val="19"/>
                    <w:rPr>
                      <w:rFonts w:hint="default"/>
                      <w:lang w:val="en-US" w:eastAsia="zh-CN"/>
                    </w:rPr>
                  </w:pPr>
                  <w:r>
                    <w:rPr>
                      <w:rFonts w:hint="eastAsia"/>
                      <w:lang w:val="en-US" w:eastAsia="zh-CN"/>
                    </w:rPr>
                    <w:t>0.0191</w:t>
                  </w:r>
                </w:p>
              </w:tc>
              <w:tc>
                <w:tcPr>
                  <w:tcW w:w="728" w:type="pct"/>
                  <w:tcBorders>
                    <w:tl2br w:val="nil"/>
                    <w:tr2bl w:val="nil"/>
                  </w:tcBorders>
                  <w:vAlign w:val="center"/>
                </w:tcPr>
                <w:p>
                  <w:pPr>
                    <w:pStyle w:val="19"/>
                    <w:rPr>
                      <w:rFonts w:hint="default"/>
                      <w:lang w:val="en-US" w:eastAsia="zh-CN"/>
                    </w:rPr>
                  </w:pPr>
                  <w:r>
                    <w:rPr>
                      <w:rFonts w:hint="eastAsia"/>
                      <w:lang w:val="en-US" w:eastAsia="zh-CN"/>
                    </w:rPr>
                    <w:t>0.0207</w:t>
                  </w:r>
                </w:p>
              </w:tc>
              <w:tc>
                <w:tcPr>
                  <w:tcW w:w="728" w:type="pct"/>
                  <w:tcBorders>
                    <w:tl2br w:val="nil"/>
                    <w:tr2bl w:val="nil"/>
                  </w:tcBorders>
                  <w:vAlign w:val="center"/>
                </w:tcPr>
                <w:p>
                  <w:pPr>
                    <w:pStyle w:val="19"/>
                    <w:rPr>
                      <w:rFonts w:hint="default"/>
                      <w:lang w:val="en-US" w:eastAsia="zh-CN"/>
                    </w:rPr>
                  </w:pPr>
                  <w:r>
                    <w:rPr>
                      <w:rFonts w:hint="eastAsia"/>
                      <w:lang w:val="en-US" w:eastAsia="zh-CN"/>
                    </w:rPr>
                    <w:t>0.0196</w:t>
                  </w:r>
                </w:p>
              </w:tc>
              <w:tc>
                <w:tcPr>
                  <w:tcW w:w="733" w:type="pct"/>
                  <w:tcBorders>
                    <w:tl2br w:val="nil"/>
                    <w:tr2bl w:val="nil"/>
                  </w:tcBorders>
                  <w:vAlign w:val="center"/>
                </w:tcPr>
                <w:p>
                  <w:pPr>
                    <w:pStyle w:val="19"/>
                    <w:rPr>
                      <w:rFonts w:hint="default"/>
                      <w:lang w:val="en-US" w:eastAsia="zh-CN"/>
                    </w:rPr>
                  </w:pPr>
                  <w:r>
                    <w:rPr>
                      <w:rFonts w:hint="eastAsia"/>
                      <w:lang w:val="en-US" w:eastAsia="zh-CN"/>
                    </w:rPr>
                    <w:t>0.0198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015" w:type="pct"/>
                  <w:tcBorders>
                    <w:tl2br w:val="nil"/>
                    <w:tr2bl w:val="nil"/>
                  </w:tcBorders>
                  <w:vAlign w:val="center"/>
                </w:tcPr>
                <w:p>
                  <w:pPr>
                    <w:pStyle w:val="19"/>
                    <w:rPr>
                      <w:rFonts w:hint="eastAsia"/>
                      <w:lang w:val="en-US" w:eastAsia="zh-CN"/>
                    </w:rPr>
                  </w:pPr>
                  <w:r>
                    <w:rPr>
                      <w:rFonts w:hint="eastAsia"/>
                      <w:lang w:val="en-US" w:eastAsia="zh-CN"/>
                    </w:rPr>
                    <w:t>二甲苯</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68" w:type="dxa"/>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restart"/>
                  <w:tcBorders>
                    <w:tl2br w:val="nil"/>
                    <w:tr2bl w:val="nil"/>
                  </w:tcBorders>
                  <w:vAlign w:val="center"/>
                </w:tcPr>
                <w:p>
                  <w:pPr>
                    <w:pStyle w:val="19"/>
                    <w:rPr>
                      <w:rFonts w:hint="default"/>
                      <w:lang w:val="en-US" w:eastAsia="zh-CN"/>
                    </w:rPr>
                  </w:pPr>
                  <w:r>
                    <w:rPr>
                      <w:rFonts w:hint="eastAsia"/>
                      <w:lang w:val="en-US" w:eastAsia="zh-CN"/>
                    </w:rPr>
                    <w:t>无组织厂界〇2</w:t>
                  </w:r>
                </w:p>
              </w:tc>
              <w:tc>
                <w:tcPr>
                  <w:tcW w:w="1888" w:type="dxa"/>
                  <w:tcBorders>
                    <w:tl2br w:val="nil"/>
                    <w:tr2bl w:val="nil"/>
                  </w:tcBorders>
                  <w:vAlign w:val="center"/>
                </w:tcPr>
                <w:p>
                  <w:pPr>
                    <w:pStyle w:val="19"/>
                    <w:rPr>
                      <w:rFonts w:hint="default"/>
                      <w:lang w:val="en-US" w:eastAsia="zh-CN"/>
                    </w:rPr>
                  </w:pPr>
                  <w:r>
                    <w:rPr>
                      <w:rFonts w:hint="eastAsia"/>
                      <w:lang w:val="en-US" w:eastAsia="zh-CN"/>
                    </w:rPr>
                    <w:t>非甲烷总烃</w:t>
                  </w:r>
                </w:p>
              </w:tc>
              <w:tc>
                <w:tcPr>
                  <w:tcW w:w="728" w:type="pct"/>
                  <w:tcBorders>
                    <w:tl2br w:val="nil"/>
                    <w:tr2bl w:val="nil"/>
                  </w:tcBorders>
                  <w:vAlign w:val="center"/>
                </w:tcPr>
                <w:p>
                  <w:pPr>
                    <w:pStyle w:val="19"/>
                    <w:rPr>
                      <w:rFonts w:hint="default"/>
                      <w:lang w:val="en-US" w:eastAsia="zh-CN"/>
                    </w:rPr>
                  </w:pPr>
                  <w:r>
                    <w:rPr>
                      <w:rFonts w:hint="eastAsia"/>
                      <w:lang w:val="en-US" w:eastAsia="zh-CN"/>
                    </w:rPr>
                    <w:t>1.27</w:t>
                  </w:r>
                </w:p>
              </w:tc>
              <w:tc>
                <w:tcPr>
                  <w:tcW w:w="728" w:type="pct"/>
                  <w:tcBorders>
                    <w:tl2br w:val="nil"/>
                    <w:tr2bl w:val="nil"/>
                  </w:tcBorders>
                  <w:vAlign w:val="center"/>
                </w:tcPr>
                <w:p>
                  <w:pPr>
                    <w:pStyle w:val="19"/>
                    <w:rPr>
                      <w:rFonts w:hint="default"/>
                      <w:lang w:val="en-US" w:eastAsia="zh-CN"/>
                    </w:rPr>
                  </w:pPr>
                  <w:r>
                    <w:rPr>
                      <w:rFonts w:hint="eastAsia"/>
                      <w:lang w:val="en-US" w:eastAsia="zh-CN"/>
                    </w:rPr>
                    <w:t>1.39</w:t>
                  </w:r>
                </w:p>
              </w:tc>
              <w:tc>
                <w:tcPr>
                  <w:tcW w:w="728" w:type="pct"/>
                  <w:tcBorders>
                    <w:tl2br w:val="nil"/>
                    <w:tr2bl w:val="nil"/>
                  </w:tcBorders>
                  <w:vAlign w:val="center"/>
                </w:tcPr>
                <w:p>
                  <w:pPr>
                    <w:pStyle w:val="19"/>
                    <w:rPr>
                      <w:rFonts w:hint="default"/>
                      <w:lang w:val="en-US" w:eastAsia="zh-CN"/>
                    </w:rPr>
                  </w:pPr>
                  <w:r>
                    <w:rPr>
                      <w:rFonts w:hint="eastAsia"/>
                      <w:lang w:val="en-US" w:eastAsia="zh-CN"/>
                    </w:rPr>
                    <w:t>1.14</w:t>
                  </w:r>
                </w:p>
              </w:tc>
              <w:tc>
                <w:tcPr>
                  <w:tcW w:w="733" w:type="pct"/>
                  <w:tcBorders>
                    <w:tl2br w:val="nil"/>
                    <w:tr2bl w:val="nil"/>
                  </w:tcBorders>
                  <w:vAlign w:val="center"/>
                </w:tcPr>
                <w:p>
                  <w:pPr>
                    <w:pStyle w:val="19"/>
                    <w:rPr>
                      <w:rFonts w:hint="default"/>
                      <w:lang w:val="en-US" w:eastAsia="zh-CN"/>
                    </w:rPr>
                  </w:pPr>
                  <w:r>
                    <w:rPr>
                      <w:rFonts w:hint="eastAsia"/>
                      <w:lang w:val="en-US" w:eastAsia="zh-CN"/>
                    </w:rPr>
                    <w:t>1.39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苯</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68" w:type="dxa"/>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甲苯</w:t>
                  </w:r>
                </w:p>
              </w:tc>
              <w:tc>
                <w:tcPr>
                  <w:tcW w:w="728" w:type="pct"/>
                  <w:tcBorders>
                    <w:tl2br w:val="nil"/>
                    <w:tr2bl w:val="nil"/>
                  </w:tcBorders>
                  <w:vAlign w:val="center"/>
                </w:tcPr>
                <w:p>
                  <w:pPr>
                    <w:pStyle w:val="19"/>
                    <w:rPr>
                      <w:rFonts w:hint="default"/>
                      <w:lang w:val="en-US" w:eastAsia="zh-CN"/>
                    </w:rPr>
                  </w:pPr>
                  <w:r>
                    <w:rPr>
                      <w:rFonts w:hint="eastAsia"/>
                      <w:lang w:val="en-US" w:eastAsia="zh-CN"/>
                    </w:rPr>
                    <w:t>0.0211</w:t>
                  </w:r>
                </w:p>
              </w:tc>
              <w:tc>
                <w:tcPr>
                  <w:tcW w:w="728" w:type="pct"/>
                  <w:tcBorders>
                    <w:tl2br w:val="nil"/>
                    <w:tr2bl w:val="nil"/>
                  </w:tcBorders>
                  <w:vAlign w:val="center"/>
                </w:tcPr>
                <w:p>
                  <w:pPr>
                    <w:pStyle w:val="19"/>
                    <w:rPr>
                      <w:rFonts w:hint="default"/>
                      <w:lang w:val="en-US" w:eastAsia="zh-CN"/>
                    </w:rPr>
                  </w:pPr>
                  <w:r>
                    <w:rPr>
                      <w:rFonts w:hint="eastAsia"/>
                      <w:lang w:val="en-US" w:eastAsia="zh-CN"/>
                    </w:rPr>
                    <w:t>0.0224</w:t>
                  </w:r>
                </w:p>
              </w:tc>
              <w:tc>
                <w:tcPr>
                  <w:tcW w:w="728" w:type="pct"/>
                  <w:tcBorders>
                    <w:tl2br w:val="nil"/>
                    <w:tr2bl w:val="nil"/>
                  </w:tcBorders>
                  <w:vAlign w:val="center"/>
                </w:tcPr>
                <w:p>
                  <w:pPr>
                    <w:pStyle w:val="19"/>
                    <w:rPr>
                      <w:rFonts w:hint="default"/>
                      <w:lang w:val="en-US" w:eastAsia="zh-CN"/>
                    </w:rPr>
                  </w:pPr>
                  <w:r>
                    <w:rPr>
                      <w:rFonts w:hint="eastAsia"/>
                      <w:lang w:val="en-US" w:eastAsia="zh-CN"/>
                    </w:rPr>
                    <w:t>0.0225</w:t>
                  </w:r>
                </w:p>
              </w:tc>
              <w:tc>
                <w:tcPr>
                  <w:tcW w:w="733" w:type="pct"/>
                  <w:tcBorders>
                    <w:tl2br w:val="nil"/>
                    <w:tr2bl w:val="nil"/>
                  </w:tcBorders>
                  <w:vAlign w:val="center"/>
                </w:tcPr>
                <w:p>
                  <w:pPr>
                    <w:pStyle w:val="19"/>
                    <w:rPr>
                      <w:rFonts w:hint="default"/>
                      <w:lang w:val="en-US" w:eastAsia="zh-CN"/>
                    </w:rPr>
                  </w:pPr>
                  <w:r>
                    <w:rPr>
                      <w:rFonts w:hint="eastAsia"/>
                      <w:lang w:val="en-US" w:eastAsia="zh-CN"/>
                    </w:rPr>
                    <w:t>0.0225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二甲苯</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68" w:type="dxa"/>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restart"/>
                  <w:tcBorders>
                    <w:tl2br w:val="nil"/>
                    <w:tr2bl w:val="nil"/>
                  </w:tcBorders>
                  <w:vAlign w:val="center"/>
                </w:tcPr>
                <w:p>
                  <w:pPr>
                    <w:pStyle w:val="19"/>
                    <w:rPr>
                      <w:rFonts w:hint="eastAsia"/>
                      <w:lang w:val="en-US" w:eastAsia="zh-CN"/>
                    </w:rPr>
                  </w:pPr>
                  <w:r>
                    <w:rPr>
                      <w:rFonts w:hint="eastAsia"/>
                      <w:lang w:val="en-US" w:eastAsia="zh-CN"/>
                    </w:rPr>
                    <w:t>无组织厂界〇3</w:t>
                  </w:r>
                </w:p>
              </w:tc>
              <w:tc>
                <w:tcPr>
                  <w:tcW w:w="1888" w:type="dxa"/>
                  <w:tcBorders>
                    <w:tl2br w:val="nil"/>
                    <w:tr2bl w:val="nil"/>
                  </w:tcBorders>
                  <w:vAlign w:val="center"/>
                </w:tcPr>
                <w:p>
                  <w:pPr>
                    <w:pStyle w:val="19"/>
                    <w:rPr>
                      <w:rFonts w:hint="eastAsia"/>
                      <w:lang w:val="en-US" w:eastAsia="zh-CN"/>
                    </w:rPr>
                  </w:pPr>
                  <w:r>
                    <w:rPr>
                      <w:rFonts w:hint="eastAsia"/>
                      <w:lang w:val="en-US" w:eastAsia="zh-CN"/>
                    </w:rPr>
                    <w:t>非甲烷总烃</w:t>
                  </w:r>
                </w:p>
              </w:tc>
              <w:tc>
                <w:tcPr>
                  <w:tcW w:w="728" w:type="pct"/>
                  <w:tcBorders>
                    <w:tl2br w:val="nil"/>
                    <w:tr2bl w:val="nil"/>
                  </w:tcBorders>
                  <w:vAlign w:val="center"/>
                </w:tcPr>
                <w:p>
                  <w:pPr>
                    <w:pStyle w:val="19"/>
                    <w:rPr>
                      <w:rFonts w:hint="default"/>
                      <w:lang w:val="en-US" w:eastAsia="zh-CN"/>
                    </w:rPr>
                  </w:pPr>
                  <w:r>
                    <w:rPr>
                      <w:rFonts w:hint="eastAsia"/>
                      <w:lang w:val="en-US" w:eastAsia="zh-CN"/>
                    </w:rPr>
                    <w:t>2.05</w:t>
                  </w:r>
                </w:p>
              </w:tc>
              <w:tc>
                <w:tcPr>
                  <w:tcW w:w="728" w:type="pct"/>
                  <w:tcBorders>
                    <w:tl2br w:val="nil"/>
                    <w:tr2bl w:val="nil"/>
                  </w:tcBorders>
                  <w:vAlign w:val="center"/>
                </w:tcPr>
                <w:p>
                  <w:pPr>
                    <w:pStyle w:val="19"/>
                    <w:rPr>
                      <w:rFonts w:hint="default"/>
                      <w:lang w:val="en-US" w:eastAsia="zh-CN"/>
                    </w:rPr>
                  </w:pPr>
                  <w:r>
                    <w:rPr>
                      <w:rFonts w:hint="eastAsia"/>
                      <w:lang w:val="en-US" w:eastAsia="zh-CN"/>
                    </w:rPr>
                    <w:t>1.93</w:t>
                  </w:r>
                </w:p>
              </w:tc>
              <w:tc>
                <w:tcPr>
                  <w:tcW w:w="728" w:type="pct"/>
                  <w:tcBorders>
                    <w:tl2br w:val="nil"/>
                    <w:tr2bl w:val="nil"/>
                  </w:tcBorders>
                  <w:vAlign w:val="center"/>
                </w:tcPr>
                <w:p>
                  <w:pPr>
                    <w:pStyle w:val="19"/>
                    <w:rPr>
                      <w:rFonts w:hint="default"/>
                      <w:lang w:val="en-US" w:eastAsia="zh-CN"/>
                    </w:rPr>
                  </w:pPr>
                  <w:r>
                    <w:rPr>
                      <w:rFonts w:hint="eastAsia"/>
                      <w:lang w:val="en-US" w:eastAsia="zh-CN"/>
                    </w:rPr>
                    <w:t>2.19</w:t>
                  </w:r>
                </w:p>
              </w:tc>
              <w:tc>
                <w:tcPr>
                  <w:tcW w:w="733" w:type="pct"/>
                  <w:tcBorders>
                    <w:tl2br w:val="nil"/>
                    <w:tr2bl w:val="nil"/>
                  </w:tcBorders>
                  <w:vAlign w:val="center"/>
                </w:tcPr>
                <w:p>
                  <w:pPr>
                    <w:pStyle w:val="19"/>
                    <w:rPr>
                      <w:rFonts w:hint="default"/>
                      <w:lang w:val="en-US" w:eastAsia="zh-CN"/>
                    </w:rPr>
                  </w:pPr>
                  <w:r>
                    <w:rPr>
                      <w:rFonts w:hint="eastAsia"/>
                      <w:lang w:val="en-US" w:eastAsia="zh-CN"/>
                    </w:rPr>
                    <w:t>2.19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苯</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55" w:type="dxa"/>
                  <w:tcBorders>
                    <w:tl2br w:val="nil"/>
                    <w:tr2bl w:val="nil"/>
                  </w:tcBorders>
                  <w:vAlign w:val="center"/>
                </w:tcPr>
                <w:p>
                  <w:pPr>
                    <w:pStyle w:val="19"/>
                    <w:rPr>
                      <w:rFonts w:hint="default"/>
                      <w:lang w:val="en-US" w:eastAsia="zh-CN"/>
                    </w:rPr>
                  </w:pPr>
                  <w:r>
                    <w:rPr>
                      <w:rFonts w:hint="eastAsia"/>
                      <w:lang w:val="en-US" w:eastAsia="zh-CN"/>
                    </w:rPr>
                    <w:t>ND</w:t>
                  </w:r>
                </w:p>
              </w:tc>
              <w:tc>
                <w:tcPr>
                  <w:tcW w:w="1368" w:type="dxa"/>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甲苯</w:t>
                  </w:r>
                </w:p>
              </w:tc>
              <w:tc>
                <w:tcPr>
                  <w:tcW w:w="728" w:type="pct"/>
                  <w:tcBorders>
                    <w:tl2br w:val="nil"/>
                    <w:tr2bl w:val="nil"/>
                  </w:tcBorders>
                  <w:vAlign w:val="center"/>
                </w:tcPr>
                <w:p>
                  <w:pPr>
                    <w:pStyle w:val="19"/>
                    <w:rPr>
                      <w:rFonts w:hint="default"/>
                      <w:lang w:val="en-US" w:eastAsia="zh-CN"/>
                    </w:rPr>
                  </w:pPr>
                  <w:r>
                    <w:rPr>
                      <w:rFonts w:hint="eastAsia"/>
                      <w:lang w:val="en-US" w:eastAsia="zh-CN"/>
                    </w:rPr>
                    <w:t>0.0219</w:t>
                  </w:r>
                </w:p>
              </w:tc>
              <w:tc>
                <w:tcPr>
                  <w:tcW w:w="728" w:type="pct"/>
                  <w:tcBorders>
                    <w:tl2br w:val="nil"/>
                    <w:tr2bl w:val="nil"/>
                  </w:tcBorders>
                  <w:vAlign w:val="center"/>
                </w:tcPr>
                <w:p>
                  <w:pPr>
                    <w:pStyle w:val="19"/>
                    <w:rPr>
                      <w:rFonts w:hint="default"/>
                      <w:lang w:val="en-US" w:eastAsia="zh-CN"/>
                    </w:rPr>
                  </w:pPr>
                  <w:r>
                    <w:rPr>
                      <w:rFonts w:hint="eastAsia"/>
                      <w:lang w:val="en-US" w:eastAsia="zh-CN"/>
                    </w:rPr>
                    <w:t>0.0268</w:t>
                  </w:r>
                </w:p>
              </w:tc>
              <w:tc>
                <w:tcPr>
                  <w:tcW w:w="728" w:type="pct"/>
                  <w:tcBorders>
                    <w:tl2br w:val="nil"/>
                    <w:tr2bl w:val="nil"/>
                  </w:tcBorders>
                  <w:vAlign w:val="center"/>
                </w:tcPr>
                <w:p>
                  <w:pPr>
                    <w:pStyle w:val="19"/>
                    <w:rPr>
                      <w:rFonts w:hint="default"/>
                      <w:lang w:val="en-US" w:eastAsia="zh-CN"/>
                    </w:rPr>
                  </w:pPr>
                  <w:r>
                    <w:rPr>
                      <w:rFonts w:hint="eastAsia"/>
                      <w:lang w:val="en-US" w:eastAsia="zh-CN"/>
                    </w:rPr>
                    <w:t>0.0240</w:t>
                  </w:r>
                </w:p>
              </w:tc>
              <w:tc>
                <w:tcPr>
                  <w:tcW w:w="733" w:type="pct"/>
                  <w:tcBorders>
                    <w:tl2br w:val="nil"/>
                    <w:tr2bl w:val="nil"/>
                  </w:tcBorders>
                  <w:vAlign w:val="center"/>
                </w:tcPr>
                <w:p>
                  <w:pPr>
                    <w:pStyle w:val="19"/>
                    <w:rPr>
                      <w:rFonts w:hint="default"/>
                      <w:lang w:val="en-US" w:eastAsia="zh-CN"/>
                    </w:rPr>
                  </w:pPr>
                  <w:r>
                    <w:rPr>
                      <w:rFonts w:hint="eastAsia"/>
                      <w:lang w:val="en-US" w:eastAsia="zh-CN"/>
                    </w:rPr>
                    <w:t>0.0268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二甲苯</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68" w:type="dxa"/>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restart"/>
                  <w:tcBorders>
                    <w:tl2br w:val="nil"/>
                    <w:tr2bl w:val="nil"/>
                  </w:tcBorders>
                  <w:vAlign w:val="center"/>
                </w:tcPr>
                <w:p>
                  <w:pPr>
                    <w:pStyle w:val="19"/>
                    <w:rPr>
                      <w:rFonts w:hint="default"/>
                      <w:lang w:val="en-US" w:eastAsia="zh-CN"/>
                    </w:rPr>
                  </w:pPr>
                  <w:r>
                    <w:rPr>
                      <w:rFonts w:hint="eastAsia"/>
                      <w:lang w:val="en-US" w:eastAsia="zh-CN"/>
                    </w:rPr>
                    <w:t>无组织厂界〇4</w:t>
                  </w:r>
                </w:p>
              </w:tc>
              <w:tc>
                <w:tcPr>
                  <w:tcW w:w="1888" w:type="dxa"/>
                  <w:tcBorders>
                    <w:tl2br w:val="nil"/>
                    <w:tr2bl w:val="nil"/>
                  </w:tcBorders>
                  <w:vAlign w:val="center"/>
                </w:tcPr>
                <w:p>
                  <w:pPr>
                    <w:pStyle w:val="19"/>
                    <w:rPr>
                      <w:rFonts w:hint="default"/>
                      <w:lang w:val="en-US" w:eastAsia="zh-CN"/>
                    </w:rPr>
                  </w:pPr>
                  <w:r>
                    <w:rPr>
                      <w:rFonts w:hint="eastAsia"/>
                      <w:lang w:val="en-US" w:eastAsia="zh-CN"/>
                    </w:rPr>
                    <w:t>非甲烷总烃</w:t>
                  </w:r>
                </w:p>
              </w:tc>
              <w:tc>
                <w:tcPr>
                  <w:tcW w:w="728" w:type="pct"/>
                  <w:tcBorders>
                    <w:tl2br w:val="nil"/>
                    <w:tr2bl w:val="nil"/>
                  </w:tcBorders>
                  <w:vAlign w:val="center"/>
                </w:tcPr>
                <w:p>
                  <w:pPr>
                    <w:pStyle w:val="19"/>
                    <w:rPr>
                      <w:rFonts w:hint="default"/>
                      <w:lang w:val="en-US" w:eastAsia="zh-CN"/>
                    </w:rPr>
                  </w:pPr>
                  <w:r>
                    <w:rPr>
                      <w:rFonts w:hint="eastAsia"/>
                      <w:lang w:val="en-US" w:eastAsia="zh-CN"/>
                    </w:rPr>
                    <w:t>2.17</w:t>
                  </w:r>
                </w:p>
              </w:tc>
              <w:tc>
                <w:tcPr>
                  <w:tcW w:w="728" w:type="pct"/>
                  <w:tcBorders>
                    <w:tl2br w:val="nil"/>
                    <w:tr2bl w:val="nil"/>
                  </w:tcBorders>
                  <w:vAlign w:val="center"/>
                </w:tcPr>
                <w:p>
                  <w:pPr>
                    <w:pStyle w:val="19"/>
                    <w:rPr>
                      <w:rFonts w:hint="default"/>
                      <w:lang w:val="en-US" w:eastAsia="zh-CN"/>
                    </w:rPr>
                  </w:pPr>
                  <w:r>
                    <w:rPr>
                      <w:rFonts w:hint="eastAsia"/>
                      <w:lang w:val="en-US" w:eastAsia="zh-CN"/>
                    </w:rPr>
                    <w:t>1.91</w:t>
                  </w:r>
                </w:p>
              </w:tc>
              <w:tc>
                <w:tcPr>
                  <w:tcW w:w="728" w:type="pct"/>
                  <w:tcBorders>
                    <w:tl2br w:val="nil"/>
                    <w:tr2bl w:val="nil"/>
                  </w:tcBorders>
                  <w:vAlign w:val="center"/>
                </w:tcPr>
                <w:p>
                  <w:pPr>
                    <w:pStyle w:val="19"/>
                    <w:rPr>
                      <w:rFonts w:hint="default"/>
                      <w:lang w:val="en-US" w:eastAsia="zh-CN"/>
                    </w:rPr>
                  </w:pPr>
                  <w:r>
                    <w:rPr>
                      <w:rFonts w:hint="eastAsia"/>
                      <w:lang w:val="en-US" w:eastAsia="zh-CN"/>
                    </w:rPr>
                    <w:t>2.08</w:t>
                  </w:r>
                </w:p>
              </w:tc>
              <w:tc>
                <w:tcPr>
                  <w:tcW w:w="733" w:type="pct"/>
                  <w:tcBorders>
                    <w:tl2br w:val="nil"/>
                    <w:tr2bl w:val="nil"/>
                  </w:tcBorders>
                  <w:vAlign w:val="center"/>
                </w:tcPr>
                <w:p>
                  <w:pPr>
                    <w:pStyle w:val="19"/>
                    <w:rPr>
                      <w:rFonts w:hint="default"/>
                      <w:lang w:val="en-US" w:eastAsia="zh-CN"/>
                    </w:rPr>
                  </w:pPr>
                  <w:r>
                    <w:rPr>
                      <w:rFonts w:hint="eastAsia"/>
                      <w:lang w:val="en-US" w:eastAsia="zh-CN"/>
                    </w:rPr>
                    <w:t>2.17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苯</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68" w:type="dxa"/>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甲苯</w:t>
                  </w:r>
                </w:p>
              </w:tc>
              <w:tc>
                <w:tcPr>
                  <w:tcW w:w="728" w:type="pct"/>
                  <w:tcBorders>
                    <w:tl2br w:val="nil"/>
                    <w:tr2bl w:val="nil"/>
                  </w:tcBorders>
                  <w:vAlign w:val="center"/>
                </w:tcPr>
                <w:p>
                  <w:pPr>
                    <w:pStyle w:val="19"/>
                    <w:rPr>
                      <w:rFonts w:hint="default"/>
                      <w:lang w:val="en-US" w:eastAsia="zh-CN"/>
                    </w:rPr>
                  </w:pPr>
                  <w:r>
                    <w:rPr>
                      <w:rFonts w:hint="eastAsia"/>
                      <w:lang w:val="en-US" w:eastAsia="zh-CN"/>
                    </w:rPr>
                    <w:t>0.0306</w:t>
                  </w:r>
                </w:p>
              </w:tc>
              <w:tc>
                <w:tcPr>
                  <w:tcW w:w="728" w:type="pct"/>
                  <w:tcBorders>
                    <w:tl2br w:val="nil"/>
                    <w:tr2bl w:val="nil"/>
                  </w:tcBorders>
                  <w:vAlign w:val="center"/>
                </w:tcPr>
                <w:p>
                  <w:pPr>
                    <w:pStyle w:val="19"/>
                    <w:rPr>
                      <w:rFonts w:hint="default"/>
                      <w:lang w:val="en-US" w:eastAsia="zh-CN"/>
                    </w:rPr>
                  </w:pPr>
                  <w:r>
                    <w:rPr>
                      <w:rFonts w:hint="eastAsia"/>
                      <w:lang w:val="en-US" w:eastAsia="zh-CN"/>
                    </w:rPr>
                    <w:t>0.0274</w:t>
                  </w:r>
                </w:p>
              </w:tc>
              <w:tc>
                <w:tcPr>
                  <w:tcW w:w="728" w:type="pct"/>
                  <w:tcBorders>
                    <w:tl2br w:val="nil"/>
                    <w:tr2bl w:val="nil"/>
                  </w:tcBorders>
                  <w:vAlign w:val="center"/>
                </w:tcPr>
                <w:p>
                  <w:pPr>
                    <w:pStyle w:val="19"/>
                    <w:rPr>
                      <w:rFonts w:hint="default"/>
                      <w:lang w:val="en-US" w:eastAsia="zh-CN"/>
                    </w:rPr>
                  </w:pPr>
                  <w:r>
                    <w:rPr>
                      <w:rFonts w:hint="eastAsia"/>
                      <w:lang w:val="en-US" w:eastAsia="zh-CN"/>
                    </w:rPr>
                    <w:t>0.0271</w:t>
                  </w:r>
                </w:p>
              </w:tc>
              <w:tc>
                <w:tcPr>
                  <w:tcW w:w="733" w:type="pct"/>
                  <w:tcBorders>
                    <w:tl2br w:val="nil"/>
                    <w:tr2bl w:val="nil"/>
                  </w:tcBorders>
                  <w:vAlign w:val="center"/>
                </w:tcPr>
                <w:p>
                  <w:pPr>
                    <w:pStyle w:val="19"/>
                    <w:rPr>
                      <w:rFonts w:hint="default"/>
                      <w:lang w:val="en-US" w:eastAsia="zh-CN"/>
                    </w:rPr>
                  </w:pPr>
                  <w:r>
                    <w:rPr>
                      <w:rFonts w:hint="eastAsia"/>
                      <w:lang w:val="en-US" w:eastAsia="zh-CN"/>
                    </w:rPr>
                    <w:t>0.0306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二甲苯</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55" w:type="dxa"/>
                  <w:tcBorders>
                    <w:tl2br w:val="nil"/>
                    <w:tr2bl w:val="nil"/>
                  </w:tcBorders>
                  <w:vAlign w:val="center"/>
                </w:tcPr>
                <w:p>
                  <w:pPr>
                    <w:pStyle w:val="19"/>
                    <w:rPr>
                      <w:rFonts w:hint="eastAsia"/>
                      <w:lang w:val="en-US" w:eastAsia="zh-CN"/>
                    </w:rPr>
                  </w:pPr>
                  <w:r>
                    <w:rPr>
                      <w:rFonts w:hint="eastAsia"/>
                      <w:lang w:val="en-US" w:eastAsia="zh-CN"/>
                    </w:rPr>
                    <w:t>ND</w:t>
                  </w:r>
                </w:p>
              </w:tc>
              <w:tc>
                <w:tcPr>
                  <w:tcW w:w="1368" w:type="dxa"/>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066" w:type="pct"/>
                  <w:tcBorders>
                    <w:tl2br w:val="nil"/>
                    <w:tr2bl w:val="nil"/>
                  </w:tcBorders>
                  <w:vAlign w:val="center"/>
                </w:tcPr>
                <w:p>
                  <w:pPr>
                    <w:pStyle w:val="19"/>
                    <w:rPr>
                      <w:rFonts w:hint="eastAsia"/>
                      <w:lang w:val="en-US" w:eastAsia="zh-CN"/>
                    </w:rPr>
                  </w:pPr>
                  <w:r>
                    <w:rPr>
                      <w:rFonts w:hint="eastAsia"/>
                      <w:lang w:val="en-US" w:eastAsia="zh-CN"/>
                    </w:rPr>
                    <w:t>无组织厂区内〇5</w:t>
                  </w:r>
                </w:p>
              </w:tc>
              <w:tc>
                <w:tcPr>
                  <w:tcW w:w="1888" w:type="dxa"/>
                  <w:tcBorders>
                    <w:tl2br w:val="nil"/>
                    <w:tr2bl w:val="nil"/>
                  </w:tcBorders>
                  <w:vAlign w:val="center"/>
                </w:tcPr>
                <w:p>
                  <w:pPr>
                    <w:pStyle w:val="19"/>
                    <w:rPr>
                      <w:rFonts w:hint="eastAsia"/>
                      <w:lang w:val="en-US" w:eastAsia="zh-CN"/>
                    </w:rPr>
                  </w:pPr>
                  <w:r>
                    <w:rPr>
                      <w:rFonts w:hint="eastAsia"/>
                      <w:lang w:val="en-US" w:eastAsia="zh-CN"/>
                    </w:rPr>
                    <w:t>非甲烷总烃</w:t>
                  </w:r>
                </w:p>
                <w:p>
                  <w:pPr>
                    <w:pStyle w:val="19"/>
                    <w:rPr>
                      <w:rFonts w:hint="default"/>
                      <w:lang w:val="en-US" w:eastAsia="zh-CN"/>
                    </w:rPr>
                  </w:pPr>
                  <w:r>
                    <w:rPr>
                      <w:rFonts w:hint="eastAsia"/>
                      <w:lang w:val="en-US" w:eastAsia="zh-CN"/>
                    </w:rPr>
                    <w:t>（瞬时值）</w:t>
                  </w:r>
                </w:p>
              </w:tc>
              <w:tc>
                <w:tcPr>
                  <w:tcW w:w="728" w:type="pct"/>
                  <w:tcBorders>
                    <w:tl2br w:val="nil"/>
                    <w:tr2bl w:val="nil"/>
                  </w:tcBorders>
                  <w:vAlign w:val="center"/>
                </w:tcPr>
                <w:p>
                  <w:pPr>
                    <w:pStyle w:val="19"/>
                    <w:rPr>
                      <w:rFonts w:hint="default"/>
                      <w:lang w:val="en-US" w:eastAsia="zh-CN"/>
                    </w:rPr>
                  </w:pPr>
                  <w:r>
                    <w:rPr>
                      <w:rFonts w:hint="eastAsia"/>
                      <w:lang w:val="en-US" w:eastAsia="zh-CN"/>
                    </w:rPr>
                    <w:t>1.72</w:t>
                  </w:r>
                </w:p>
              </w:tc>
              <w:tc>
                <w:tcPr>
                  <w:tcW w:w="728" w:type="pct"/>
                  <w:tcBorders>
                    <w:tl2br w:val="nil"/>
                    <w:tr2bl w:val="nil"/>
                  </w:tcBorders>
                  <w:vAlign w:val="center"/>
                </w:tcPr>
                <w:p>
                  <w:pPr>
                    <w:pStyle w:val="19"/>
                    <w:rPr>
                      <w:rFonts w:hint="default"/>
                      <w:lang w:val="en-US" w:eastAsia="zh-CN"/>
                    </w:rPr>
                  </w:pPr>
                  <w:r>
                    <w:rPr>
                      <w:rFonts w:hint="eastAsia"/>
                      <w:lang w:val="en-US" w:eastAsia="zh-CN"/>
                    </w:rPr>
                    <w:t>1.90</w:t>
                  </w:r>
                </w:p>
              </w:tc>
              <w:tc>
                <w:tcPr>
                  <w:tcW w:w="728" w:type="pct"/>
                  <w:tcBorders>
                    <w:tl2br w:val="nil"/>
                    <w:tr2bl w:val="nil"/>
                  </w:tcBorders>
                  <w:vAlign w:val="center"/>
                </w:tcPr>
                <w:p>
                  <w:pPr>
                    <w:pStyle w:val="19"/>
                    <w:rPr>
                      <w:rFonts w:hint="default"/>
                      <w:lang w:val="en-US" w:eastAsia="zh-CN"/>
                    </w:rPr>
                  </w:pPr>
                  <w:r>
                    <w:rPr>
                      <w:rFonts w:hint="eastAsia"/>
                      <w:lang w:val="en-US" w:eastAsia="zh-CN"/>
                    </w:rPr>
                    <w:t>1.65</w:t>
                  </w:r>
                </w:p>
              </w:tc>
              <w:tc>
                <w:tcPr>
                  <w:tcW w:w="733" w:type="pct"/>
                  <w:tcBorders>
                    <w:tl2br w:val="nil"/>
                    <w:tr2bl w:val="nil"/>
                  </w:tcBorders>
                  <w:vAlign w:val="center"/>
                </w:tcPr>
                <w:p>
                  <w:pPr>
                    <w:pStyle w:val="19"/>
                    <w:rPr>
                      <w:rFonts w:hint="default"/>
                      <w:lang w:val="en-US" w:eastAsia="zh-CN"/>
                    </w:rPr>
                  </w:pPr>
                  <w:r>
                    <w:rPr>
                      <w:rFonts w:hint="eastAsia"/>
                      <w:lang w:val="en-US" w:eastAsia="zh-CN"/>
                    </w:rPr>
                    <w:t>1.90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624" w:hRule="atLeast"/>
                <w:jc w:val="center"/>
              </w:trPr>
              <w:tc>
                <w:tcPr>
                  <w:tcW w:w="1982" w:type="dxa"/>
                  <w:tcBorders>
                    <w:tl2br w:val="nil"/>
                    <w:tr2bl w:val="nil"/>
                  </w:tcBorders>
                  <w:vAlign w:val="center"/>
                </w:tcPr>
                <w:p>
                  <w:pPr>
                    <w:pStyle w:val="19"/>
                    <w:rPr>
                      <w:rFonts w:hint="eastAsia"/>
                      <w:lang w:val="en-US" w:eastAsia="zh-CN"/>
                    </w:rPr>
                  </w:pPr>
                  <w:r>
                    <w:rPr>
                      <w:rFonts w:hint="eastAsia"/>
                      <w:lang w:val="en-US" w:eastAsia="zh-CN"/>
                    </w:rPr>
                    <w:t>无组织厂区内〇6</w:t>
                  </w:r>
                </w:p>
              </w:tc>
              <w:tc>
                <w:tcPr>
                  <w:tcW w:w="1888" w:type="dxa"/>
                  <w:tcBorders>
                    <w:tl2br w:val="nil"/>
                    <w:tr2bl w:val="nil"/>
                  </w:tcBorders>
                  <w:vAlign w:val="center"/>
                </w:tcPr>
                <w:p>
                  <w:pPr>
                    <w:pStyle w:val="19"/>
                    <w:rPr>
                      <w:rFonts w:hint="eastAsia"/>
                      <w:lang w:val="en-US" w:eastAsia="zh-CN"/>
                    </w:rPr>
                  </w:pPr>
                  <w:r>
                    <w:rPr>
                      <w:rFonts w:hint="eastAsia"/>
                      <w:lang w:val="en-US" w:eastAsia="zh-CN"/>
                    </w:rPr>
                    <w:t>非甲烷总烃</w:t>
                  </w:r>
                </w:p>
                <w:p>
                  <w:pPr>
                    <w:pStyle w:val="19"/>
                    <w:rPr>
                      <w:rFonts w:hint="eastAsia"/>
                      <w:lang w:val="en-US" w:eastAsia="zh-CN"/>
                    </w:rPr>
                  </w:pPr>
                  <w:r>
                    <w:rPr>
                      <w:rFonts w:hint="eastAsia"/>
                      <w:lang w:val="en-US" w:eastAsia="zh-CN"/>
                    </w:rPr>
                    <w:t>（瞬时值）</w:t>
                  </w:r>
                </w:p>
              </w:tc>
              <w:tc>
                <w:tcPr>
                  <w:tcW w:w="728" w:type="pct"/>
                  <w:tcBorders>
                    <w:tl2br w:val="nil"/>
                    <w:tr2bl w:val="nil"/>
                  </w:tcBorders>
                  <w:vAlign w:val="center"/>
                </w:tcPr>
                <w:p>
                  <w:pPr>
                    <w:pStyle w:val="19"/>
                    <w:rPr>
                      <w:rFonts w:hint="default"/>
                      <w:lang w:val="en-US" w:eastAsia="zh-CN"/>
                    </w:rPr>
                  </w:pPr>
                  <w:r>
                    <w:rPr>
                      <w:rFonts w:hint="eastAsia"/>
                      <w:lang w:val="en-US" w:eastAsia="zh-CN"/>
                    </w:rPr>
                    <w:t>2.58</w:t>
                  </w:r>
                </w:p>
              </w:tc>
              <w:tc>
                <w:tcPr>
                  <w:tcW w:w="728" w:type="pct"/>
                  <w:tcBorders>
                    <w:tl2br w:val="nil"/>
                    <w:tr2bl w:val="nil"/>
                  </w:tcBorders>
                  <w:vAlign w:val="center"/>
                </w:tcPr>
                <w:p>
                  <w:pPr>
                    <w:pStyle w:val="19"/>
                    <w:rPr>
                      <w:rFonts w:hint="default"/>
                      <w:lang w:val="en-US" w:eastAsia="zh-CN"/>
                    </w:rPr>
                  </w:pPr>
                  <w:r>
                    <w:rPr>
                      <w:rFonts w:hint="eastAsia"/>
                      <w:lang w:val="en-US" w:eastAsia="zh-CN"/>
                    </w:rPr>
                    <w:t>2.38</w:t>
                  </w:r>
                </w:p>
              </w:tc>
              <w:tc>
                <w:tcPr>
                  <w:tcW w:w="728" w:type="pct"/>
                  <w:tcBorders>
                    <w:tl2br w:val="nil"/>
                    <w:tr2bl w:val="nil"/>
                  </w:tcBorders>
                  <w:vAlign w:val="center"/>
                </w:tcPr>
                <w:p>
                  <w:pPr>
                    <w:pStyle w:val="19"/>
                    <w:rPr>
                      <w:rFonts w:hint="default"/>
                      <w:lang w:val="en-US" w:eastAsia="zh-CN"/>
                    </w:rPr>
                  </w:pPr>
                  <w:r>
                    <w:rPr>
                      <w:rFonts w:hint="eastAsia"/>
                      <w:lang w:val="en-US" w:eastAsia="zh-CN"/>
                    </w:rPr>
                    <w:t>2.47</w:t>
                  </w:r>
                </w:p>
              </w:tc>
              <w:tc>
                <w:tcPr>
                  <w:tcW w:w="733" w:type="pct"/>
                  <w:tcBorders>
                    <w:tl2br w:val="nil"/>
                    <w:tr2bl w:val="nil"/>
                  </w:tcBorders>
                  <w:vAlign w:val="center"/>
                </w:tcPr>
                <w:p>
                  <w:pPr>
                    <w:pStyle w:val="19"/>
                    <w:rPr>
                      <w:rFonts w:hint="default"/>
                      <w:lang w:val="en-US" w:eastAsia="zh-CN"/>
                    </w:rPr>
                  </w:pPr>
                  <w:r>
                    <w:rPr>
                      <w:rFonts w:hint="eastAsia"/>
                      <w:lang w:val="en-US" w:eastAsia="zh-CN"/>
                    </w:rPr>
                    <w:t>2.58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505" w:hRule="atLeast"/>
                <w:jc w:val="center"/>
              </w:trPr>
              <w:tc>
                <w:tcPr>
                  <w:tcW w:w="5000" w:type="pct"/>
                  <w:gridSpan w:val="6"/>
                  <w:tcBorders>
                    <w:tl2br w:val="nil"/>
                    <w:tr2bl w:val="nil"/>
                  </w:tcBorders>
                  <w:vAlign w:val="center"/>
                </w:tcPr>
                <w:p>
                  <w:pPr>
                    <w:pStyle w:val="19"/>
                    <w:rPr>
                      <w:rFonts w:hint="eastAsia"/>
                      <w:lang w:val="en-US" w:eastAsia="zh-CN"/>
                    </w:rPr>
                  </w:pPr>
                  <w:r>
                    <w:rPr>
                      <w:rFonts w:hint="eastAsia"/>
                      <w:lang w:val="en-US" w:eastAsia="zh-CN"/>
                    </w:rPr>
                    <w:t>备注：1、采样日期：2024.04.24；</w:t>
                  </w:r>
                </w:p>
                <w:p>
                  <w:pPr>
                    <w:pStyle w:val="19"/>
                    <w:rPr>
                      <w:rFonts w:hint="eastAsia"/>
                      <w:lang w:val="en-US" w:eastAsia="zh-CN"/>
                    </w:rPr>
                  </w:pPr>
                  <w:r>
                    <w:rPr>
                      <w:rFonts w:hint="eastAsia"/>
                      <w:lang w:val="en-US" w:eastAsia="zh-CN"/>
                    </w:rPr>
                    <w:t>2、风向：东北风，风速：1.3m/s～1.4m/s，温度：21.0℃～22.0℃；</w:t>
                  </w:r>
                </w:p>
                <w:p>
                  <w:pPr>
                    <w:pStyle w:val="19"/>
                    <w:rPr>
                      <w:rFonts w:hint="eastAsia"/>
                      <w:lang w:val="en-US" w:eastAsia="zh-CN"/>
                    </w:rPr>
                  </w:pPr>
                  <w:r>
                    <w:rPr>
                      <w:rFonts w:hint="eastAsia"/>
                      <w:lang w:val="en-US" w:eastAsia="zh-CN"/>
                    </w:rPr>
                    <w:t>3、表格中“ND”表示该指标未检出，其“苯、二甲苯”的检出限为1.5</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mg/m</w:t>
                  </w:r>
                  <w:r>
                    <w:rPr>
                      <w:rFonts w:hint="eastAsia"/>
                      <w:vertAlign w:val="superscript"/>
                      <w:lang w:val="en-US" w:eastAsia="zh-CN"/>
                    </w:rPr>
                    <w:t>3</w:t>
                  </w:r>
                  <w:r>
                    <w:rPr>
                      <w:rFonts w:hint="eastAsia"/>
                      <w:lang w:val="en-US" w:eastAsia="zh-CN"/>
                    </w:rPr>
                    <w:t>。</w:t>
                  </w:r>
                </w:p>
              </w:tc>
            </w:tr>
          </w:tbl>
          <w:p/>
          <w:p>
            <w:pPr>
              <w:pStyle w:val="21"/>
              <w:bidi w:val="0"/>
              <w:spacing w:line="360" w:lineRule="auto"/>
            </w:pPr>
            <w:r>
              <w:t>表 7-4    202</w:t>
            </w:r>
            <w:r>
              <w:rPr>
                <w:rFonts w:hint="eastAsia"/>
                <w:lang w:val="en-US" w:eastAsia="zh-CN"/>
              </w:rPr>
              <w:t>4</w:t>
            </w:r>
            <w:r>
              <w:t xml:space="preserve"> 年 </w:t>
            </w:r>
            <w:r>
              <w:rPr>
                <w:rFonts w:hint="eastAsia"/>
                <w:lang w:val="en-US" w:eastAsia="zh-CN"/>
              </w:rPr>
              <w:t>4</w:t>
            </w:r>
            <w:r>
              <w:t xml:space="preserve"> 月 </w:t>
            </w:r>
            <w:r>
              <w:rPr>
                <w:rFonts w:hint="eastAsia"/>
                <w:lang w:val="en-US" w:eastAsia="zh-CN"/>
              </w:rPr>
              <w:t>25</w:t>
            </w:r>
            <w:r>
              <w:t xml:space="preserve">  日无组织废气检测结果一览表</w:t>
            </w:r>
          </w:p>
          <w:tbl>
            <w:tblPr>
              <w:tblStyle w:val="12"/>
              <w:tblW w:w="500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982"/>
              <w:gridCol w:w="1888"/>
              <w:gridCol w:w="1354"/>
              <w:gridCol w:w="1354"/>
              <w:gridCol w:w="1354"/>
              <w:gridCol w:w="136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blHeader/>
                <w:jc w:val="center"/>
              </w:trPr>
              <w:tc>
                <w:tcPr>
                  <w:tcW w:w="1066" w:type="pct"/>
                  <w:vMerge w:val="restart"/>
                  <w:tcBorders>
                    <w:tl2br w:val="nil"/>
                    <w:tr2bl w:val="nil"/>
                  </w:tcBorders>
                  <w:vAlign w:val="center"/>
                </w:tcPr>
                <w:p>
                  <w:pPr>
                    <w:pStyle w:val="19"/>
                    <w:rPr>
                      <w:rFonts w:hint="default"/>
                      <w:lang w:val="en-US" w:eastAsia="zh-CN"/>
                    </w:rPr>
                  </w:pPr>
                  <w:r>
                    <w:rPr>
                      <w:rFonts w:hint="default"/>
                      <w:lang w:eastAsia="zh-CN"/>
                    </w:rPr>
                    <w:t>检测点位</w:t>
                  </w:r>
                </w:p>
              </w:tc>
              <w:tc>
                <w:tcPr>
                  <w:tcW w:w="1015" w:type="pct"/>
                  <w:vMerge w:val="restart"/>
                  <w:tcBorders>
                    <w:tl2br w:val="nil"/>
                    <w:tr2bl w:val="nil"/>
                  </w:tcBorders>
                  <w:vAlign w:val="center"/>
                </w:tcPr>
                <w:p>
                  <w:pPr>
                    <w:pStyle w:val="19"/>
                    <w:rPr>
                      <w:rFonts w:hint="default"/>
                      <w:lang w:val="en-US" w:eastAsia="zh-CN"/>
                    </w:rPr>
                  </w:pPr>
                  <w:r>
                    <w:rPr>
                      <w:rFonts w:hint="eastAsia"/>
                      <w:lang w:val="en-US" w:eastAsia="zh-CN"/>
                    </w:rPr>
                    <w:t>检测项目</w:t>
                  </w:r>
                </w:p>
              </w:tc>
              <w:tc>
                <w:tcPr>
                  <w:tcW w:w="5433" w:type="dxa"/>
                  <w:gridSpan w:val="4"/>
                  <w:tcBorders>
                    <w:tl2br w:val="nil"/>
                    <w:tr2bl w:val="nil"/>
                  </w:tcBorders>
                  <w:vAlign w:val="center"/>
                </w:tcPr>
                <w:p>
                  <w:pPr>
                    <w:pStyle w:val="19"/>
                    <w:rPr>
                      <w:rFonts w:hint="default"/>
                      <w:lang w:val="en-US" w:eastAsia="zh-CN"/>
                    </w:rPr>
                  </w:pPr>
                  <w:r>
                    <w:rPr>
                      <w:rFonts w:hint="default"/>
                    </w:rPr>
                    <w:t>检测结果</w:t>
                  </w:r>
                  <w:r>
                    <w:rPr>
                      <w:rFonts w:hint="eastAsia"/>
                      <w:lang w:eastAsia="zh-CN"/>
                    </w:rPr>
                    <w:t>（</w:t>
                  </w:r>
                  <w:r>
                    <w:rPr>
                      <w:rFonts w:hint="eastAsia"/>
                      <w:lang w:val="en-US" w:eastAsia="zh-CN"/>
                    </w:rPr>
                    <w:t>单位：mg/m</w:t>
                  </w:r>
                  <w:r>
                    <w:rPr>
                      <w:rFonts w:hint="eastAsia"/>
                      <w:vertAlign w:val="superscript"/>
                      <w:lang w:val="en-US" w:eastAsia="zh-CN"/>
                    </w:rPr>
                    <w:t>3</w:t>
                  </w:r>
                  <w:r>
                    <w:rPr>
                      <w:rFonts w:hint="eastAsia"/>
                      <w:lang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blHeader/>
                <w:jc w:val="center"/>
              </w:trPr>
              <w:tc>
                <w:tcPr>
                  <w:tcW w:w="1066" w:type="pct"/>
                  <w:vMerge w:val="continue"/>
                  <w:tcBorders>
                    <w:tl2br w:val="nil"/>
                    <w:tr2bl w:val="nil"/>
                  </w:tcBorders>
                  <w:vAlign w:val="center"/>
                </w:tcPr>
                <w:p>
                  <w:pPr>
                    <w:pStyle w:val="19"/>
                    <w:rPr>
                      <w:rFonts w:hint="default"/>
                    </w:rPr>
                  </w:pPr>
                </w:p>
              </w:tc>
              <w:tc>
                <w:tcPr>
                  <w:tcW w:w="1015" w:type="pct"/>
                  <w:vMerge w:val="continue"/>
                  <w:tcBorders>
                    <w:tl2br w:val="nil"/>
                    <w:tr2bl w:val="nil"/>
                  </w:tcBorders>
                  <w:vAlign w:val="center"/>
                </w:tcPr>
                <w:p>
                  <w:pPr>
                    <w:pStyle w:val="19"/>
                    <w:rPr>
                      <w:rFonts w:hint="default"/>
                      <w:lang w:eastAsia="zh-CN"/>
                    </w:rPr>
                  </w:pPr>
                </w:p>
              </w:tc>
              <w:tc>
                <w:tcPr>
                  <w:tcW w:w="728" w:type="pct"/>
                  <w:tcBorders>
                    <w:tl2br w:val="nil"/>
                    <w:tr2bl w:val="nil"/>
                  </w:tcBorders>
                  <w:vAlign w:val="center"/>
                </w:tcPr>
                <w:p>
                  <w:pPr>
                    <w:pStyle w:val="19"/>
                    <w:rPr>
                      <w:rFonts w:hint="default"/>
                      <w:lang w:val="en-US" w:eastAsia="zh-CN"/>
                    </w:rPr>
                  </w:pPr>
                  <w:r>
                    <w:rPr>
                      <w:rFonts w:hint="eastAsia"/>
                      <w:lang w:val="en-US" w:eastAsia="zh-CN"/>
                    </w:rPr>
                    <w:t>样品一</w:t>
                  </w:r>
                </w:p>
              </w:tc>
              <w:tc>
                <w:tcPr>
                  <w:tcW w:w="728" w:type="pct"/>
                  <w:tcBorders>
                    <w:tl2br w:val="nil"/>
                    <w:tr2bl w:val="nil"/>
                  </w:tcBorders>
                  <w:vAlign w:val="center"/>
                </w:tcPr>
                <w:p>
                  <w:pPr>
                    <w:pStyle w:val="19"/>
                    <w:rPr>
                      <w:rFonts w:hint="default"/>
                    </w:rPr>
                  </w:pPr>
                  <w:r>
                    <w:rPr>
                      <w:rFonts w:hint="eastAsia"/>
                      <w:lang w:val="en-US" w:eastAsia="zh-CN"/>
                    </w:rPr>
                    <w:t>样品二</w:t>
                  </w:r>
                </w:p>
              </w:tc>
              <w:tc>
                <w:tcPr>
                  <w:tcW w:w="728" w:type="pct"/>
                  <w:tcBorders>
                    <w:tl2br w:val="nil"/>
                    <w:tr2bl w:val="nil"/>
                  </w:tcBorders>
                  <w:vAlign w:val="center"/>
                </w:tcPr>
                <w:p>
                  <w:pPr>
                    <w:pStyle w:val="19"/>
                    <w:rPr>
                      <w:rFonts w:hint="default"/>
                    </w:rPr>
                  </w:pPr>
                  <w:r>
                    <w:rPr>
                      <w:rFonts w:hint="eastAsia"/>
                      <w:lang w:val="en-US" w:eastAsia="zh-CN"/>
                    </w:rPr>
                    <w:t>样品三</w:t>
                  </w:r>
                </w:p>
              </w:tc>
              <w:tc>
                <w:tcPr>
                  <w:tcW w:w="733" w:type="pct"/>
                  <w:tcBorders>
                    <w:tl2br w:val="nil"/>
                    <w:tr2bl w:val="nil"/>
                  </w:tcBorders>
                  <w:vAlign w:val="center"/>
                </w:tcPr>
                <w:p>
                  <w:pPr>
                    <w:pStyle w:val="19"/>
                    <w:rPr>
                      <w:rFonts w:hint="default"/>
                      <w:lang w:val="en-US" w:eastAsia="zh-CN"/>
                    </w:rPr>
                  </w:pPr>
                  <w:r>
                    <w:rPr>
                      <w:rFonts w:hint="eastAsia"/>
                      <w:lang w:val="en-US" w:eastAsia="zh-CN"/>
                    </w:rPr>
                    <w:t>最大值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restart"/>
                  <w:tcBorders>
                    <w:tl2br w:val="nil"/>
                    <w:tr2bl w:val="nil"/>
                  </w:tcBorders>
                  <w:vAlign w:val="center"/>
                </w:tcPr>
                <w:p>
                  <w:pPr>
                    <w:pStyle w:val="19"/>
                    <w:rPr>
                      <w:rFonts w:hint="default"/>
                      <w:lang w:val="en-US" w:eastAsia="zh-CN"/>
                    </w:rPr>
                  </w:pPr>
                  <w:r>
                    <w:rPr>
                      <w:rFonts w:hint="eastAsia"/>
                      <w:lang w:val="en-US" w:eastAsia="zh-CN"/>
                    </w:rPr>
                    <w:t>无组织厂界〇1</w:t>
                  </w:r>
                </w:p>
              </w:tc>
              <w:tc>
                <w:tcPr>
                  <w:tcW w:w="1888" w:type="dxa"/>
                  <w:tcBorders>
                    <w:tl2br w:val="nil"/>
                    <w:tr2bl w:val="nil"/>
                  </w:tcBorders>
                  <w:vAlign w:val="center"/>
                </w:tcPr>
                <w:p>
                  <w:pPr>
                    <w:pStyle w:val="19"/>
                    <w:rPr>
                      <w:rFonts w:hint="default"/>
                      <w:lang w:val="en-US" w:eastAsia="zh-CN"/>
                    </w:rPr>
                  </w:pPr>
                  <w:r>
                    <w:rPr>
                      <w:rFonts w:hint="eastAsia"/>
                      <w:lang w:val="en-US" w:eastAsia="zh-CN"/>
                    </w:rPr>
                    <w:t>非甲烷总烃</w:t>
                  </w:r>
                </w:p>
              </w:tc>
              <w:tc>
                <w:tcPr>
                  <w:tcW w:w="728" w:type="pct"/>
                  <w:tcBorders>
                    <w:tl2br w:val="nil"/>
                    <w:tr2bl w:val="nil"/>
                  </w:tcBorders>
                  <w:vAlign w:val="center"/>
                </w:tcPr>
                <w:p>
                  <w:pPr>
                    <w:pStyle w:val="19"/>
                    <w:rPr>
                      <w:rFonts w:hint="default"/>
                      <w:lang w:val="en-US" w:eastAsia="zh-CN"/>
                    </w:rPr>
                  </w:pPr>
                  <w:r>
                    <w:rPr>
                      <w:rFonts w:hint="eastAsia"/>
                      <w:lang w:val="en-US" w:eastAsia="zh-CN"/>
                    </w:rPr>
                    <w:t>1.88</w:t>
                  </w:r>
                </w:p>
              </w:tc>
              <w:tc>
                <w:tcPr>
                  <w:tcW w:w="728" w:type="pct"/>
                  <w:tcBorders>
                    <w:tl2br w:val="nil"/>
                    <w:tr2bl w:val="nil"/>
                  </w:tcBorders>
                  <w:vAlign w:val="center"/>
                </w:tcPr>
                <w:p>
                  <w:pPr>
                    <w:pStyle w:val="19"/>
                    <w:rPr>
                      <w:rFonts w:hint="default"/>
                      <w:lang w:val="en-US" w:eastAsia="zh-CN"/>
                    </w:rPr>
                  </w:pPr>
                  <w:r>
                    <w:rPr>
                      <w:rFonts w:hint="eastAsia"/>
                      <w:lang w:val="en-US" w:eastAsia="zh-CN"/>
                    </w:rPr>
                    <w:t>1.48</w:t>
                  </w:r>
                </w:p>
              </w:tc>
              <w:tc>
                <w:tcPr>
                  <w:tcW w:w="728" w:type="pct"/>
                  <w:tcBorders>
                    <w:tl2br w:val="nil"/>
                    <w:tr2bl w:val="nil"/>
                  </w:tcBorders>
                  <w:vAlign w:val="center"/>
                </w:tcPr>
                <w:p>
                  <w:pPr>
                    <w:pStyle w:val="19"/>
                    <w:rPr>
                      <w:rFonts w:hint="default"/>
                      <w:lang w:val="en-US" w:eastAsia="zh-CN"/>
                    </w:rPr>
                  </w:pPr>
                  <w:r>
                    <w:rPr>
                      <w:rFonts w:hint="eastAsia"/>
                      <w:lang w:val="en-US" w:eastAsia="zh-CN"/>
                    </w:rPr>
                    <w:t>0.99</w:t>
                  </w:r>
                </w:p>
              </w:tc>
              <w:tc>
                <w:tcPr>
                  <w:tcW w:w="733" w:type="pct"/>
                  <w:tcBorders>
                    <w:tl2br w:val="nil"/>
                    <w:tr2bl w:val="nil"/>
                  </w:tcBorders>
                  <w:vAlign w:val="center"/>
                </w:tcPr>
                <w:p>
                  <w:pPr>
                    <w:pStyle w:val="19"/>
                    <w:rPr>
                      <w:rFonts w:hint="default"/>
                      <w:lang w:val="en-US" w:eastAsia="zh-CN"/>
                    </w:rPr>
                  </w:pPr>
                  <w:r>
                    <w:rPr>
                      <w:rFonts w:hint="eastAsia"/>
                      <w:lang w:val="en-US" w:eastAsia="zh-CN"/>
                    </w:rPr>
                    <w:t>1.88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苯</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33"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甲苯</w:t>
                  </w:r>
                </w:p>
              </w:tc>
              <w:tc>
                <w:tcPr>
                  <w:tcW w:w="728" w:type="pct"/>
                  <w:tcBorders>
                    <w:tl2br w:val="nil"/>
                    <w:tr2bl w:val="nil"/>
                  </w:tcBorders>
                  <w:vAlign w:val="center"/>
                </w:tcPr>
                <w:p>
                  <w:pPr>
                    <w:pStyle w:val="19"/>
                    <w:rPr>
                      <w:rFonts w:hint="default"/>
                      <w:lang w:val="en-US" w:eastAsia="zh-CN"/>
                    </w:rPr>
                  </w:pPr>
                  <w:r>
                    <w:rPr>
                      <w:rFonts w:hint="eastAsia"/>
                      <w:lang w:val="en-US" w:eastAsia="zh-CN"/>
                    </w:rPr>
                    <w:t>0.0232</w:t>
                  </w:r>
                </w:p>
              </w:tc>
              <w:tc>
                <w:tcPr>
                  <w:tcW w:w="728" w:type="pct"/>
                  <w:tcBorders>
                    <w:tl2br w:val="nil"/>
                    <w:tr2bl w:val="nil"/>
                  </w:tcBorders>
                  <w:vAlign w:val="center"/>
                </w:tcPr>
                <w:p>
                  <w:pPr>
                    <w:pStyle w:val="19"/>
                    <w:rPr>
                      <w:rFonts w:hint="default"/>
                      <w:lang w:val="en-US" w:eastAsia="zh-CN"/>
                    </w:rPr>
                  </w:pPr>
                  <w:r>
                    <w:rPr>
                      <w:rFonts w:hint="eastAsia"/>
                      <w:lang w:val="en-US" w:eastAsia="zh-CN"/>
                    </w:rPr>
                    <w:t>0.0230</w:t>
                  </w:r>
                </w:p>
              </w:tc>
              <w:tc>
                <w:tcPr>
                  <w:tcW w:w="728" w:type="pct"/>
                  <w:tcBorders>
                    <w:tl2br w:val="nil"/>
                    <w:tr2bl w:val="nil"/>
                  </w:tcBorders>
                  <w:vAlign w:val="center"/>
                </w:tcPr>
                <w:p>
                  <w:pPr>
                    <w:pStyle w:val="19"/>
                    <w:rPr>
                      <w:rFonts w:hint="default"/>
                      <w:lang w:val="en-US" w:eastAsia="zh-CN"/>
                    </w:rPr>
                  </w:pPr>
                  <w:r>
                    <w:rPr>
                      <w:rFonts w:hint="eastAsia"/>
                      <w:lang w:val="en-US" w:eastAsia="zh-CN"/>
                    </w:rPr>
                    <w:t>0.0234</w:t>
                  </w:r>
                </w:p>
              </w:tc>
              <w:tc>
                <w:tcPr>
                  <w:tcW w:w="733" w:type="pct"/>
                  <w:tcBorders>
                    <w:tl2br w:val="nil"/>
                    <w:tr2bl w:val="nil"/>
                  </w:tcBorders>
                  <w:vAlign w:val="center"/>
                </w:tcPr>
                <w:p>
                  <w:pPr>
                    <w:pStyle w:val="19"/>
                    <w:rPr>
                      <w:rFonts w:hint="default"/>
                      <w:lang w:val="en-US" w:eastAsia="zh-CN"/>
                    </w:rPr>
                  </w:pPr>
                  <w:r>
                    <w:rPr>
                      <w:rFonts w:hint="eastAsia"/>
                      <w:lang w:val="en-US" w:eastAsia="zh-CN"/>
                    </w:rPr>
                    <w:t>0.0234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二甲苯</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33" w:type="pct"/>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restart"/>
                  <w:tcBorders>
                    <w:tl2br w:val="nil"/>
                    <w:tr2bl w:val="nil"/>
                  </w:tcBorders>
                  <w:vAlign w:val="center"/>
                </w:tcPr>
                <w:p>
                  <w:pPr>
                    <w:pStyle w:val="19"/>
                    <w:rPr>
                      <w:rFonts w:hint="default"/>
                      <w:lang w:val="en-US" w:eastAsia="zh-CN"/>
                    </w:rPr>
                  </w:pPr>
                  <w:r>
                    <w:rPr>
                      <w:rFonts w:hint="eastAsia"/>
                      <w:lang w:val="en-US" w:eastAsia="zh-CN"/>
                    </w:rPr>
                    <w:t>无组织厂界〇2</w:t>
                  </w:r>
                </w:p>
              </w:tc>
              <w:tc>
                <w:tcPr>
                  <w:tcW w:w="1888" w:type="dxa"/>
                  <w:tcBorders>
                    <w:tl2br w:val="nil"/>
                    <w:tr2bl w:val="nil"/>
                  </w:tcBorders>
                  <w:vAlign w:val="center"/>
                </w:tcPr>
                <w:p>
                  <w:pPr>
                    <w:pStyle w:val="19"/>
                    <w:rPr>
                      <w:rFonts w:hint="default"/>
                      <w:lang w:val="en-US" w:eastAsia="zh-CN"/>
                    </w:rPr>
                  </w:pPr>
                  <w:r>
                    <w:rPr>
                      <w:rFonts w:hint="eastAsia"/>
                      <w:lang w:val="en-US" w:eastAsia="zh-CN"/>
                    </w:rPr>
                    <w:t>非甲烷总烃</w:t>
                  </w:r>
                </w:p>
              </w:tc>
              <w:tc>
                <w:tcPr>
                  <w:tcW w:w="728" w:type="pct"/>
                  <w:tcBorders>
                    <w:tl2br w:val="nil"/>
                    <w:tr2bl w:val="nil"/>
                  </w:tcBorders>
                  <w:vAlign w:val="center"/>
                </w:tcPr>
                <w:p>
                  <w:pPr>
                    <w:pStyle w:val="19"/>
                    <w:rPr>
                      <w:rFonts w:hint="default"/>
                      <w:lang w:val="en-US" w:eastAsia="zh-CN"/>
                    </w:rPr>
                  </w:pPr>
                  <w:r>
                    <w:rPr>
                      <w:rFonts w:hint="eastAsia"/>
                      <w:lang w:val="en-US" w:eastAsia="zh-CN"/>
                    </w:rPr>
                    <w:t>1.62</w:t>
                  </w:r>
                </w:p>
              </w:tc>
              <w:tc>
                <w:tcPr>
                  <w:tcW w:w="728" w:type="pct"/>
                  <w:tcBorders>
                    <w:tl2br w:val="nil"/>
                    <w:tr2bl w:val="nil"/>
                  </w:tcBorders>
                  <w:vAlign w:val="center"/>
                </w:tcPr>
                <w:p>
                  <w:pPr>
                    <w:pStyle w:val="19"/>
                    <w:rPr>
                      <w:rFonts w:hint="default"/>
                      <w:lang w:val="en-US" w:eastAsia="zh-CN"/>
                    </w:rPr>
                  </w:pPr>
                  <w:r>
                    <w:rPr>
                      <w:rFonts w:hint="eastAsia"/>
                      <w:lang w:val="en-US" w:eastAsia="zh-CN"/>
                    </w:rPr>
                    <w:t>1.17</w:t>
                  </w:r>
                </w:p>
              </w:tc>
              <w:tc>
                <w:tcPr>
                  <w:tcW w:w="728" w:type="pct"/>
                  <w:tcBorders>
                    <w:tl2br w:val="nil"/>
                    <w:tr2bl w:val="nil"/>
                  </w:tcBorders>
                  <w:vAlign w:val="center"/>
                </w:tcPr>
                <w:p>
                  <w:pPr>
                    <w:pStyle w:val="19"/>
                    <w:rPr>
                      <w:rFonts w:hint="default"/>
                      <w:lang w:val="en-US" w:eastAsia="zh-CN"/>
                    </w:rPr>
                  </w:pPr>
                  <w:r>
                    <w:rPr>
                      <w:rFonts w:hint="eastAsia"/>
                      <w:lang w:val="en-US" w:eastAsia="zh-CN"/>
                    </w:rPr>
                    <w:t>1.20</w:t>
                  </w:r>
                </w:p>
              </w:tc>
              <w:tc>
                <w:tcPr>
                  <w:tcW w:w="733" w:type="pct"/>
                  <w:tcBorders>
                    <w:tl2br w:val="nil"/>
                    <w:tr2bl w:val="nil"/>
                  </w:tcBorders>
                  <w:vAlign w:val="center"/>
                </w:tcPr>
                <w:p>
                  <w:pPr>
                    <w:pStyle w:val="19"/>
                    <w:rPr>
                      <w:rFonts w:hint="default"/>
                      <w:lang w:val="en-US" w:eastAsia="zh-CN"/>
                    </w:rPr>
                  </w:pPr>
                  <w:r>
                    <w:rPr>
                      <w:rFonts w:hint="eastAsia"/>
                      <w:lang w:val="en-US" w:eastAsia="zh-CN"/>
                    </w:rPr>
                    <w:t>1.62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苯</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33"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甲苯</w:t>
                  </w:r>
                </w:p>
              </w:tc>
              <w:tc>
                <w:tcPr>
                  <w:tcW w:w="728" w:type="pct"/>
                  <w:tcBorders>
                    <w:tl2br w:val="nil"/>
                    <w:tr2bl w:val="nil"/>
                  </w:tcBorders>
                  <w:vAlign w:val="center"/>
                </w:tcPr>
                <w:p>
                  <w:pPr>
                    <w:pStyle w:val="19"/>
                    <w:rPr>
                      <w:rFonts w:hint="default"/>
                      <w:lang w:val="en-US" w:eastAsia="zh-CN"/>
                    </w:rPr>
                  </w:pPr>
                  <w:r>
                    <w:rPr>
                      <w:rFonts w:hint="eastAsia"/>
                      <w:lang w:val="en-US" w:eastAsia="zh-CN"/>
                    </w:rPr>
                    <w:t>0.0240</w:t>
                  </w:r>
                </w:p>
              </w:tc>
              <w:tc>
                <w:tcPr>
                  <w:tcW w:w="728" w:type="pct"/>
                  <w:tcBorders>
                    <w:tl2br w:val="nil"/>
                    <w:tr2bl w:val="nil"/>
                  </w:tcBorders>
                  <w:vAlign w:val="center"/>
                </w:tcPr>
                <w:p>
                  <w:pPr>
                    <w:pStyle w:val="19"/>
                    <w:rPr>
                      <w:rFonts w:hint="default"/>
                      <w:lang w:val="en-US" w:eastAsia="zh-CN"/>
                    </w:rPr>
                  </w:pPr>
                  <w:r>
                    <w:rPr>
                      <w:rFonts w:hint="eastAsia"/>
                      <w:lang w:val="en-US" w:eastAsia="zh-CN"/>
                    </w:rPr>
                    <w:t>0.0137</w:t>
                  </w:r>
                </w:p>
              </w:tc>
              <w:tc>
                <w:tcPr>
                  <w:tcW w:w="728" w:type="pct"/>
                  <w:tcBorders>
                    <w:tl2br w:val="nil"/>
                    <w:tr2bl w:val="nil"/>
                  </w:tcBorders>
                  <w:vAlign w:val="center"/>
                </w:tcPr>
                <w:p>
                  <w:pPr>
                    <w:pStyle w:val="19"/>
                    <w:rPr>
                      <w:rFonts w:hint="default"/>
                      <w:lang w:val="en-US" w:eastAsia="zh-CN"/>
                    </w:rPr>
                  </w:pPr>
                  <w:r>
                    <w:rPr>
                      <w:rFonts w:hint="eastAsia"/>
                      <w:lang w:val="en-US" w:eastAsia="zh-CN"/>
                    </w:rPr>
                    <w:t>0.0195</w:t>
                  </w:r>
                </w:p>
              </w:tc>
              <w:tc>
                <w:tcPr>
                  <w:tcW w:w="733" w:type="pct"/>
                  <w:tcBorders>
                    <w:tl2br w:val="nil"/>
                    <w:tr2bl w:val="nil"/>
                  </w:tcBorders>
                  <w:vAlign w:val="center"/>
                </w:tcPr>
                <w:p>
                  <w:pPr>
                    <w:pStyle w:val="19"/>
                    <w:rPr>
                      <w:rFonts w:hint="default"/>
                      <w:lang w:val="en-US" w:eastAsia="zh-CN"/>
                    </w:rPr>
                  </w:pPr>
                  <w:r>
                    <w:rPr>
                      <w:rFonts w:hint="eastAsia"/>
                      <w:lang w:val="en-US" w:eastAsia="zh-CN"/>
                    </w:rPr>
                    <w:t>0.0240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二甲苯</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33" w:type="pct"/>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restart"/>
                  <w:tcBorders>
                    <w:tl2br w:val="nil"/>
                    <w:tr2bl w:val="nil"/>
                  </w:tcBorders>
                  <w:vAlign w:val="center"/>
                </w:tcPr>
                <w:p>
                  <w:pPr>
                    <w:pStyle w:val="19"/>
                    <w:rPr>
                      <w:rFonts w:hint="eastAsia"/>
                      <w:lang w:val="en-US" w:eastAsia="zh-CN"/>
                    </w:rPr>
                  </w:pPr>
                  <w:r>
                    <w:rPr>
                      <w:rFonts w:hint="eastAsia"/>
                      <w:lang w:val="en-US" w:eastAsia="zh-CN"/>
                    </w:rPr>
                    <w:t>无组织厂界〇3</w:t>
                  </w:r>
                </w:p>
              </w:tc>
              <w:tc>
                <w:tcPr>
                  <w:tcW w:w="1888" w:type="dxa"/>
                  <w:tcBorders>
                    <w:tl2br w:val="nil"/>
                    <w:tr2bl w:val="nil"/>
                  </w:tcBorders>
                  <w:vAlign w:val="center"/>
                </w:tcPr>
                <w:p>
                  <w:pPr>
                    <w:pStyle w:val="19"/>
                    <w:rPr>
                      <w:rFonts w:hint="eastAsia"/>
                      <w:lang w:val="en-US" w:eastAsia="zh-CN"/>
                    </w:rPr>
                  </w:pPr>
                  <w:r>
                    <w:rPr>
                      <w:rFonts w:hint="eastAsia"/>
                      <w:lang w:val="en-US" w:eastAsia="zh-CN"/>
                    </w:rPr>
                    <w:t>非甲烷总烃</w:t>
                  </w:r>
                </w:p>
              </w:tc>
              <w:tc>
                <w:tcPr>
                  <w:tcW w:w="728" w:type="pct"/>
                  <w:tcBorders>
                    <w:tl2br w:val="nil"/>
                    <w:tr2bl w:val="nil"/>
                  </w:tcBorders>
                  <w:vAlign w:val="center"/>
                </w:tcPr>
                <w:p>
                  <w:pPr>
                    <w:pStyle w:val="19"/>
                    <w:rPr>
                      <w:rFonts w:hint="default"/>
                      <w:lang w:val="en-US" w:eastAsia="zh-CN"/>
                    </w:rPr>
                  </w:pPr>
                  <w:r>
                    <w:rPr>
                      <w:rFonts w:hint="eastAsia"/>
                      <w:lang w:val="en-US" w:eastAsia="zh-CN"/>
                    </w:rPr>
                    <w:t>1.43</w:t>
                  </w:r>
                </w:p>
              </w:tc>
              <w:tc>
                <w:tcPr>
                  <w:tcW w:w="728" w:type="pct"/>
                  <w:tcBorders>
                    <w:tl2br w:val="nil"/>
                    <w:tr2bl w:val="nil"/>
                  </w:tcBorders>
                  <w:vAlign w:val="center"/>
                </w:tcPr>
                <w:p>
                  <w:pPr>
                    <w:pStyle w:val="19"/>
                    <w:rPr>
                      <w:rFonts w:hint="default"/>
                      <w:lang w:val="en-US" w:eastAsia="zh-CN"/>
                    </w:rPr>
                  </w:pPr>
                  <w:r>
                    <w:rPr>
                      <w:rFonts w:hint="eastAsia"/>
                      <w:lang w:val="en-US" w:eastAsia="zh-CN"/>
                    </w:rPr>
                    <w:t>1.71</w:t>
                  </w:r>
                </w:p>
              </w:tc>
              <w:tc>
                <w:tcPr>
                  <w:tcW w:w="728" w:type="pct"/>
                  <w:tcBorders>
                    <w:tl2br w:val="nil"/>
                    <w:tr2bl w:val="nil"/>
                  </w:tcBorders>
                  <w:vAlign w:val="center"/>
                </w:tcPr>
                <w:p>
                  <w:pPr>
                    <w:pStyle w:val="19"/>
                    <w:rPr>
                      <w:rFonts w:hint="default"/>
                      <w:lang w:val="en-US" w:eastAsia="zh-CN"/>
                    </w:rPr>
                  </w:pPr>
                  <w:r>
                    <w:rPr>
                      <w:rFonts w:hint="eastAsia"/>
                      <w:lang w:val="en-US" w:eastAsia="zh-CN"/>
                    </w:rPr>
                    <w:t>1.28</w:t>
                  </w:r>
                </w:p>
              </w:tc>
              <w:tc>
                <w:tcPr>
                  <w:tcW w:w="733" w:type="pct"/>
                  <w:tcBorders>
                    <w:tl2br w:val="nil"/>
                    <w:tr2bl w:val="nil"/>
                  </w:tcBorders>
                  <w:vAlign w:val="center"/>
                </w:tcPr>
                <w:p>
                  <w:pPr>
                    <w:pStyle w:val="19"/>
                    <w:rPr>
                      <w:rFonts w:hint="default"/>
                      <w:lang w:val="en-US" w:eastAsia="zh-CN"/>
                    </w:rPr>
                  </w:pPr>
                  <w:r>
                    <w:rPr>
                      <w:rFonts w:hint="eastAsia"/>
                      <w:lang w:val="en-US" w:eastAsia="zh-CN"/>
                    </w:rPr>
                    <w:t>1.71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苯</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28" w:type="pct"/>
                  <w:tcBorders>
                    <w:tl2br w:val="nil"/>
                    <w:tr2bl w:val="nil"/>
                  </w:tcBorders>
                  <w:vAlign w:val="center"/>
                </w:tcPr>
                <w:p>
                  <w:pPr>
                    <w:pStyle w:val="19"/>
                    <w:rPr>
                      <w:rFonts w:hint="default"/>
                      <w:lang w:val="en-US" w:eastAsia="zh-CN"/>
                    </w:rPr>
                  </w:pPr>
                  <w:r>
                    <w:rPr>
                      <w:rFonts w:hint="eastAsia"/>
                      <w:lang w:val="en-US" w:eastAsia="zh-CN"/>
                    </w:rPr>
                    <w:t>ND</w:t>
                  </w:r>
                </w:p>
              </w:tc>
              <w:tc>
                <w:tcPr>
                  <w:tcW w:w="733" w:type="pct"/>
                  <w:tcBorders>
                    <w:tl2br w:val="nil"/>
                    <w:tr2bl w:val="nil"/>
                  </w:tcBorders>
                  <w:vAlign w:val="center"/>
                </w:tcPr>
                <w:p>
                  <w:pPr>
                    <w:pStyle w:val="19"/>
                    <w:rPr>
                      <w:rFonts w:hint="default"/>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甲苯</w:t>
                  </w:r>
                </w:p>
              </w:tc>
              <w:tc>
                <w:tcPr>
                  <w:tcW w:w="728" w:type="pct"/>
                  <w:tcBorders>
                    <w:tl2br w:val="nil"/>
                    <w:tr2bl w:val="nil"/>
                  </w:tcBorders>
                  <w:vAlign w:val="center"/>
                </w:tcPr>
                <w:p>
                  <w:pPr>
                    <w:pStyle w:val="19"/>
                    <w:rPr>
                      <w:rFonts w:hint="default"/>
                      <w:lang w:val="en-US" w:eastAsia="zh-CN"/>
                    </w:rPr>
                  </w:pPr>
                  <w:r>
                    <w:rPr>
                      <w:rFonts w:hint="eastAsia"/>
                      <w:lang w:val="en-US" w:eastAsia="zh-CN"/>
                    </w:rPr>
                    <w:t>0.0155</w:t>
                  </w:r>
                </w:p>
              </w:tc>
              <w:tc>
                <w:tcPr>
                  <w:tcW w:w="728" w:type="pct"/>
                  <w:tcBorders>
                    <w:tl2br w:val="nil"/>
                    <w:tr2bl w:val="nil"/>
                  </w:tcBorders>
                  <w:vAlign w:val="center"/>
                </w:tcPr>
                <w:p>
                  <w:pPr>
                    <w:pStyle w:val="19"/>
                    <w:rPr>
                      <w:rFonts w:hint="default"/>
                      <w:lang w:val="en-US" w:eastAsia="zh-CN"/>
                    </w:rPr>
                  </w:pPr>
                  <w:r>
                    <w:rPr>
                      <w:rFonts w:hint="eastAsia"/>
                      <w:lang w:val="en-US" w:eastAsia="zh-CN"/>
                    </w:rPr>
                    <w:t>0.0168</w:t>
                  </w:r>
                </w:p>
              </w:tc>
              <w:tc>
                <w:tcPr>
                  <w:tcW w:w="728" w:type="pct"/>
                  <w:tcBorders>
                    <w:tl2br w:val="nil"/>
                    <w:tr2bl w:val="nil"/>
                  </w:tcBorders>
                  <w:vAlign w:val="center"/>
                </w:tcPr>
                <w:p>
                  <w:pPr>
                    <w:pStyle w:val="19"/>
                    <w:rPr>
                      <w:rFonts w:hint="default"/>
                      <w:lang w:val="en-US" w:eastAsia="zh-CN"/>
                    </w:rPr>
                  </w:pPr>
                  <w:r>
                    <w:rPr>
                      <w:rFonts w:hint="eastAsia"/>
                      <w:lang w:val="en-US" w:eastAsia="zh-CN"/>
                    </w:rPr>
                    <w:t>0.0165</w:t>
                  </w:r>
                </w:p>
              </w:tc>
              <w:tc>
                <w:tcPr>
                  <w:tcW w:w="733" w:type="pct"/>
                  <w:tcBorders>
                    <w:tl2br w:val="nil"/>
                    <w:tr2bl w:val="nil"/>
                  </w:tcBorders>
                  <w:vAlign w:val="center"/>
                </w:tcPr>
                <w:p>
                  <w:pPr>
                    <w:pStyle w:val="19"/>
                    <w:rPr>
                      <w:rFonts w:hint="default"/>
                      <w:lang w:val="en-US" w:eastAsia="zh-CN"/>
                    </w:rPr>
                  </w:pPr>
                  <w:r>
                    <w:rPr>
                      <w:rFonts w:hint="eastAsia"/>
                      <w:lang w:val="en-US" w:eastAsia="zh-CN"/>
                    </w:rPr>
                    <w:t>0.0168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二甲苯</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33" w:type="pct"/>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restart"/>
                  <w:tcBorders>
                    <w:tl2br w:val="nil"/>
                    <w:tr2bl w:val="nil"/>
                  </w:tcBorders>
                  <w:vAlign w:val="center"/>
                </w:tcPr>
                <w:p>
                  <w:pPr>
                    <w:pStyle w:val="19"/>
                    <w:rPr>
                      <w:rFonts w:hint="default"/>
                      <w:lang w:val="en-US" w:eastAsia="zh-CN"/>
                    </w:rPr>
                  </w:pPr>
                  <w:r>
                    <w:rPr>
                      <w:rFonts w:hint="eastAsia"/>
                      <w:lang w:val="en-US" w:eastAsia="zh-CN"/>
                    </w:rPr>
                    <w:t>无组织厂界〇4</w:t>
                  </w:r>
                </w:p>
              </w:tc>
              <w:tc>
                <w:tcPr>
                  <w:tcW w:w="1888" w:type="dxa"/>
                  <w:tcBorders>
                    <w:tl2br w:val="nil"/>
                    <w:tr2bl w:val="nil"/>
                  </w:tcBorders>
                  <w:vAlign w:val="center"/>
                </w:tcPr>
                <w:p>
                  <w:pPr>
                    <w:pStyle w:val="19"/>
                    <w:rPr>
                      <w:rFonts w:hint="default"/>
                      <w:lang w:val="en-US" w:eastAsia="zh-CN"/>
                    </w:rPr>
                  </w:pPr>
                  <w:r>
                    <w:rPr>
                      <w:rFonts w:hint="eastAsia"/>
                      <w:lang w:val="en-US" w:eastAsia="zh-CN"/>
                    </w:rPr>
                    <w:t>非甲烷总烃</w:t>
                  </w:r>
                </w:p>
              </w:tc>
              <w:tc>
                <w:tcPr>
                  <w:tcW w:w="728" w:type="pct"/>
                  <w:tcBorders>
                    <w:tl2br w:val="nil"/>
                    <w:tr2bl w:val="nil"/>
                  </w:tcBorders>
                  <w:vAlign w:val="center"/>
                </w:tcPr>
                <w:p>
                  <w:pPr>
                    <w:pStyle w:val="19"/>
                    <w:rPr>
                      <w:rFonts w:hint="default"/>
                      <w:lang w:val="en-US" w:eastAsia="zh-CN"/>
                    </w:rPr>
                  </w:pPr>
                  <w:r>
                    <w:rPr>
                      <w:rFonts w:hint="eastAsia"/>
                      <w:lang w:val="en-US" w:eastAsia="zh-CN"/>
                    </w:rPr>
                    <w:t>1.34</w:t>
                  </w:r>
                </w:p>
              </w:tc>
              <w:tc>
                <w:tcPr>
                  <w:tcW w:w="728" w:type="pct"/>
                  <w:tcBorders>
                    <w:tl2br w:val="nil"/>
                    <w:tr2bl w:val="nil"/>
                  </w:tcBorders>
                  <w:vAlign w:val="center"/>
                </w:tcPr>
                <w:p>
                  <w:pPr>
                    <w:pStyle w:val="19"/>
                    <w:rPr>
                      <w:rFonts w:hint="default"/>
                      <w:lang w:val="en-US" w:eastAsia="zh-CN"/>
                    </w:rPr>
                  </w:pPr>
                  <w:r>
                    <w:rPr>
                      <w:rFonts w:hint="eastAsia"/>
                      <w:lang w:val="en-US" w:eastAsia="zh-CN"/>
                    </w:rPr>
                    <w:t>0.72</w:t>
                  </w:r>
                </w:p>
              </w:tc>
              <w:tc>
                <w:tcPr>
                  <w:tcW w:w="728" w:type="pct"/>
                  <w:tcBorders>
                    <w:tl2br w:val="nil"/>
                    <w:tr2bl w:val="nil"/>
                  </w:tcBorders>
                  <w:vAlign w:val="center"/>
                </w:tcPr>
                <w:p>
                  <w:pPr>
                    <w:pStyle w:val="19"/>
                    <w:rPr>
                      <w:rFonts w:hint="default"/>
                      <w:lang w:val="en-US" w:eastAsia="zh-CN"/>
                    </w:rPr>
                  </w:pPr>
                  <w:r>
                    <w:rPr>
                      <w:rFonts w:hint="eastAsia"/>
                      <w:lang w:val="en-US" w:eastAsia="zh-CN"/>
                    </w:rPr>
                    <w:t>1.13</w:t>
                  </w:r>
                </w:p>
              </w:tc>
              <w:tc>
                <w:tcPr>
                  <w:tcW w:w="733" w:type="pct"/>
                  <w:tcBorders>
                    <w:tl2br w:val="nil"/>
                    <w:tr2bl w:val="nil"/>
                  </w:tcBorders>
                  <w:vAlign w:val="center"/>
                </w:tcPr>
                <w:p>
                  <w:pPr>
                    <w:pStyle w:val="19"/>
                    <w:rPr>
                      <w:rFonts w:hint="default"/>
                      <w:lang w:val="en-US" w:eastAsia="zh-CN"/>
                    </w:rPr>
                  </w:pPr>
                  <w:r>
                    <w:rPr>
                      <w:rFonts w:hint="eastAsia"/>
                      <w:lang w:val="en-US" w:eastAsia="zh-CN"/>
                    </w:rPr>
                    <w:t>1.34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苯</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33" w:type="pct"/>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甲苯</w:t>
                  </w:r>
                </w:p>
              </w:tc>
              <w:tc>
                <w:tcPr>
                  <w:tcW w:w="728" w:type="pct"/>
                  <w:tcBorders>
                    <w:tl2br w:val="nil"/>
                    <w:tr2bl w:val="nil"/>
                  </w:tcBorders>
                  <w:vAlign w:val="center"/>
                </w:tcPr>
                <w:p>
                  <w:pPr>
                    <w:pStyle w:val="19"/>
                    <w:rPr>
                      <w:rFonts w:hint="default"/>
                      <w:lang w:val="en-US" w:eastAsia="zh-CN"/>
                    </w:rPr>
                  </w:pPr>
                  <w:r>
                    <w:rPr>
                      <w:rFonts w:hint="eastAsia"/>
                      <w:lang w:val="en-US" w:eastAsia="zh-CN"/>
                    </w:rPr>
                    <w:t>0.0205</w:t>
                  </w:r>
                </w:p>
              </w:tc>
              <w:tc>
                <w:tcPr>
                  <w:tcW w:w="728" w:type="pct"/>
                  <w:tcBorders>
                    <w:tl2br w:val="nil"/>
                    <w:tr2bl w:val="nil"/>
                  </w:tcBorders>
                  <w:vAlign w:val="center"/>
                </w:tcPr>
                <w:p>
                  <w:pPr>
                    <w:pStyle w:val="19"/>
                    <w:rPr>
                      <w:rFonts w:hint="default"/>
                      <w:lang w:val="en-US" w:eastAsia="zh-CN"/>
                    </w:rPr>
                  </w:pPr>
                  <w:r>
                    <w:rPr>
                      <w:rFonts w:hint="eastAsia"/>
                      <w:lang w:val="en-US" w:eastAsia="zh-CN"/>
                    </w:rPr>
                    <w:t>0.0216</w:t>
                  </w:r>
                </w:p>
              </w:tc>
              <w:tc>
                <w:tcPr>
                  <w:tcW w:w="728" w:type="pct"/>
                  <w:tcBorders>
                    <w:tl2br w:val="nil"/>
                    <w:tr2bl w:val="nil"/>
                  </w:tcBorders>
                  <w:vAlign w:val="center"/>
                </w:tcPr>
                <w:p>
                  <w:pPr>
                    <w:pStyle w:val="19"/>
                    <w:rPr>
                      <w:rFonts w:hint="default"/>
                      <w:lang w:val="en-US" w:eastAsia="zh-CN"/>
                    </w:rPr>
                  </w:pPr>
                  <w:r>
                    <w:rPr>
                      <w:rFonts w:hint="eastAsia"/>
                      <w:lang w:val="en-US" w:eastAsia="zh-CN"/>
                    </w:rPr>
                    <w:t>0.0206</w:t>
                  </w:r>
                </w:p>
              </w:tc>
              <w:tc>
                <w:tcPr>
                  <w:tcW w:w="733" w:type="pct"/>
                  <w:tcBorders>
                    <w:tl2br w:val="nil"/>
                    <w:tr2bl w:val="nil"/>
                  </w:tcBorders>
                  <w:vAlign w:val="center"/>
                </w:tcPr>
                <w:p>
                  <w:pPr>
                    <w:pStyle w:val="19"/>
                    <w:rPr>
                      <w:rFonts w:hint="default"/>
                      <w:lang w:val="en-US" w:eastAsia="zh-CN"/>
                    </w:rPr>
                  </w:pPr>
                  <w:r>
                    <w:rPr>
                      <w:rFonts w:hint="eastAsia"/>
                      <w:lang w:val="en-US" w:eastAsia="zh-CN"/>
                    </w:rPr>
                    <w:t>0.0216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vMerge w:val="continue"/>
                  <w:tcBorders>
                    <w:tl2br w:val="nil"/>
                    <w:tr2bl w:val="nil"/>
                  </w:tcBorders>
                  <w:vAlign w:val="center"/>
                </w:tcPr>
                <w:p>
                  <w:pPr>
                    <w:pStyle w:val="19"/>
                    <w:rPr>
                      <w:rFonts w:hint="eastAsia"/>
                      <w:lang w:val="en-US" w:eastAsia="zh-CN"/>
                    </w:rPr>
                  </w:pPr>
                </w:p>
              </w:tc>
              <w:tc>
                <w:tcPr>
                  <w:tcW w:w="1888" w:type="dxa"/>
                  <w:tcBorders>
                    <w:tl2br w:val="nil"/>
                    <w:tr2bl w:val="nil"/>
                  </w:tcBorders>
                  <w:vAlign w:val="center"/>
                </w:tcPr>
                <w:p>
                  <w:pPr>
                    <w:pStyle w:val="19"/>
                    <w:rPr>
                      <w:rFonts w:hint="eastAsia"/>
                      <w:lang w:val="en-US" w:eastAsia="zh-CN"/>
                    </w:rPr>
                  </w:pPr>
                  <w:r>
                    <w:rPr>
                      <w:rFonts w:hint="eastAsia"/>
                      <w:lang w:val="en-US" w:eastAsia="zh-CN"/>
                    </w:rPr>
                    <w:t>二甲苯</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28" w:type="pct"/>
                  <w:tcBorders>
                    <w:tl2br w:val="nil"/>
                    <w:tr2bl w:val="nil"/>
                  </w:tcBorders>
                  <w:vAlign w:val="center"/>
                </w:tcPr>
                <w:p>
                  <w:pPr>
                    <w:pStyle w:val="19"/>
                    <w:rPr>
                      <w:rFonts w:hint="eastAsia"/>
                      <w:lang w:val="en-US" w:eastAsia="zh-CN"/>
                    </w:rPr>
                  </w:pPr>
                  <w:r>
                    <w:rPr>
                      <w:rFonts w:hint="eastAsia"/>
                      <w:lang w:val="en-US" w:eastAsia="zh-CN"/>
                    </w:rPr>
                    <w:t>ND</w:t>
                  </w:r>
                </w:p>
              </w:tc>
              <w:tc>
                <w:tcPr>
                  <w:tcW w:w="733" w:type="pct"/>
                  <w:tcBorders>
                    <w:tl2br w:val="nil"/>
                    <w:tr2bl w:val="nil"/>
                  </w:tcBorders>
                  <w:vAlign w:val="center"/>
                </w:tcPr>
                <w:p>
                  <w:pPr>
                    <w:pStyle w:val="19"/>
                    <w:rPr>
                      <w:rFonts w:hint="eastAsia"/>
                      <w:lang w:val="en-US" w:eastAsia="zh-CN"/>
                    </w:rP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tcBorders>
                    <w:tl2br w:val="nil"/>
                    <w:tr2bl w:val="nil"/>
                  </w:tcBorders>
                  <w:vAlign w:val="center"/>
                </w:tcPr>
                <w:p>
                  <w:pPr>
                    <w:pStyle w:val="19"/>
                    <w:rPr>
                      <w:rFonts w:hint="eastAsia"/>
                      <w:lang w:val="en-US" w:eastAsia="zh-CN"/>
                    </w:rPr>
                  </w:pPr>
                  <w:r>
                    <w:rPr>
                      <w:rFonts w:hint="eastAsia"/>
                      <w:lang w:val="en-US" w:eastAsia="zh-CN"/>
                    </w:rPr>
                    <w:t>无组织厂区内〇5</w:t>
                  </w:r>
                </w:p>
              </w:tc>
              <w:tc>
                <w:tcPr>
                  <w:tcW w:w="1888" w:type="dxa"/>
                  <w:tcBorders>
                    <w:tl2br w:val="nil"/>
                    <w:tr2bl w:val="nil"/>
                  </w:tcBorders>
                  <w:vAlign w:val="center"/>
                </w:tcPr>
                <w:p>
                  <w:pPr>
                    <w:pStyle w:val="19"/>
                    <w:rPr>
                      <w:rFonts w:hint="eastAsia"/>
                      <w:lang w:val="en-US" w:eastAsia="zh-CN"/>
                    </w:rPr>
                  </w:pPr>
                  <w:r>
                    <w:rPr>
                      <w:rFonts w:hint="eastAsia"/>
                      <w:lang w:val="en-US" w:eastAsia="zh-CN"/>
                    </w:rPr>
                    <w:t>非甲烷总烃</w:t>
                  </w:r>
                </w:p>
                <w:p>
                  <w:pPr>
                    <w:pStyle w:val="19"/>
                    <w:rPr>
                      <w:rFonts w:hint="eastAsia"/>
                      <w:lang w:val="en-US" w:eastAsia="zh-CN"/>
                    </w:rPr>
                  </w:pPr>
                  <w:r>
                    <w:rPr>
                      <w:rFonts w:hint="eastAsia"/>
                      <w:lang w:val="en-US" w:eastAsia="zh-CN"/>
                    </w:rPr>
                    <w:t>（瞬时值）</w:t>
                  </w:r>
                </w:p>
              </w:tc>
              <w:tc>
                <w:tcPr>
                  <w:tcW w:w="728" w:type="pct"/>
                  <w:tcBorders>
                    <w:tl2br w:val="nil"/>
                    <w:tr2bl w:val="nil"/>
                  </w:tcBorders>
                  <w:vAlign w:val="center"/>
                </w:tcPr>
                <w:p>
                  <w:pPr>
                    <w:pStyle w:val="19"/>
                    <w:rPr>
                      <w:rFonts w:hint="default"/>
                      <w:lang w:val="en-US" w:eastAsia="zh-CN"/>
                    </w:rPr>
                  </w:pPr>
                  <w:r>
                    <w:rPr>
                      <w:rFonts w:hint="eastAsia"/>
                      <w:lang w:val="en-US" w:eastAsia="zh-CN"/>
                    </w:rPr>
                    <w:t>2.25</w:t>
                  </w:r>
                </w:p>
              </w:tc>
              <w:tc>
                <w:tcPr>
                  <w:tcW w:w="728" w:type="pct"/>
                  <w:tcBorders>
                    <w:tl2br w:val="nil"/>
                    <w:tr2bl w:val="nil"/>
                  </w:tcBorders>
                  <w:vAlign w:val="center"/>
                </w:tcPr>
                <w:p>
                  <w:pPr>
                    <w:pStyle w:val="19"/>
                    <w:rPr>
                      <w:rFonts w:hint="default"/>
                      <w:lang w:val="en-US" w:eastAsia="zh-CN"/>
                    </w:rPr>
                  </w:pPr>
                  <w:r>
                    <w:rPr>
                      <w:rFonts w:hint="eastAsia"/>
                      <w:lang w:val="en-US" w:eastAsia="zh-CN"/>
                    </w:rPr>
                    <w:t>2.30</w:t>
                  </w:r>
                </w:p>
              </w:tc>
              <w:tc>
                <w:tcPr>
                  <w:tcW w:w="728" w:type="pct"/>
                  <w:tcBorders>
                    <w:tl2br w:val="nil"/>
                    <w:tr2bl w:val="nil"/>
                  </w:tcBorders>
                  <w:vAlign w:val="center"/>
                </w:tcPr>
                <w:p>
                  <w:pPr>
                    <w:pStyle w:val="19"/>
                    <w:rPr>
                      <w:rFonts w:hint="default"/>
                      <w:lang w:val="en-US" w:eastAsia="zh-CN"/>
                    </w:rPr>
                  </w:pPr>
                  <w:r>
                    <w:rPr>
                      <w:rFonts w:hint="eastAsia"/>
                      <w:lang w:val="en-US" w:eastAsia="zh-CN"/>
                    </w:rPr>
                    <w:t>2.15</w:t>
                  </w:r>
                </w:p>
              </w:tc>
              <w:tc>
                <w:tcPr>
                  <w:tcW w:w="733" w:type="pct"/>
                  <w:tcBorders>
                    <w:tl2br w:val="nil"/>
                    <w:tr2bl w:val="nil"/>
                  </w:tcBorders>
                  <w:vAlign w:val="center"/>
                </w:tcPr>
                <w:p>
                  <w:pPr>
                    <w:pStyle w:val="19"/>
                    <w:rPr>
                      <w:rFonts w:hint="default"/>
                      <w:lang w:val="en-US" w:eastAsia="zh-CN"/>
                    </w:rPr>
                  </w:pPr>
                  <w:r>
                    <w:rPr>
                      <w:rFonts w:hint="eastAsia"/>
                      <w:lang w:val="en-US" w:eastAsia="zh-CN"/>
                    </w:rPr>
                    <w:t>2.30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66" w:type="pct"/>
                  <w:tcBorders>
                    <w:tl2br w:val="nil"/>
                    <w:tr2bl w:val="nil"/>
                  </w:tcBorders>
                  <w:vAlign w:val="center"/>
                </w:tcPr>
                <w:p>
                  <w:pPr>
                    <w:pStyle w:val="19"/>
                    <w:rPr>
                      <w:rFonts w:hint="eastAsia"/>
                      <w:lang w:val="en-US" w:eastAsia="zh-CN"/>
                    </w:rPr>
                  </w:pPr>
                  <w:r>
                    <w:rPr>
                      <w:rFonts w:hint="eastAsia"/>
                      <w:lang w:val="en-US" w:eastAsia="zh-CN"/>
                    </w:rPr>
                    <w:t>无组织厂区内〇6</w:t>
                  </w:r>
                </w:p>
              </w:tc>
              <w:tc>
                <w:tcPr>
                  <w:tcW w:w="1888" w:type="dxa"/>
                  <w:tcBorders>
                    <w:tl2br w:val="nil"/>
                    <w:tr2bl w:val="nil"/>
                  </w:tcBorders>
                  <w:vAlign w:val="center"/>
                </w:tcPr>
                <w:p>
                  <w:pPr>
                    <w:pStyle w:val="19"/>
                    <w:rPr>
                      <w:rFonts w:hint="eastAsia"/>
                      <w:lang w:val="en-US" w:eastAsia="zh-CN"/>
                    </w:rPr>
                  </w:pPr>
                  <w:r>
                    <w:rPr>
                      <w:rFonts w:hint="eastAsia"/>
                      <w:lang w:val="en-US" w:eastAsia="zh-CN"/>
                    </w:rPr>
                    <w:t>非甲烷总烃</w:t>
                  </w:r>
                </w:p>
                <w:p>
                  <w:pPr>
                    <w:pStyle w:val="19"/>
                    <w:rPr>
                      <w:rFonts w:hint="eastAsia"/>
                      <w:lang w:val="en-US" w:eastAsia="zh-CN"/>
                    </w:rPr>
                  </w:pPr>
                  <w:r>
                    <w:rPr>
                      <w:rFonts w:hint="eastAsia"/>
                      <w:lang w:val="en-US" w:eastAsia="zh-CN"/>
                    </w:rPr>
                    <w:t>（瞬时值）</w:t>
                  </w:r>
                </w:p>
              </w:tc>
              <w:tc>
                <w:tcPr>
                  <w:tcW w:w="728" w:type="pct"/>
                  <w:tcBorders>
                    <w:tl2br w:val="nil"/>
                    <w:tr2bl w:val="nil"/>
                  </w:tcBorders>
                  <w:vAlign w:val="center"/>
                </w:tcPr>
                <w:p>
                  <w:pPr>
                    <w:pStyle w:val="19"/>
                    <w:rPr>
                      <w:rFonts w:hint="default"/>
                      <w:lang w:val="en-US" w:eastAsia="zh-CN"/>
                    </w:rPr>
                  </w:pPr>
                  <w:r>
                    <w:rPr>
                      <w:rFonts w:hint="eastAsia"/>
                      <w:lang w:val="en-US" w:eastAsia="zh-CN"/>
                    </w:rPr>
                    <w:t>2.23</w:t>
                  </w:r>
                </w:p>
              </w:tc>
              <w:tc>
                <w:tcPr>
                  <w:tcW w:w="728" w:type="pct"/>
                  <w:tcBorders>
                    <w:tl2br w:val="nil"/>
                    <w:tr2bl w:val="nil"/>
                  </w:tcBorders>
                  <w:vAlign w:val="center"/>
                </w:tcPr>
                <w:p>
                  <w:pPr>
                    <w:pStyle w:val="19"/>
                    <w:rPr>
                      <w:rFonts w:hint="default"/>
                      <w:lang w:val="en-US" w:eastAsia="zh-CN"/>
                    </w:rPr>
                  </w:pPr>
                  <w:r>
                    <w:rPr>
                      <w:rFonts w:hint="eastAsia"/>
                      <w:lang w:val="en-US" w:eastAsia="zh-CN"/>
                    </w:rPr>
                    <w:t>1.61</w:t>
                  </w:r>
                </w:p>
              </w:tc>
              <w:tc>
                <w:tcPr>
                  <w:tcW w:w="728" w:type="pct"/>
                  <w:tcBorders>
                    <w:tl2br w:val="nil"/>
                    <w:tr2bl w:val="nil"/>
                  </w:tcBorders>
                  <w:vAlign w:val="center"/>
                </w:tcPr>
                <w:p>
                  <w:pPr>
                    <w:pStyle w:val="19"/>
                    <w:rPr>
                      <w:rFonts w:hint="default"/>
                      <w:lang w:val="en-US" w:eastAsia="zh-CN"/>
                    </w:rPr>
                  </w:pPr>
                  <w:r>
                    <w:rPr>
                      <w:rFonts w:hint="eastAsia"/>
                      <w:lang w:val="en-US" w:eastAsia="zh-CN"/>
                    </w:rPr>
                    <w:t>2.34</w:t>
                  </w:r>
                </w:p>
              </w:tc>
              <w:tc>
                <w:tcPr>
                  <w:tcW w:w="733" w:type="pct"/>
                  <w:tcBorders>
                    <w:tl2br w:val="nil"/>
                    <w:tr2bl w:val="nil"/>
                  </w:tcBorders>
                  <w:vAlign w:val="center"/>
                </w:tcPr>
                <w:p>
                  <w:pPr>
                    <w:pStyle w:val="19"/>
                    <w:rPr>
                      <w:rFonts w:hint="default"/>
                      <w:lang w:val="en-US" w:eastAsia="zh-CN"/>
                    </w:rPr>
                  </w:pPr>
                  <w:r>
                    <w:rPr>
                      <w:rFonts w:hint="eastAsia"/>
                      <w:lang w:val="en-US" w:eastAsia="zh-CN"/>
                    </w:rPr>
                    <w:t>2.34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5000" w:type="pct"/>
                  <w:gridSpan w:val="6"/>
                  <w:tcBorders>
                    <w:tl2br w:val="nil"/>
                    <w:tr2bl w:val="nil"/>
                  </w:tcBorders>
                  <w:vAlign w:val="center"/>
                </w:tcPr>
                <w:p>
                  <w:pPr>
                    <w:pStyle w:val="19"/>
                    <w:rPr>
                      <w:rFonts w:hint="eastAsia"/>
                      <w:lang w:val="en-US" w:eastAsia="zh-CN"/>
                    </w:rPr>
                  </w:pPr>
                  <w:r>
                    <w:rPr>
                      <w:rFonts w:hint="eastAsia"/>
                      <w:lang w:val="en-US" w:eastAsia="zh-CN"/>
                    </w:rPr>
                    <w:t>备注：1、采样日期：2024.04.25；</w:t>
                  </w:r>
                </w:p>
                <w:p>
                  <w:pPr>
                    <w:pStyle w:val="19"/>
                    <w:rPr>
                      <w:rFonts w:hint="eastAsia"/>
                      <w:lang w:val="en-US" w:eastAsia="zh-CN"/>
                    </w:rPr>
                  </w:pPr>
                  <w:r>
                    <w:rPr>
                      <w:rFonts w:hint="eastAsia"/>
                      <w:lang w:val="en-US" w:eastAsia="zh-CN"/>
                    </w:rPr>
                    <w:t>2、风向：东北风，风速：1.3m/s～1.4m/s，温度：21.0℃～22.0℃；</w:t>
                  </w:r>
                </w:p>
                <w:p>
                  <w:pPr>
                    <w:pStyle w:val="19"/>
                    <w:rPr>
                      <w:rFonts w:hint="eastAsia"/>
                      <w:lang w:val="en-US" w:eastAsia="zh-CN"/>
                    </w:rPr>
                  </w:pPr>
                  <w:r>
                    <w:rPr>
                      <w:rFonts w:hint="eastAsia"/>
                      <w:lang w:val="en-US" w:eastAsia="zh-CN"/>
                    </w:rPr>
                    <w:t>3、表格中“ND”表示该指标未检出，其“苯、二甲苯”的检出限为1.5</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mg/m</w:t>
                  </w:r>
                  <w:r>
                    <w:rPr>
                      <w:rFonts w:hint="eastAsia"/>
                      <w:vertAlign w:val="superscript"/>
                      <w:lang w:val="en-US" w:eastAsia="zh-CN"/>
                    </w:rPr>
                    <w:t>3</w:t>
                  </w:r>
                  <w:r>
                    <w:rPr>
                      <w:rFonts w:hint="eastAsia"/>
                      <w:lang w:val="en-US" w:eastAsia="zh-CN"/>
                    </w:rPr>
                    <w:t>。</w:t>
                  </w:r>
                </w:p>
              </w:tc>
            </w:tr>
          </w:tbl>
          <w:p>
            <w:pPr>
              <w:pStyle w:val="21"/>
              <w:spacing w:line="360" w:lineRule="auto"/>
              <w:rPr>
                <w:rFonts w:hint="eastAsia"/>
                <w:lang w:val="en-US" w:eastAsia="zh-CN"/>
              </w:rPr>
            </w:pPr>
            <w:r>
              <w:rPr>
                <w:rFonts w:hint="default"/>
              </w:rPr>
              <w:t>表</w:t>
            </w:r>
            <w:r>
              <w:rPr>
                <w:rFonts w:hint="eastAsia"/>
                <w:lang w:val="en-US" w:eastAsia="zh-CN"/>
              </w:rPr>
              <w:t xml:space="preserve">7-5 </w:t>
            </w:r>
            <w:r>
              <w:rPr>
                <w:rFonts w:hint="default"/>
                <w:lang w:val="en-US" w:eastAsia="zh-CN"/>
              </w:rPr>
              <w:t xml:space="preserve"> </w:t>
            </w:r>
            <w:r>
              <w:rPr>
                <w:rFonts w:hint="eastAsia"/>
                <w:lang w:val="en-US" w:eastAsia="zh-CN"/>
              </w:rPr>
              <w:t>无组织厂区内监控点处1h 平均浓度值</w:t>
            </w:r>
          </w:p>
          <w:tbl>
            <w:tblPr>
              <w:tblStyle w:val="12"/>
              <w:tblW w:w="500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056"/>
              <w:gridCol w:w="1521"/>
              <w:gridCol w:w="1249"/>
              <w:gridCol w:w="1249"/>
              <w:gridCol w:w="1249"/>
              <w:gridCol w:w="1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tblHeader/>
                <w:jc w:val="center"/>
              </w:trPr>
              <w:tc>
                <w:tcPr>
                  <w:tcW w:w="375" w:type="pct"/>
                  <w:vMerge w:val="restart"/>
                  <w:tcBorders>
                    <w:tl2br w:val="nil"/>
                    <w:tr2bl w:val="nil"/>
                  </w:tcBorders>
                  <w:vAlign w:val="center"/>
                </w:tcPr>
                <w:p>
                  <w:pPr>
                    <w:pStyle w:val="19"/>
                    <w:rPr>
                      <w:rFonts w:hint="default"/>
                      <w:lang w:val="en-US" w:eastAsia="zh-CN"/>
                    </w:rPr>
                  </w:pPr>
                  <w:r>
                    <w:rPr>
                      <w:rFonts w:hint="eastAsia"/>
                      <w:lang w:val="en-US" w:eastAsia="zh-CN"/>
                    </w:rPr>
                    <w:t>采样日期</w:t>
                  </w:r>
                </w:p>
              </w:tc>
              <w:tc>
                <w:tcPr>
                  <w:tcW w:w="1108" w:type="pct"/>
                  <w:vMerge w:val="restart"/>
                  <w:tcBorders>
                    <w:tl2br w:val="nil"/>
                    <w:tr2bl w:val="nil"/>
                  </w:tcBorders>
                  <w:vAlign w:val="center"/>
                </w:tcPr>
                <w:p>
                  <w:pPr>
                    <w:pStyle w:val="19"/>
                    <w:rPr>
                      <w:rFonts w:hint="default"/>
                      <w:lang w:eastAsia="zh-CN"/>
                    </w:rPr>
                  </w:pPr>
                  <w:r>
                    <w:rPr>
                      <w:rFonts w:hint="default"/>
                      <w:lang w:eastAsia="zh-CN"/>
                    </w:rPr>
                    <w:t>检测点位</w:t>
                  </w:r>
                </w:p>
              </w:tc>
              <w:tc>
                <w:tcPr>
                  <w:tcW w:w="820" w:type="pct"/>
                  <w:vMerge w:val="restart"/>
                  <w:tcBorders>
                    <w:tl2br w:val="nil"/>
                    <w:tr2bl w:val="nil"/>
                  </w:tcBorders>
                  <w:vAlign w:val="center"/>
                </w:tcPr>
                <w:p>
                  <w:pPr>
                    <w:pStyle w:val="19"/>
                    <w:rPr>
                      <w:rFonts w:hint="default"/>
                      <w:lang w:val="en-US" w:eastAsia="zh-CN"/>
                    </w:rPr>
                  </w:pPr>
                  <w:r>
                    <w:rPr>
                      <w:rFonts w:hint="eastAsia"/>
                      <w:lang w:val="en-US" w:eastAsia="zh-CN"/>
                    </w:rPr>
                    <w:t>检测项目</w:t>
                  </w:r>
                </w:p>
              </w:tc>
              <w:tc>
                <w:tcPr>
                  <w:tcW w:w="2695" w:type="pct"/>
                  <w:gridSpan w:val="4"/>
                  <w:tcBorders>
                    <w:tl2br w:val="nil"/>
                    <w:tr2bl w:val="nil"/>
                  </w:tcBorders>
                  <w:vAlign w:val="center"/>
                </w:tcPr>
                <w:p>
                  <w:pPr>
                    <w:pStyle w:val="19"/>
                    <w:rPr>
                      <w:rFonts w:hint="eastAsia"/>
                      <w:lang w:val="en-US" w:eastAsia="zh-CN"/>
                    </w:rPr>
                  </w:pPr>
                  <w:r>
                    <w:rPr>
                      <w:rFonts w:hint="default"/>
                    </w:rPr>
                    <w:t>检测结果</w:t>
                  </w:r>
                  <w:r>
                    <w:rPr>
                      <w:rFonts w:hint="eastAsia"/>
                      <w:lang w:eastAsia="zh-CN"/>
                    </w:rPr>
                    <w:t>（</w:t>
                  </w:r>
                  <w:r>
                    <w:rPr>
                      <w:rFonts w:hint="eastAsia"/>
                      <w:lang w:val="en-US" w:eastAsia="zh-CN"/>
                    </w:rPr>
                    <w:t>单位：mg/m</w:t>
                  </w:r>
                  <w:r>
                    <w:rPr>
                      <w:rFonts w:hint="eastAsia"/>
                      <w:vertAlign w:val="superscript"/>
                      <w:lang w:val="en-US" w:eastAsia="zh-CN"/>
                    </w:rPr>
                    <w:t>3</w:t>
                  </w:r>
                  <w:r>
                    <w:rPr>
                      <w:rFonts w:hint="eastAsia"/>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tblHeader/>
                <w:jc w:val="center"/>
              </w:trPr>
              <w:tc>
                <w:tcPr>
                  <w:tcW w:w="375" w:type="pct"/>
                  <w:vMerge w:val="continue"/>
                  <w:tcBorders>
                    <w:tl2br w:val="nil"/>
                    <w:tr2bl w:val="nil"/>
                  </w:tcBorders>
                  <w:vAlign w:val="center"/>
                </w:tcPr>
                <w:p>
                  <w:pPr>
                    <w:pStyle w:val="19"/>
                    <w:rPr>
                      <w:rFonts w:hint="default"/>
                    </w:rPr>
                  </w:pPr>
                </w:p>
              </w:tc>
              <w:tc>
                <w:tcPr>
                  <w:tcW w:w="1108" w:type="pct"/>
                  <w:vMerge w:val="continue"/>
                  <w:tcBorders>
                    <w:tl2br w:val="nil"/>
                    <w:tr2bl w:val="nil"/>
                  </w:tcBorders>
                  <w:vAlign w:val="center"/>
                </w:tcPr>
                <w:p>
                  <w:pPr>
                    <w:pStyle w:val="19"/>
                    <w:rPr>
                      <w:rFonts w:hint="default"/>
                    </w:rPr>
                  </w:pPr>
                </w:p>
              </w:tc>
              <w:tc>
                <w:tcPr>
                  <w:tcW w:w="820" w:type="pct"/>
                  <w:vMerge w:val="continue"/>
                  <w:tcBorders>
                    <w:tl2br w:val="nil"/>
                    <w:tr2bl w:val="nil"/>
                  </w:tcBorders>
                  <w:vAlign w:val="center"/>
                </w:tcPr>
                <w:p>
                  <w:pPr>
                    <w:pStyle w:val="19"/>
                    <w:rPr>
                      <w:rFonts w:hint="default"/>
                      <w:lang w:eastAsia="zh-CN"/>
                    </w:rPr>
                  </w:pPr>
                </w:p>
              </w:tc>
              <w:tc>
                <w:tcPr>
                  <w:tcW w:w="673" w:type="pct"/>
                  <w:tcBorders>
                    <w:tl2br w:val="nil"/>
                    <w:tr2bl w:val="nil"/>
                  </w:tcBorders>
                  <w:vAlign w:val="center"/>
                </w:tcPr>
                <w:p>
                  <w:pPr>
                    <w:pStyle w:val="19"/>
                    <w:rPr>
                      <w:rFonts w:hint="default"/>
                      <w:lang w:val="en-US" w:eastAsia="zh-CN"/>
                    </w:rPr>
                  </w:pPr>
                  <w:r>
                    <w:rPr>
                      <w:rFonts w:hint="eastAsia"/>
                      <w:lang w:val="en-US" w:eastAsia="zh-CN"/>
                    </w:rPr>
                    <w:t>样品一</w:t>
                  </w:r>
                </w:p>
              </w:tc>
              <w:tc>
                <w:tcPr>
                  <w:tcW w:w="673" w:type="pct"/>
                  <w:tcBorders>
                    <w:tl2br w:val="nil"/>
                    <w:tr2bl w:val="nil"/>
                  </w:tcBorders>
                  <w:vAlign w:val="center"/>
                </w:tcPr>
                <w:p>
                  <w:pPr>
                    <w:pStyle w:val="19"/>
                    <w:rPr>
                      <w:rFonts w:hint="default"/>
                    </w:rPr>
                  </w:pPr>
                  <w:r>
                    <w:rPr>
                      <w:rFonts w:hint="eastAsia"/>
                      <w:lang w:val="en-US" w:eastAsia="zh-CN"/>
                    </w:rPr>
                    <w:t>样品二</w:t>
                  </w:r>
                </w:p>
              </w:tc>
              <w:tc>
                <w:tcPr>
                  <w:tcW w:w="673" w:type="pct"/>
                  <w:tcBorders>
                    <w:tl2br w:val="nil"/>
                    <w:tr2bl w:val="nil"/>
                  </w:tcBorders>
                  <w:vAlign w:val="center"/>
                </w:tcPr>
                <w:p>
                  <w:pPr>
                    <w:pStyle w:val="19"/>
                    <w:rPr>
                      <w:rFonts w:hint="default"/>
                    </w:rPr>
                  </w:pPr>
                  <w:r>
                    <w:rPr>
                      <w:rFonts w:hint="eastAsia"/>
                      <w:lang w:val="en-US" w:eastAsia="zh-CN"/>
                    </w:rPr>
                    <w:t>样品三</w:t>
                  </w:r>
                </w:p>
              </w:tc>
              <w:tc>
                <w:tcPr>
                  <w:tcW w:w="675" w:type="pct"/>
                  <w:tcBorders>
                    <w:tl2br w:val="nil"/>
                    <w:tr2bl w:val="nil"/>
                  </w:tcBorders>
                  <w:vAlign w:val="center"/>
                </w:tcPr>
                <w:p>
                  <w:pPr>
                    <w:pStyle w:val="19"/>
                    <w:rPr>
                      <w:rFonts w:hint="default"/>
                      <w:lang w:val="en-US" w:eastAsia="zh-CN"/>
                    </w:rPr>
                  </w:pPr>
                  <w:r>
                    <w:rPr>
                      <w:rFonts w:hint="eastAsia"/>
                      <w:lang w:val="en-US" w:eastAsia="zh-CN"/>
                    </w:rPr>
                    <w:t>平均值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75" w:type="pct"/>
                  <w:vMerge w:val="restart"/>
                  <w:tcBorders>
                    <w:tl2br w:val="nil"/>
                    <w:tr2bl w:val="nil"/>
                  </w:tcBorders>
                  <w:vAlign w:val="center"/>
                </w:tcPr>
                <w:p>
                  <w:pPr>
                    <w:pStyle w:val="19"/>
                    <w:rPr>
                      <w:rFonts w:hint="eastAsia"/>
                      <w:lang w:val="en-US" w:eastAsia="zh-CN"/>
                    </w:rPr>
                  </w:pPr>
                  <w:r>
                    <w:rPr>
                      <w:rFonts w:hint="eastAsia"/>
                      <w:lang w:val="en-US" w:eastAsia="zh-CN"/>
                    </w:rPr>
                    <w:t>2024.04.24</w:t>
                  </w:r>
                </w:p>
              </w:tc>
              <w:tc>
                <w:tcPr>
                  <w:tcW w:w="1108" w:type="pct"/>
                  <w:tcBorders>
                    <w:tl2br w:val="nil"/>
                    <w:tr2bl w:val="nil"/>
                  </w:tcBorders>
                  <w:vAlign w:val="center"/>
                </w:tcPr>
                <w:p>
                  <w:pPr>
                    <w:pStyle w:val="19"/>
                    <w:rPr>
                      <w:rFonts w:hint="eastAsia"/>
                      <w:lang w:val="en-US" w:eastAsia="zh-CN"/>
                    </w:rPr>
                  </w:pPr>
                  <w:r>
                    <w:rPr>
                      <w:rFonts w:hint="eastAsia"/>
                      <w:lang w:val="en-US" w:eastAsia="zh-CN"/>
                    </w:rPr>
                    <w:t>无组织厂区内〇5</w:t>
                  </w:r>
                </w:p>
              </w:tc>
              <w:tc>
                <w:tcPr>
                  <w:tcW w:w="820" w:type="pct"/>
                  <w:tcBorders>
                    <w:tl2br w:val="nil"/>
                    <w:tr2bl w:val="nil"/>
                  </w:tcBorders>
                  <w:vAlign w:val="center"/>
                </w:tcPr>
                <w:p>
                  <w:pPr>
                    <w:pStyle w:val="19"/>
                    <w:rPr>
                      <w:rFonts w:hint="eastAsia"/>
                      <w:lang w:val="en-US" w:eastAsia="zh-CN"/>
                    </w:rPr>
                  </w:pPr>
                  <w:r>
                    <w:rPr>
                      <w:rFonts w:hint="eastAsia"/>
                      <w:lang w:val="en-US" w:eastAsia="zh-CN"/>
                    </w:rPr>
                    <w:t>非甲烷总烃（1h平均值）</w:t>
                  </w:r>
                </w:p>
              </w:tc>
              <w:tc>
                <w:tcPr>
                  <w:tcW w:w="673" w:type="pct"/>
                  <w:tcBorders>
                    <w:tl2br w:val="nil"/>
                    <w:tr2bl w:val="nil"/>
                  </w:tcBorders>
                  <w:vAlign w:val="center"/>
                </w:tcPr>
                <w:p>
                  <w:pPr>
                    <w:pStyle w:val="19"/>
                    <w:rPr>
                      <w:rFonts w:hint="default"/>
                      <w:lang w:val="en-US" w:eastAsia="zh-CN"/>
                    </w:rPr>
                  </w:pPr>
                  <w:r>
                    <w:rPr>
                      <w:rFonts w:hint="eastAsia"/>
                      <w:lang w:val="en-US" w:eastAsia="zh-CN"/>
                    </w:rPr>
                    <w:t>1.72</w:t>
                  </w:r>
                </w:p>
              </w:tc>
              <w:tc>
                <w:tcPr>
                  <w:tcW w:w="673" w:type="pct"/>
                  <w:tcBorders>
                    <w:tl2br w:val="nil"/>
                    <w:tr2bl w:val="nil"/>
                  </w:tcBorders>
                  <w:vAlign w:val="center"/>
                </w:tcPr>
                <w:p>
                  <w:pPr>
                    <w:pStyle w:val="19"/>
                    <w:rPr>
                      <w:rFonts w:hint="default"/>
                      <w:lang w:val="en-US" w:eastAsia="zh-CN"/>
                    </w:rPr>
                  </w:pPr>
                  <w:r>
                    <w:rPr>
                      <w:rFonts w:hint="eastAsia"/>
                      <w:lang w:val="en-US" w:eastAsia="zh-CN"/>
                    </w:rPr>
                    <w:t>1.90</w:t>
                  </w:r>
                </w:p>
              </w:tc>
              <w:tc>
                <w:tcPr>
                  <w:tcW w:w="673" w:type="pct"/>
                  <w:tcBorders>
                    <w:tl2br w:val="nil"/>
                    <w:tr2bl w:val="nil"/>
                  </w:tcBorders>
                  <w:vAlign w:val="center"/>
                </w:tcPr>
                <w:p>
                  <w:pPr>
                    <w:pStyle w:val="19"/>
                    <w:rPr>
                      <w:rFonts w:hint="default"/>
                      <w:lang w:val="en-US" w:eastAsia="zh-CN"/>
                    </w:rPr>
                  </w:pPr>
                  <w:r>
                    <w:rPr>
                      <w:rFonts w:hint="eastAsia"/>
                      <w:lang w:val="en-US" w:eastAsia="zh-CN"/>
                    </w:rPr>
                    <w:t>1.65</w:t>
                  </w:r>
                </w:p>
              </w:tc>
              <w:tc>
                <w:tcPr>
                  <w:tcW w:w="675" w:type="pct"/>
                  <w:tcBorders>
                    <w:tl2br w:val="nil"/>
                    <w:tr2bl w:val="nil"/>
                  </w:tcBorders>
                  <w:vAlign w:val="center"/>
                </w:tcPr>
                <w:p>
                  <w:pPr>
                    <w:pStyle w:val="19"/>
                    <w:rPr>
                      <w:rFonts w:hint="default"/>
                      <w:lang w:val="en-US" w:eastAsia="zh-CN"/>
                    </w:rPr>
                  </w:pPr>
                  <w:r>
                    <w:rPr>
                      <w:rFonts w:hint="eastAsia"/>
                      <w:lang w:val="en-US" w:eastAsia="zh-CN"/>
                    </w:rPr>
                    <w:t>1.76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vAlign w:val="center"/>
                </w:tcPr>
                <w:p>
                  <w:pPr>
                    <w:pStyle w:val="19"/>
                    <w:rPr>
                      <w:rFonts w:hint="eastAsia"/>
                      <w:lang w:val="en-US" w:eastAsia="zh-CN"/>
                    </w:rPr>
                  </w:pPr>
                </w:p>
              </w:tc>
              <w:tc>
                <w:tcPr>
                  <w:tcW w:w="1108" w:type="pct"/>
                  <w:tcBorders>
                    <w:tl2br w:val="nil"/>
                    <w:tr2bl w:val="nil"/>
                  </w:tcBorders>
                  <w:vAlign w:val="center"/>
                </w:tcPr>
                <w:p>
                  <w:pPr>
                    <w:pStyle w:val="19"/>
                    <w:rPr>
                      <w:rFonts w:hint="eastAsia"/>
                      <w:lang w:val="en-US" w:eastAsia="zh-CN"/>
                    </w:rPr>
                  </w:pPr>
                  <w:r>
                    <w:rPr>
                      <w:rFonts w:hint="eastAsia"/>
                      <w:lang w:val="en-US" w:eastAsia="zh-CN"/>
                    </w:rPr>
                    <w:t>无组织厂区内〇6</w:t>
                  </w:r>
                </w:p>
              </w:tc>
              <w:tc>
                <w:tcPr>
                  <w:tcW w:w="1526" w:type="dxa"/>
                  <w:tcBorders>
                    <w:tl2br w:val="nil"/>
                    <w:tr2bl w:val="nil"/>
                  </w:tcBorders>
                  <w:vAlign w:val="center"/>
                </w:tcPr>
                <w:p>
                  <w:pPr>
                    <w:pStyle w:val="19"/>
                    <w:rPr>
                      <w:rFonts w:hint="eastAsia"/>
                      <w:lang w:val="en-US" w:eastAsia="zh-CN"/>
                    </w:rPr>
                  </w:pPr>
                  <w:r>
                    <w:rPr>
                      <w:rFonts w:hint="eastAsia"/>
                      <w:lang w:val="en-US" w:eastAsia="zh-CN"/>
                    </w:rPr>
                    <w:t>非甲烷总烃（1h平均值）</w:t>
                  </w:r>
                </w:p>
              </w:tc>
              <w:tc>
                <w:tcPr>
                  <w:tcW w:w="1253" w:type="dxa"/>
                  <w:tcBorders>
                    <w:tl2br w:val="nil"/>
                    <w:tr2bl w:val="nil"/>
                  </w:tcBorders>
                  <w:vAlign w:val="center"/>
                </w:tcPr>
                <w:p>
                  <w:pPr>
                    <w:pStyle w:val="19"/>
                    <w:rPr>
                      <w:rFonts w:hint="default"/>
                      <w:lang w:val="en-US" w:eastAsia="zh-CN"/>
                    </w:rPr>
                  </w:pPr>
                  <w:r>
                    <w:rPr>
                      <w:rFonts w:hint="eastAsia"/>
                      <w:lang w:val="en-US" w:eastAsia="zh-CN"/>
                    </w:rPr>
                    <w:t>2.58</w:t>
                  </w:r>
                </w:p>
              </w:tc>
              <w:tc>
                <w:tcPr>
                  <w:tcW w:w="1253" w:type="dxa"/>
                  <w:tcBorders>
                    <w:tl2br w:val="nil"/>
                    <w:tr2bl w:val="nil"/>
                  </w:tcBorders>
                  <w:vAlign w:val="center"/>
                </w:tcPr>
                <w:p>
                  <w:pPr>
                    <w:pStyle w:val="19"/>
                    <w:rPr>
                      <w:rFonts w:hint="default"/>
                      <w:lang w:val="en-US" w:eastAsia="zh-CN"/>
                    </w:rPr>
                  </w:pPr>
                  <w:r>
                    <w:rPr>
                      <w:rFonts w:hint="eastAsia"/>
                      <w:lang w:val="en-US" w:eastAsia="zh-CN"/>
                    </w:rPr>
                    <w:t>2.38</w:t>
                  </w:r>
                </w:p>
              </w:tc>
              <w:tc>
                <w:tcPr>
                  <w:tcW w:w="1253" w:type="dxa"/>
                  <w:tcBorders>
                    <w:tl2br w:val="nil"/>
                    <w:tr2bl w:val="nil"/>
                  </w:tcBorders>
                  <w:vAlign w:val="center"/>
                </w:tcPr>
                <w:p>
                  <w:pPr>
                    <w:pStyle w:val="19"/>
                    <w:rPr>
                      <w:rFonts w:hint="default"/>
                      <w:lang w:val="en-US" w:eastAsia="zh-CN"/>
                    </w:rPr>
                  </w:pPr>
                  <w:r>
                    <w:rPr>
                      <w:rFonts w:hint="eastAsia"/>
                      <w:lang w:val="en-US" w:eastAsia="zh-CN"/>
                    </w:rPr>
                    <w:t>2.47</w:t>
                  </w:r>
                </w:p>
              </w:tc>
              <w:tc>
                <w:tcPr>
                  <w:tcW w:w="675" w:type="pct"/>
                  <w:tcBorders>
                    <w:tl2br w:val="nil"/>
                    <w:tr2bl w:val="nil"/>
                  </w:tcBorders>
                  <w:vAlign w:val="center"/>
                </w:tcPr>
                <w:p>
                  <w:pPr>
                    <w:pStyle w:val="19"/>
                    <w:rPr>
                      <w:rFonts w:hint="default"/>
                      <w:lang w:val="en-US" w:eastAsia="zh-CN"/>
                    </w:rPr>
                  </w:pPr>
                  <w:r>
                    <w:rPr>
                      <w:rFonts w:hint="eastAsia"/>
                      <w:lang w:val="en-US" w:eastAsia="zh-CN"/>
                    </w:rPr>
                    <w:t>2.48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75" w:type="pct"/>
                  <w:vMerge w:val="restart"/>
                  <w:tcBorders>
                    <w:tl2br w:val="nil"/>
                    <w:tr2bl w:val="nil"/>
                  </w:tcBorders>
                  <w:vAlign w:val="center"/>
                </w:tcPr>
                <w:p>
                  <w:pPr>
                    <w:pStyle w:val="19"/>
                    <w:rPr>
                      <w:rFonts w:hint="eastAsia"/>
                      <w:lang w:val="en-US" w:eastAsia="zh-CN"/>
                    </w:rPr>
                  </w:pPr>
                  <w:r>
                    <w:rPr>
                      <w:rFonts w:hint="eastAsia"/>
                      <w:lang w:val="en-US" w:eastAsia="zh-CN"/>
                    </w:rPr>
                    <w:t>2024.04.25</w:t>
                  </w:r>
                </w:p>
              </w:tc>
              <w:tc>
                <w:tcPr>
                  <w:tcW w:w="1108" w:type="pct"/>
                  <w:tcBorders>
                    <w:tl2br w:val="nil"/>
                    <w:tr2bl w:val="nil"/>
                  </w:tcBorders>
                  <w:vAlign w:val="center"/>
                </w:tcPr>
                <w:p>
                  <w:pPr>
                    <w:pStyle w:val="19"/>
                    <w:rPr>
                      <w:rFonts w:hint="eastAsia"/>
                      <w:lang w:val="en-US" w:eastAsia="zh-CN"/>
                    </w:rPr>
                  </w:pPr>
                  <w:r>
                    <w:rPr>
                      <w:rFonts w:hint="eastAsia"/>
                      <w:lang w:val="en-US" w:eastAsia="zh-CN"/>
                    </w:rPr>
                    <w:t>无组织厂区内〇5</w:t>
                  </w:r>
                </w:p>
              </w:tc>
              <w:tc>
                <w:tcPr>
                  <w:tcW w:w="1526" w:type="dxa"/>
                  <w:tcBorders>
                    <w:tl2br w:val="nil"/>
                    <w:tr2bl w:val="nil"/>
                  </w:tcBorders>
                  <w:vAlign w:val="center"/>
                </w:tcPr>
                <w:p>
                  <w:pPr>
                    <w:pStyle w:val="19"/>
                    <w:rPr>
                      <w:rFonts w:hint="eastAsia"/>
                      <w:lang w:val="en-US" w:eastAsia="zh-CN"/>
                    </w:rPr>
                  </w:pPr>
                  <w:r>
                    <w:rPr>
                      <w:rFonts w:hint="eastAsia"/>
                      <w:lang w:val="en-US" w:eastAsia="zh-CN"/>
                    </w:rPr>
                    <w:t>非甲烷总烃（1h平均值）</w:t>
                  </w:r>
                </w:p>
              </w:tc>
              <w:tc>
                <w:tcPr>
                  <w:tcW w:w="1253" w:type="dxa"/>
                  <w:tcBorders>
                    <w:tl2br w:val="nil"/>
                    <w:tr2bl w:val="nil"/>
                  </w:tcBorders>
                  <w:vAlign w:val="center"/>
                </w:tcPr>
                <w:p>
                  <w:pPr>
                    <w:pStyle w:val="19"/>
                    <w:rPr>
                      <w:rFonts w:hint="eastAsia"/>
                      <w:lang w:val="en-US" w:eastAsia="zh-CN"/>
                    </w:rPr>
                  </w:pPr>
                  <w:r>
                    <w:rPr>
                      <w:rFonts w:hint="eastAsia"/>
                      <w:lang w:val="en-US" w:eastAsia="zh-CN"/>
                    </w:rPr>
                    <w:t>2.25</w:t>
                  </w:r>
                </w:p>
              </w:tc>
              <w:tc>
                <w:tcPr>
                  <w:tcW w:w="1253" w:type="dxa"/>
                  <w:tcBorders>
                    <w:tl2br w:val="nil"/>
                    <w:tr2bl w:val="nil"/>
                  </w:tcBorders>
                  <w:vAlign w:val="center"/>
                </w:tcPr>
                <w:p>
                  <w:pPr>
                    <w:pStyle w:val="19"/>
                    <w:rPr>
                      <w:rFonts w:hint="eastAsia"/>
                      <w:lang w:val="en-US" w:eastAsia="zh-CN"/>
                    </w:rPr>
                  </w:pPr>
                  <w:r>
                    <w:rPr>
                      <w:rFonts w:hint="eastAsia"/>
                      <w:lang w:val="en-US" w:eastAsia="zh-CN"/>
                    </w:rPr>
                    <w:t>2.30</w:t>
                  </w:r>
                </w:p>
              </w:tc>
              <w:tc>
                <w:tcPr>
                  <w:tcW w:w="1253" w:type="dxa"/>
                  <w:tcBorders>
                    <w:tl2br w:val="nil"/>
                    <w:tr2bl w:val="nil"/>
                  </w:tcBorders>
                  <w:vAlign w:val="center"/>
                </w:tcPr>
                <w:p>
                  <w:pPr>
                    <w:pStyle w:val="19"/>
                    <w:rPr>
                      <w:rFonts w:hint="eastAsia"/>
                      <w:lang w:val="en-US" w:eastAsia="zh-CN"/>
                    </w:rPr>
                  </w:pPr>
                  <w:r>
                    <w:rPr>
                      <w:rFonts w:hint="eastAsia"/>
                      <w:lang w:val="en-US" w:eastAsia="zh-CN"/>
                    </w:rPr>
                    <w:t>2.15</w:t>
                  </w:r>
                </w:p>
              </w:tc>
              <w:tc>
                <w:tcPr>
                  <w:tcW w:w="675" w:type="pct"/>
                  <w:tcBorders>
                    <w:tl2br w:val="nil"/>
                    <w:tr2bl w:val="nil"/>
                  </w:tcBorders>
                  <w:vAlign w:val="center"/>
                </w:tcPr>
                <w:p>
                  <w:pPr>
                    <w:pStyle w:val="19"/>
                    <w:rPr>
                      <w:rFonts w:hint="default"/>
                      <w:lang w:val="en-US" w:eastAsia="zh-CN"/>
                    </w:rPr>
                  </w:pPr>
                  <w:r>
                    <w:rPr>
                      <w:rFonts w:hint="eastAsia"/>
                      <w:lang w:val="en-US" w:eastAsia="zh-CN"/>
                    </w:rPr>
                    <w:t>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vAlign w:val="center"/>
                </w:tcPr>
                <w:p>
                  <w:pPr>
                    <w:pStyle w:val="19"/>
                    <w:rPr>
                      <w:rFonts w:hint="eastAsia"/>
                      <w:lang w:val="en-US" w:eastAsia="zh-CN"/>
                    </w:rPr>
                  </w:pPr>
                </w:p>
              </w:tc>
              <w:tc>
                <w:tcPr>
                  <w:tcW w:w="1108" w:type="pct"/>
                  <w:tcBorders>
                    <w:tl2br w:val="nil"/>
                    <w:tr2bl w:val="nil"/>
                  </w:tcBorders>
                  <w:vAlign w:val="center"/>
                </w:tcPr>
                <w:p>
                  <w:pPr>
                    <w:pStyle w:val="19"/>
                    <w:rPr>
                      <w:rFonts w:hint="eastAsia"/>
                      <w:lang w:val="en-US" w:eastAsia="zh-CN"/>
                    </w:rPr>
                  </w:pPr>
                  <w:r>
                    <w:rPr>
                      <w:rFonts w:hint="eastAsia"/>
                      <w:lang w:val="en-US" w:eastAsia="zh-CN"/>
                    </w:rPr>
                    <w:t>无组织厂区内〇6</w:t>
                  </w:r>
                </w:p>
              </w:tc>
              <w:tc>
                <w:tcPr>
                  <w:tcW w:w="1526" w:type="dxa"/>
                  <w:tcBorders>
                    <w:tl2br w:val="nil"/>
                    <w:tr2bl w:val="nil"/>
                  </w:tcBorders>
                  <w:vAlign w:val="center"/>
                </w:tcPr>
                <w:p>
                  <w:pPr>
                    <w:pStyle w:val="19"/>
                    <w:rPr>
                      <w:rFonts w:hint="eastAsia"/>
                      <w:lang w:val="en-US" w:eastAsia="zh-CN"/>
                    </w:rPr>
                  </w:pPr>
                  <w:r>
                    <w:rPr>
                      <w:rFonts w:hint="eastAsia"/>
                      <w:lang w:val="en-US" w:eastAsia="zh-CN"/>
                    </w:rPr>
                    <w:t>非甲烷总烃（1h平均值）</w:t>
                  </w:r>
                </w:p>
              </w:tc>
              <w:tc>
                <w:tcPr>
                  <w:tcW w:w="673" w:type="pct"/>
                  <w:tcBorders>
                    <w:tl2br w:val="nil"/>
                    <w:tr2bl w:val="nil"/>
                  </w:tcBorders>
                  <w:vAlign w:val="center"/>
                </w:tcPr>
                <w:p>
                  <w:pPr>
                    <w:pStyle w:val="19"/>
                    <w:rPr>
                      <w:rFonts w:hint="eastAsia"/>
                      <w:lang w:val="en-US" w:eastAsia="zh-CN"/>
                    </w:rPr>
                  </w:pPr>
                  <w:r>
                    <w:rPr>
                      <w:rFonts w:hint="eastAsia"/>
                      <w:lang w:val="en-US" w:eastAsia="zh-CN"/>
                    </w:rPr>
                    <w:t>2.23</w:t>
                  </w:r>
                </w:p>
              </w:tc>
              <w:tc>
                <w:tcPr>
                  <w:tcW w:w="673" w:type="pct"/>
                  <w:tcBorders>
                    <w:tl2br w:val="nil"/>
                    <w:tr2bl w:val="nil"/>
                  </w:tcBorders>
                  <w:vAlign w:val="center"/>
                </w:tcPr>
                <w:p>
                  <w:pPr>
                    <w:pStyle w:val="19"/>
                    <w:rPr>
                      <w:rFonts w:hint="eastAsia"/>
                      <w:lang w:val="en-US" w:eastAsia="zh-CN"/>
                    </w:rPr>
                  </w:pPr>
                  <w:r>
                    <w:rPr>
                      <w:rFonts w:hint="eastAsia"/>
                      <w:lang w:val="en-US" w:eastAsia="zh-CN"/>
                    </w:rPr>
                    <w:t>1.61</w:t>
                  </w:r>
                </w:p>
              </w:tc>
              <w:tc>
                <w:tcPr>
                  <w:tcW w:w="673" w:type="pct"/>
                  <w:tcBorders>
                    <w:tl2br w:val="nil"/>
                    <w:tr2bl w:val="nil"/>
                  </w:tcBorders>
                  <w:vAlign w:val="center"/>
                </w:tcPr>
                <w:p>
                  <w:pPr>
                    <w:pStyle w:val="19"/>
                    <w:rPr>
                      <w:rFonts w:hint="eastAsia"/>
                      <w:lang w:val="en-US" w:eastAsia="zh-CN"/>
                    </w:rPr>
                  </w:pPr>
                  <w:r>
                    <w:rPr>
                      <w:rFonts w:hint="eastAsia"/>
                      <w:lang w:val="en-US" w:eastAsia="zh-CN"/>
                    </w:rPr>
                    <w:t>2.34</w:t>
                  </w:r>
                </w:p>
              </w:tc>
              <w:tc>
                <w:tcPr>
                  <w:tcW w:w="675" w:type="pct"/>
                  <w:tcBorders>
                    <w:tl2br w:val="nil"/>
                    <w:tr2bl w:val="nil"/>
                  </w:tcBorders>
                  <w:vAlign w:val="center"/>
                </w:tcPr>
                <w:p>
                  <w:pPr>
                    <w:pStyle w:val="19"/>
                    <w:rPr>
                      <w:rFonts w:hint="default"/>
                      <w:lang w:val="en-US" w:eastAsia="zh-CN"/>
                    </w:rPr>
                  </w:pPr>
                  <w:r>
                    <w:rPr>
                      <w:rFonts w:hint="eastAsia"/>
                      <w:lang w:val="en-US" w:eastAsia="zh-CN"/>
                    </w:rPr>
                    <w:t>2.06</w:t>
                  </w:r>
                </w:p>
              </w:tc>
            </w:tr>
          </w:tbl>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auto"/>
                <w:spacing w:val="-2"/>
                <w:kern w:val="0"/>
                <w:sz w:val="24"/>
                <w:szCs w:val="24"/>
                <w:lang w:val="en-US" w:eastAsia="zh-CN" w:bidi="ar-SA"/>
              </w:rPr>
            </w:pPr>
            <w:r>
              <w:rPr>
                <w:rFonts w:ascii="Times New Roman" w:hAnsi="Times New Roman" w:eastAsia="Times New Roman" w:cs="Times New Roman"/>
                <w:iCs w:val="0"/>
                <w:snapToGrid w:val="0"/>
                <w:color w:val="auto"/>
                <w:spacing w:val="-2"/>
                <w:kern w:val="0"/>
                <w:sz w:val="24"/>
                <w:szCs w:val="24"/>
                <w:lang w:val="en-US" w:eastAsia="en-US" w:bidi="ar-SA"/>
              </w:rPr>
              <w:t xml:space="preserve">由表 7-3 、表 7-4 </w:t>
            </w:r>
            <w:r>
              <w:rPr>
                <w:rFonts w:hint="eastAsia" w:eastAsia="宋体" w:cs="Times New Roman"/>
                <w:iCs w:val="0"/>
                <w:snapToGrid w:val="0"/>
                <w:color w:val="auto"/>
                <w:spacing w:val="-2"/>
                <w:kern w:val="0"/>
                <w:sz w:val="24"/>
                <w:szCs w:val="24"/>
                <w:lang w:val="en-US" w:eastAsia="zh-CN" w:bidi="ar-SA"/>
              </w:rPr>
              <w:t>、表7-5</w:t>
            </w:r>
            <w:r>
              <w:rPr>
                <w:rFonts w:ascii="Times New Roman" w:hAnsi="Times New Roman" w:eastAsia="Times New Roman" w:cs="Times New Roman"/>
                <w:iCs w:val="0"/>
                <w:snapToGrid w:val="0"/>
                <w:color w:val="auto"/>
                <w:spacing w:val="-2"/>
                <w:kern w:val="0"/>
                <w:sz w:val="24"/>
                <w:szCs w:val="24"/>
                <w:lang w:val="en-US" w:eastAsia="en-US" w:bidi="ar-SA"/>
              </w:rPr>
              <w:t>检测结果可知，有机废气无组织厂界排放情况：非甲烷总烃最</w:t>
            </w:r>
            <w:r>
              <w:rPr>
                <w:rFonts w:hint="eastAsia" w:ascii="Times New Roman" w:hAnsi="Times New Roman" w:eastAsia="Times New Roman" w:cs="Times New Roman"/>
                <w:iCs w:val="0"/>
                <w:snapToGrid w:val="0"/>
                <w:color w:val="auto"/>
                <w:spacing w:val="-2"/>
                <w:kern w:val="0"/>
                <w:sz w:val="24"/>
                <w:szCs w:val="24"/>
                <w:lang w:val="en-US" w:eastAsia="zh-CN" w:bidi="ar-SA"/>
              </w:rPr>
              <w:t>大</w:t>
            </w:r>
            <w:r>
              <w:rPr>
                <w:rFonts w:ascii="Times New Roman" w:hAnsi="Times New Roman" w:eastAsia="Times New Roman" w:cs="Times New Roman"/>
                <w:iCs w:val="0"/>
                <w:snapToGrid w:val="0"/>
                <w:color w:val="auto"/>
                <w:spacing w:val="-2"/>
                <w:kern w:val="0"/>
                <w:sz w:val="24"/>
                <w:szCs w:val="24"/>
                <w:lang w:val="en-US" w:eastAsia="en-US" w:bidi="ar-SA"/>
              </w:rPr>
              <w:t xml:space="preserve">浓度值 </w:t>
            </w:r>
            <w:r>
              <w:rPr>
                <w:rFonts w:hint="eastAsia" w:ascii="Times New Roman" w:hAnsi="Times New Roman" w:eastAsia="Times New Roman" w:cs="Times New Roman"/>
                <w:iCs w:val="0"/>
                <w:snapToGrid w:val="0"/>
                <w:color w:val="auto"/>
                <w:spacing w:val="-2"/>
                <w:kern w:val="0"/>
                <w:sz w:val="24"/>
                <w:szCs w:val="24"/>
                <w:lang w:val="en-US" w:eastAsia="zh-CN" w:bidi="ar-SA"/>
              </w:rPr>
              <w:t>2.42</w:t>
            </w:r>
            <w:r>
              <w:rPr>
                <w:rFonts w:ascii="Times New Roman" w:hAnsi="Times New Roman" w:eastAsia="Times New Roman" w:cs="Times New Roman"/>
                <w:iCs w:val="0"/>
                <w:snapToGrid w:val="0"/>
                <w:color w:val="auto"/>
                <w:spacing w:val="-2"/>
                <w:kern w:val="0"/>
                <w:sz w:val="24"/>
                <w:szCs w:val="24"/>
                <w:lang w:val="en-US" w:eastAsia="en-US" w:bidi="ar-SA"/>
              </w:rPr>
              <w:t>mg/m</w:t>
            </w:r>
            <w:r>
              <w:rPr>
                <w:rFonts w:ascii="Times New Roman" w:hAnsi="Times New Roman" w:eastAsia="Times New Roman" w:cs="Times New Roman"/>
                <w:iCs w:val="0"/>
                <w:snapToGrid w:val="0"/>
                <w:color w:val="auto"/>
                <w:spacing w:val="-2"/>
                <w:kern w:val="0"/>
                <w:sz w:val="24"/>
                <w:szCs w:val="24"/>
                <w:vertAlign w:val="superscript"/>
                <w:lang w:val="en-US" w:eastAsia="en-US" w:bidi="ar-SA"/>
              </w:rPr>
              <w:t>3</w:t>
            </w:r>
            <w:r>
              <w:rPr>
                <w:rFonts w:hint="default" w:ascii="Times New Roman" w:hAnsi="Times New Roman" w:eastAsia="Times New Roman" w:cs="Times New Roman"/>
                <w:iCs w:val="0"/>
                <w:snapToGrid w:val="0"/>
                <w:color w:val="auto"/>
                <w:spacing w:val="-2"/>
                <w:kern w:val="0"/>
                <w:sz w:val="24"/>
                <w:szCs w:val="24"/>
                <w:lang w:val="en-US" w:eastAsia="en-US" w:bidi="ar-SA"/>
              </w:rPr>
              <w:t xml:space="preserve"> ，苯、二甲苯未检出，</w:t>
            </w:r>
            <w:r>
              <w:rPr>
                <w:rFonts w:hint="default" w:ascii="Times New Roman" w:hAnsi="Times New Roman" w:eastAsia="Times New Roman" w:cs="Times New Roman"/>
                <w:iCs w:val="0"/>
                <w:snapToGrid w:val="0"/>
                <w:color w:val="auto"/>
                <w:spacing w:val="-2"/>
                <w:kern w:val="0"/>
                <w:sz w:val="24"/>
                <w:szCs w:val="24"/>
                <w:lang w:val="en-US" w:eastAsia="zh-CN" w:bidi="ar-SA"/>
              </w:rPr>
              <w:t>甲苯</w:t>
            </w:r>
            <w:r>
              <w:rPr>
                <w:rFonts w:hint="default" w:ascii="Times New Roman" w:hAnsi="Times New Roman" w:eastAsia="Times New Roman" w:cs="Times New Roman"/>
                <w:iCs w:val="0"/>
                <w:snapToGrid w:val="0"/>
                <w:color w:val="auto"/>
                <w:spacing w:val="-2"/>
                <w:kern w:val="0"/>
                <w:sz w:val="24"/>
                <w:szCs w:val="24"/>
                <w:lang w:val="en-US" w:eastAsia="en-US" w:bidi="ar-SA"/>
              </w:rPr>
              <w:t>最大浓度值</w:t>
            </w:r>
            <w:r>
              <w:rPr>
                <w:rFonts w:hint="default" w:ascii="Times New Roman" w:hAnsi="Times New Roman" w:eastAsia="Times New Roman" w:cs="Times New Roman"/>
                <w:iCs w:val="0"/>
                <w:snapToGrid w:val="0"/>
                <w:color w:val="auto"/>
                <w:spacing w:val="-2"/>
                <w:kern w:val="0"/>
                <w:sz w:val="24"/>
                <w:szCs w:val="24"/>
                <w:lang w:val="en-US" w:eastAsia="zh-CN" w:bidi="ar-SA"/>
              </w:rPr>
              <w:t>为0.0306</w:t>
            </w:r>
            <w:r>
              <w:rPr>
                <w:rFonts w:hint="default" w:ascii="Times New Roman" w:hAnsi="Times New Roman" w:eastAsia="Times New Roman" w:cs="Times New Roman"/>
                <w:iCs w:val="0"/>
                <w:snapToGrid w:val="0"/>
                <w:color w:val="auto"/>
                <w:spacing w:val="-2"/>
                <w:kern w:val="0"/>
                <w:sz w:val="24"/>
                <w:szCs w:val="24"/>
                <w:lang w:val="en-US" w:eastAsia="en-US" w:bidi="ar-SA"/>
              </w:rPr>
              <w:t>mg/m</w:t>
            </w:r>
            <w:r>
              <w:rPr>
                <w:rFonts w:hint="default" w:ascii="Times New Roman" w:hAnsi="Times New Roman" w:eastAsia="Times New Roman" w:cs="Times New Roman"/>
                <w:iCs w:val="0"/>
                <w:snapToGrid w:val="0"/>
                <w:color w:val="auto"/>
                <w:spacing w:val="-2"/>
                <w:kern w:val="0"/>
                <w:sz w:val="24"/>
                <w:szCs w:val="24"/>
                <w:vertAlign w:val="superscript"/>
                <w:lang w:val="en-US" w:eastAsia="en-US" w:bidi="ar-SA"/>
              </w:rPr>
              <w:t>3</w:t>
            </w:r>
            <w:r>
              <w:rPr>
                <w:rFonts w:hint="eastAsia" w:ascii="Times New Roman" w:hAnsi="Times New Roman" w:eastAsia="宋体" w:cs="Times New Roman"/>
                <w:iCs w:val="0"/>
                <w:snapToGrid w:val="0"/>
                <w:color w:val="auto"/>
                <w:spacing w:val="-2"/>
                <w:kern w:val="0"/>
                <w:sz w:val="24"/>
                <w:szCs w:val="24"/>
                <w:vertAlign w:val="baseline"/>
                <w:lang w:val="en-US" w:eastAsia="zh-CN" w:bidi="ar-SA"/>
              </w:rPr>
              <w:t>，</w:t>
            </w:r>
            <w:r>
              <w:rPr>
                <w:rFonts w:hint="default" w:ascii="Times New Roman" w:hAnsi="Times New Roman" w:eastAsia="Times New Roman" w:cs="Times New Roman"/>
                <w:iCs w:val="0"/>
                <w:snapToGrid w:val="0"/>
                <w:color w:val="auto"/>
                <w:spacing w:val="-2"/>
                <w:kern w:val="0"/>
                <w:sz w:val="24"/>
                <w:szCs w:val="24"/>
                <w:lang w:val="en-US" w:eastAsia="en-US" w:bidi="ar-SA"/>
              </w:rPr>
              <w:t>均符合</w:t>
            </w:r>
            <w:r>
              <w:rPr>
                <w:rFonts w:hint="eastAsia" w:ascii="Times New Roman" w:hAnsi="Times New Roman" w:eastAsia="Times New Roman" w:cs="Times New Roman"/>
                <w:iCs w:val="0"/>
                <w:snapToGrid w:val="0"/>
                <w:color w:val="auto"/>
                <w:spacing w:val="-2"/>
                <w:kern w:val="0"/>
                <w:sz w:val="24"/>
                <w:szCs w:val="24"/>
                <w:lang w:val="en-US" w:eastAsia="zh-CN" w:bidi="ar-SA"/>
              </w:rPr>
              <w:t>《大气污染物综合排放标准》（GB16297-1996）表2无组织排放标准</w:t>
            </w:r>
            <w:r>
              <w:rPr>
                <w:rFonts w:hint="default" w:ascii="Times New Roman" w:hAnsi="Times New Roman" w:eastAsia="Times New Roman" w:cs="Times New Roman"/>
                <w:iCs w:val="0"/>
                <w:snapToGrid w:val="0"/>
                <w:color w:val="auto"/>
                <w:spacing w:val="-2"/>
                <w:kern w:val="0"/>
                <w:sz w:val="24"/>
                <w:szCs w:val="24"/>
                <w:lang w:val="en-US" w:eastAsia="en-US" w:bidi="ar-SA"/>
              </w:rPr>
              <w:t>；</w:t>
            </w:r>
            <w:r>
              <w:rPr>
                <w:rFonts w:ascii="Times New Roman" w:hAnsi="Times New Roman" w:eastAsia="Times New Roman" w:cs="Times New Roman"/>
                <w:iCs w:val="0"/>
                <w:snapToGrid w:val="0"/>
                <w:color w:val="auto"/>
                <w:spacing w:val="-2"/>
                <w:kern w:val="0"/>
                <w:sz w:val="24"/>
                <w:szCs w:val="24"/>
                <w:lang w:val="en-US" w:eastAsia="en-US" w:bidi="ar-SA"/>
              </w:rPr>
              <w:t>有机废气无组织厂区内排放情况：</w:t>
            </w:r>
            <w:r>
              <w:rPr>
                <w:rFonts w:hint="eastAsia" w:ascii="Times New Roman" w:hAnsi="Times New Roman" w:eastAsia="Times New Roman" w:cs="Times New Roman"/>
                <w:iCs w:val="0"/>
                <w:color w:val="auto"/>
                <w:spacing w:val="-2"/>
                <w:sz w:val="24"/>
                <w:szCs w:val="24"/>
                <w:lang w:val="en-US" w:eastAsia="zh-CN"/>
              </w:rPr>
              <w:t>监控点处任意一次</w:t>
            </w:r>
            <w:r>
              <w:rPr>
                <w:rFonts w:hint="eastAsia" w:ascii="Times New Roman" w:hAnsi="Times New Roman" w:eastAsia="Times New Roman" w:cs="Times New Roman"/>
                <w:iCs w:val="0"/>
                <w:snapToGrid w:val="0"/>
                <w:color w:val="auto"/>
                <w:spacing w:val="-2"/>
                <w:kern w:val="0"/>
                <w:sz w:val="24"/>
                <w:szCs w:val="24"/>
                <w:lang w:val="en-US" w:eastAsia="zh-CN" w:bidi="ar-SA"/>
              </w:rPr>
              <w:t>非甲烷总烃最大浓度值</w:t>
            </w:r>
            <w:r>
              <w:rPr>
                <w:rFonts w:hint="eastAsia" w:eastAsia="Times New Roman" w:cs="Times New Roman"/>
                <w:iCs w:val="0"/>
                <w:snapToGrid w:val="0"/>
                <w:color w:val="auto"/>
                <w:spacing w:val="-2"/>
                <w:kern w:val="0"/>
                <w:sz w:val="24"/>
                <w:szCs w:val="24"/>
                <w:lang w:val="en-US" w:eastAsia="zh-CN" w:bidi="ar-SA"/>
              </w:rPr>
              <w:t>2.58</w:t>
            </w:r>
            <w:r>
              <w:rPr>
                <w:rFonts w:hint="eastAsia" w:ascii="Times New Roman" w:hAnsi="Times New Roman" w:eastAsia="Times New Roman" w:cs="Times New Roman"/>
                <w:iCs w:val="0"/>
                <w:snapToGrid w:val="0"/>
                <w:color w:val="auto"/>
                <w:spacing w:val="-2"/>
                <w:kern w:val="0"/>
                <w:sz w:val="24"/>
                <w:szCs w:val="24"/>
                <w:lang w:val="en-US" w:eastAsia="zh-CN" w:bidi="ar-SA"/>
              </w:rPr>
              <w:t>mg/m</w:t>
            </w:r>
            <w:r>
              <w:rPr>
                <w:rFonts w:hint="eastAsia" w:ascii="Times New Roman" w:hAnsi="Times New Roman" w:eastAsia="Times New Roman" w:cs="Times New Roman"/>
                <w:iCs w:val="0"/>
                <w:snapToGrid w:val="0"/>
                <w:color w:val="auto"/>
                <w:spacing w:val="-2"/>
                <w:kern w:val="0"/>
                <w:sz w:val="24"/>
                <w:szCs w:val="24"/>
                <w:vertAlign w:val="superscript"/>
                <w:lang w:val="en-US" w:eastAsia="zh-CN" w:bidi="ar-SA"/>
              </w:rPr>
              <w:t>3</w:t>
            </w:r>
            <w:r>
              <w:rPr>
                <w:rFonts w:hint="eastAsia" w:ascii="Times New Roman" w:hAnsi="Times New Roman" w:eastAsia="Times New Roman" w:cs="Times New Roman"/>
                <w:iCs w:val="0"/>
                <w:snapToGrid w:val="0"/>
                <w:color w:val="auto"/>
                <w:spacing w:val="-2"/>
                <w:kern w:val="0"/>
                <w:sz w:val="24"/>
                <w:szCs w:val="24"/>
                <w:lang w:val="en-US" w:eastAsia="zh-CN" w:bidi="ar-SA"/>
              </w:rPr>
              <w:t>，</w:t>
            </w:r>
            <w:r>
              <w:rPr>
                <w:rFonts w:hint="eastAsia" w:ascii="Times New Roman" w:hAnsi="Times New Roman" w:eastAsia="Times New Roman" w:cs="Times New Roman"/>
                <w:iCs w:val="0"/>
                <w:color w:val="auto"/>
                <w:spacing w:val="-2"/>
                <w:sz w:val="24"/>
                <w:szCs w:val="24"/>
                <w:lang w:val="en-US" w:eastAsia="zh-CN"/>
              </w:rPr>
              <w:t xml:space="preserve">监控点处1h </w:t>
            </w:r>
            <w:r>
              <w:rPr>
                <w:rFonts w:hint="eastAsia" w:ascii="Times New Roman" w:hAnsi="Times New Roman" w:eastAsia="Times New Roman" w:cs="Times New Roman"/>
                <w:iCs w:val="0"/>
                <w:snapToGrid w:val="0"/>
                <w:color w:val="auto"/>
                <w:spacing w:val="-2"/>
                <w:kern w:val="0"/>
                <w:sz w:val="24"/>
                <w:szCs w:val="24"/>
                <w:lang w:val="en-US" w:eastAsia="zh-CN" w:bidi="ar-SA"/>
              </w:rPr>
              <w:t>非甲烷总烃</w:t>
            </w:r>
            <w:r>
              <w:rPr>
                <w:rFonts w:hint="eastAsia" w:ascii="Times New Roman" w:hAnsi="Times New Roman" w:eastAsia="Times New Roman" w:cs="Times New Roman"/>
                <w:iCs w:val="0"/>
                <w:color w:val="auto"/>
                <w:spacing w:val="-2"/>
                <w:sz w:val="24"/>
                <w:szCs w:val="24"/>
                <w:lang w:val="en-US" w:eastAsia="zh-CN"/>
              </w:rPr>
              <w:t>平均浓度值最大为</w:t>
            </w:r>
            <w:r>
              <w:rPr>
                <w:rFonts w:hint="eastAsia" w:eastAsia="Times New Roman" w:cs="Times New Roman"/>
                <w:iCs w:val="0"/>
                <w:color w:val="auto"/>
                <w:spacing w:val="-2"/>
                <w:sz w:val="24"/>
                <w:szCs w:val="24"/>
                <w:lang w:val="en-US" w:eastAsia="zh-CN"/>
              </w:rPr>
              <w:t>2.48</w:t>
            </w:r>
            <w:r>
              <w:rPr>
                <w:rFonts w:hint="eastAsia" w:ascii="Times New Roman" w:hAnsi="Times New Roman" w:eastAsia="Times New Roman" w:cs="Times New Roman"/>
                <w:iCs w:val="0"/>
                <w:snapToGrid w:val="0"/>
                <w:color w:val="auto"/>
                <w:spacing w:val="-2"/>
                <w:kern w:val="0"/>
                <w:sz w:val="24"/>
                <w:szCs w:val="24"/>
                <w:lang w:val="en-US" w:eastAsia="zh-CN" w:bidi="ar-SA"/>
              </w:rPr>
              <w:t>mg/m</w:t>
            </w:r>
            <w:r>
              <w:rPr>
                <w:rFonts w:hint="eastAsia" w:ascii="Times New Roman" w:hAnsi="Times New Roman" w:eastAsia="Times New Roman" w:cs="Times New Roman"/>
                <w:iCs w:val="0"/>
                <w:snapToGrid w:val="0"/>
                <w:color w:val="auto"/>
                <w:spacing w:val="-2"/>
                <w:kern w:val="0"/>
                <w:sz w:val="24"/>
                <w:szCs w:val="24"/>
                <w:vertAlign w:val="superscript"/>
                <w:lang w:val="en-US" w:eastAsia="zh-CN" w:bidi="ar-SA"/>
              </w:rPr>
              <w:t>3</w:t>
            </w:r>
            <w:r>
              <w:rPr>
                <w:rFonts w:hint="eastAsia" w:ascii="Times New Roman" w:hAnsi="Times New Roman" w:eastAsia="Times New Roman" w:cs="Times New Roman"/>
                <w:iCs w:val="0"/>
                <w:snapToGrid w:val="0"/>
                <w:color w:val="auto"/>
                <w:spacing w:val="-2"/>
                <w:kern w:val="0"/>
                <w:sz w:val="24"/>
                <w:szCs w:val="24"/>
                <w:vertAlign w:val="baseline"/>
                <w:lang w:val="en-US" w:eastAsia="zh-CN" w:bidi="ar-SA"/>
              </w:rPr>
              <w:t>，均</w:t>
            </w:r>
            <w:r>
              <w:rPr>
                <w:rFonts w:hint="eastAsia" w:ascii="Times New Roman" w:hAnsi="Times New Roman" w:eastAsia="Times New Roman" w:cs="Times New Roman"/>
                <w:iCs w:val="0"/>
                <w:snapToGrid w:val="0"/>
                <w:color w:val="auto"/>
                <w:spacing w:val="-2"/>
                <w:kern w:val="0"/>
                <w:sz w:val="24"/>
                <w:szCs w:val="24"/>
                <w:lang w:val="en-US" w:eastAsia="zh-CN" w:bidi="ar-SA"/>
              </w:rPr>
              <w:t>符合《挥发性有机物无组织排放控制标准》（GB37822-2019）表A.1中排放限值。</w:t>
            </w:r>
          </w:p>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jc w:val="both"/>
              <w:textAlignment w:val="baseline"/>
              <w:rPr>
                <w:rFonts w:ascii="Times New Roman" w:hAnsi="Times New Roman" w:eastAsia="Times New Roman" w:cs="Times New Roman"/>
                <w:iCs w:val="0"/>
                <w:snapToGrid w:val="0"/>
                <w:color w:val="000000"/>
                <w:spacing w:val="-2"/>
                <w:kern w:val="0"/>
                <w:sz w:val="24"/>
                <w:szCs w:val="24"/>
                <w:lang w:val="en-US" w:eastAsia="en-US" w:bidi="ar-SA"/>
              </w:rPr>
            </w:pPr>
            <w:r>
              <w:rPr>
                <w:rFonts w:ascii="Times New Roman" w:hAnsi="Times New Roman" w:eastAsia="Times New Roman" w:cs="Times New Roman"/>
                <w:iCs w:val="0"/>
                <w:snapToGrid w:val="0"/>
                <w:color w:val="000000"/>
                <w:spacing w:val="-2"/>
                <w:kern w:val="0"/>
                <w:sz w:val="24"/>
                <w:szCs w:val="24"/>
                <w:lang w:val="en-US" w:eastAsia="en-US" w:bidi="ar-SA"/>
              </w:rPr>
              <w:t>（2）噪声</w:t>
            </w:r>
          </w:p>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jc w:val="both"/>
              <w:textAlignment w:val="baseline"/>
              <w:rPr>
                <w:rFonts w:ascii="Times New Roman" w:hAnsi="Times New Roman" w:eastAsia="Times New Roman" w:cs="Times New Roman"/>
                <w:iCs w:val="0"/>
                <w:snapToGrid w:val="0"/>
                <w:color w:val="000000"/>
                <w:spacing w:val="-2"/>
                <w:kern w:val="0"/>
                <w:sz w:val="24"/>
                <w:szCs w:val="24"/>
                <w:lang w:val="en-US" w:eastAsia="en-US" w:bidi="ar-SA"/>
              </w:rPr>
            </w:pPr>
            <w:r>
              <w:rPr>
                <w:rFonts w:ascii="Times New Roman" w:hAnsi="Times New Roman" w:eastAsia="Times New Roman" w:cs="Times New Roman"/>
                <w:iCs w:val="0"/>
                <w:snapToGrid w:val="0"/>
                <w:color w:val="000000"/>
                <w:spacing w:val="-2"/>
                <w:kern w:val="0"/>
                <w:sz w:val="24"/>
                <w:szCs w:val="24"/>
                <w:lang w:val="en-US" w:eastAsia="en-US" w:bidi="ar-SA"/>
              </w:rPr>
              <w:t>项目厂界噪声监测结果见表 7-</w:t>
            </w:r>
            <w:r>
              <w:rPr>
                <w:rFonts w:hint="eastAsia" w:eastAsia="宋体" w:cs="Times New Roman"/>
                <w:iCs w:val="0"/>
                <w:snapToGrid w:val="0"/>
                <w:color w:val="000000"/>
                <w:spacing w:val="-2"/>
                <w:kern w:val="0"/>
                <w:sz w:val="24"/>
                <w:szCs w:val="24"/>
                <w:lang w:val="en-US" w:eastAsia="zh-CN" w:bidi="ar-SA"/>
              </w:rPr>
              <w:t>6</w:t>
            </w:r>
            <w:r>
              <w:rPr>
                <w:rFonts w:ascii="Times New Roman" w:hAnsi="Times New Roman" w:eastAsia="Times New Roman" w:cs="Times New Roman"/>
                <w:iCs w:val="0"/>
                <w:snapToGrid w:val="0"/>
                <w:color w:val="000000"/>
                <w:spacing w:val="-2"/>
                <w:kern w:val="0"/>
                <w:sz w:val="24"/>
                <w:szCs w:val="24"/>
                <w:lang w:val="en-US" w:eastAsia="en-US" w:bidi="ar-SA"/>
              </w:rPr>
              <w:t>。</w:t>
            </w:r>
          </w:p>
          <w:p>
            <w:pPr>
              <w:pStyle w:val="21"/>
              <w:bidi w:val="0"/>
              <w:spacing w:line="360" w:lineRule="auto"/>
            </w:pPr>
            <w:r>
              <w:t>表 7-</w:t>
            </w:r>
            <w:r>
              <w:rPr>
                <w:rFonts w:hint="eastAsia"/>
                <w:lang w:val="en-US" w:eastAsia="zh-CN"/>
              </w:rPr>
              <w:t>6</w:t>
            </w:r>
            <w:r>
              <w:t xml:space="preserve">    噪声检测结果一览表</w:t>
            </w:r>
          </w:p>
          <w:tbl>
            <w:tblPr>
              <w:tblStyle w:val="13"/>
              <w:tblW w:w="5000" w:type="pct"/>
              <w:jc w:val="center"/>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1051"/>
              <w:gridCol w:w="1652"/>
              <w:gridCol w:w="1652"/>
              <w:gridCol w:w="1304"/>
              <w:gridCol w:w="1344"/>
              <w:gridCol w:w="2253"/>
            </w:tblGrid>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57" w:hRule="atLeast"/>
                <w:tblHeader/>
                <w:jc w:val="center"/>
              </w:trPr>
              <w:tc>
                <w:tcPr>
                  <w:tcW w:w="567"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样品名称</w:t>
                  </w:r>
                </w:p>
              </w:tc>
              <w:tc>
                <w:tcPr>
                  <w:tcW w:w="892"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采样日期</w:t>
                  </w:r>
                </w:p>
              </w:tc>
              <w:tc>
                <w:tcPr>
                  <w:tcW w:w="892" w:type="pct"/>
                  <w:tcBorders>
                    <w:tl2br w:val="nil"/>
                    <w:tr2bl w:val="nil"/>
                  </w:tcBorders>
                  <w:vAlign w:val="center"/>
                </w:tcPr>
                <w:p>
                  <w:pPr>
                    <w:pStyle w:val="19"/>
                    <w:bidi w:val="0"/>
                    <w:jc w:val="center"/>
                    <w:rPr>
                      <w:rFonts w:hint="default" w:ascii="Times New Roman" w:hAnsi="Times New Roman"/>
                      <w:lang w:val="en-US" w:eastAsia="zh-CN"/>
                    </w:rPr>
                  </w:pPr>
                  <w:r>
                    <w:rPr>
                      <w:rFonts w:hint="default" w:ascii="Times New Roman" w:hAnsi="Times New Roman"/>
                      <w:lang w:val="en-US" w:eastAsia="zh-CN"/>
                    </w:rPr>
                    <w:t>检测点位</w:t>
                  </w:r>
                </w:p>
              </w:tc>
              <w:tc>
                <w:tcPr>
                  <w:tcW w:w="704" w:type="pct"/>
                  <w:tcBorders>
                    <w:tl2br w:val="nil"/>
                    <w:tr2bl w:val="nil"/>
                  </w:tcBorders>
                  <w:vAlign w:val="center"/>
                </w:tcPr>
                <w:p>
                  <w:pPr>
                    <w:pStyle w:val="19"/>
                    <w:bidi w:val="0"/>
                    <w:jc w:val="center"/>
                    <w:rPr>
                      <w:rFonts w:hint="default" w:ascii="Times New Roman" w:hAnsi="Times New Roman"/>
                      <w:lang w:val="en-US" w:eastAsia="zh-CN"/>
                    </w:rPr>
                  </w:pPr>
                  <w:r>
                    <w:rPr>
                      <w:rFonts w:hint="default" w:ascii="Times New Roman" w:hAnsi="Times New Roman"/>
                      <w:lang w:val="en-US" w:eastAsia="zh-CN"/>
                    </w:rPr>
                    <w:t>时段</w:t>
                  </w:r>
                </w:p>
              </w:tc>
              <w:tc>
                <w:tcPr>
                  <w:tcW w:w="726" w:type="pct"/>
                  <w:tcBorders>
                    <w:tl2br w:val="nil"/>
                    <w:tr2bl w:val="nil"/>
                  </w:tcBorders>
                  <w:vAlign w:val="center"/>
                </w:tcPr>
                <w:p>
                  <w:pPr>
                    <w:pStyle w:val="19"/>
                    <w:bidi w:val="0"/>
                    <w:jc w:val="center"/>
                    <w:rPr>
                      <w:rFonts w:hint="default" w:ascii="Times New Roman" w:hAnsi="Times New Roman"/>
                      <w:lang w:val="en-US" w:eastAsia="zh-CN"/>
                    </w:rPr>
                  </w:pPr>
                  <w:r>
                    <w:rPr>
                      <w:rFonts w:hint="default" w:ascii="Times New Roman" w:hAnsi="Times New Roman"/>
                      <w:lang w:val="en-US" w:eastAsia="zh-CN"/>
                    </w:rPr>
                    <w:t>主要声源</w:t>
                  </w:r>
                </w:p>
              </w:tc>
              <w:tc>
                <w:tcPr>
                  <w:tcW w:w="1217" w:type="pct"/>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检测结果</w:t>
                  </w:r>
                </w:p>
                <w:p>
                  <w:pPr>
                    <w:pStyle w:val="19"/>
                    <w:bidi w:val="0"/>
                    <w:jc w:val="center"/>
                    <w:rPr>
                      <w:rFonts w:hint="default" w:ascii="Times New Roman" w:hAnsi="Times New Roman"/>
                      <w:lang w:val="en-US" w:eastAsia="zh-CN"/>
                    </w:rPr>
                  </w:pPr>
                  <w:r>
                    <w:rPr>
                      <w:rFonts w:hint="eastAsia" w:ascii="Times New Roman" w:hAnsi="Times New Roman"/>
                      <w:lang w:val="en-US" w:eastAsia="zh-CN"/>
                    </w:rPr>
                    <w:t>Leq，dB(A)</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86" w:hRule="atLeast"/>
                <w:jc w:val="center"/>
              </w:trPr>
              <w:tc>
                <w:tcPr>
                  <w:tcW w:w="567" w:type="pct"/>
                  <w:vMerge w:val="restar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厂界噪声（昼间）</w:t>
                  </w:r>
                </w:p>
              </w:tc>
              <w:tc>
                <w:tcPr>
                  <w:tcW w:w="892" w:type="pct"/>
                  <w:vMerge w:val="restart"/>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2024.04.24</w:t>
                  </w:r>
                </w:p>
              </w:tc>
              <w:tc>
                <w:tcPr>
                  <w:tcW w:w="1652"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西北侧厂区外</w:t>
                  </w:r>
                  <w:r>
                    <w:rPr>
                      <w:rFonts w:hint="default" w:ascii="Times New Roman" w:hAnsi="Times New Roman"/>
                      <w:lang w:val="en-US" w:eastAsia="zh-CN"/>
                    </w:rPr>
                    <w:t>▲1</w:t>
                  </w:r>
                </w:p>
              </w:tc>
              <w:tc>
                <w:tcPr>
                  <w:tcW w:w="1304"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10:50-10:53</w:t>
                  </w:r>
                </w:p>
              </w:tc>
              <w:tc>
                <w:tcPr>
                  <w:tcW w:w="1344"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生产噪声</w:t>
                  </w:r>
                </w:p>
              </w:tc>
              <w:tc>
                <w:tcPr>
                  <w:tcW w:w="2253"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60.9</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86" w:hRule="atLeast"/>
                <w:jc w:val="center"/>
              </w:trPr>
              <w:tc>
                <w:tcPr>
                  <w:tcW w:w="567" w:type="pct"/>
                  <w:vMerge w:val="continue"/>
                  <w:tcBorders>
                    <w:tl2br w:val="nil"/>
                    <w:tr2bl w:val="nil"/>
                  </w:tcBorders>
                  <w:vAlign w:val="center"/>
                </w:tcPr>
                <w:p>
                  <w:pPr>
                    <w:pStyle w:val="19"/>
                    <w:bidi w:val="0"/>
                    <w:jc w:val="center"/>
                    <w:rPr>
                      <w:rFonts w:hint="eastAsia" w:ascii="Times New Roman" w:hAnsi="Times New Roman"/>
                      <w:lang w:val="en-US" w:eastAsia="zh-CN"/>
                    </w:rPr>
                  </w:pPr>
                </w:p>
              </w:tc>
              <w:tc>
                <w:tcPr>
                  <w:tcW w:w="892" w:type="pct"/>
                  <w:vMerge w:val="continue"/>
                  <w:tcBorders>
                    <w:tl2br w:val="nil"/>
                    <w:tr2bl w:val="nil"/>
                  </w:tcBorders>
                  <w:vAlign w:val="center"/>
                </w:tcPr>
                <w:p>
                  <w:pPr>
                    <w:pStyle w:val="19"/>
                    <w:bidi w:val="0"/>
                    <w:jc w:val="center"/>
                    <w:rPr>
                      <w:rFonts w:hint="eastAsia" w:ascii="Times New Roman" w:hAnsi="Times New Roman"/>
                      <w:lang w:val="en-US" w:eastAsia="zh-CN"/>
                    </w:rPr>
                  </w:pPr>
                </w:p>
              </w:tc>
              <w:tc>
                <w:tcPr>
                  <w:tcW w:w="1652"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东北侧厂区外</w:t>
                  </w:r>
                  <w:r>
                    <w:rPr>
                      <w:rFonts w:hint="default" w:ascii="Times New Roman" w:hAnsi="Times New Roman"/>
                      <w:lang w:val="en-US" w:eastAsia="zh-CN"/>
                    </w:rPr>
                    <w:t>▲2</w:t>
                  </w:r>
                </w:p>
              </w:tc>
              <w:tc>
                <w:tcPr>
                  <w:tcW w:w="1304"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10:56-10:59</w:t>
                  </w:r>
                </w:p>
              </w:tc>
              <w:tc>
                <w:tcPr>
                  <w:tcW w:w="1344"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生产噪声</w:t>
                  </w:r>
                </w:p>
              </w:tc>
              <w:tc>
                <w:tcPr>
                  <w:tcW w:w="2253"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62.3</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86" w:hRule="atLeast"/>
                <w:jc w:val="center"/>
              </w:trPr>
              <w:tc>
                <w:tcPr>
                  <w:tcW w:w="567" w:type="pct"/>
                  <w:vMerge w:val="continue"/>
                  <w:tcBorders>
                    <w:tl2br w:val="nil"/>
                    <w:tr2bl w:val="nil"/>
                  </w:tcBorders>
                  <w:vAlign w:val="center"/>
                </w:tcPr>
                <w:p>
                  <w:pPr>
                    <w:pStyle w:val="19"/>
                    <w:bidi w:val="0"/>
                    <w:jc w:val="center"/>
                    <w:rPr>
                      <w:rFonts w:hint="eastAsia" w:ascii="Times New Roman" w:hAnsi="Times New Roman"/>
                      <w:lang w:val="en-US" w:eastAsia="zh-CN"/>
                    </w:rPr>
                  </w:pPr>
                </w:p>
              </w:tc>
              <w:tc>
                <w:tcPr>
                  <w:tcW w:w="892" w:type="pct"/>
                  <w:vMerge w:val="continue"/>
                  <w:tcBorders>
                    <w:tl2br w:val="nil"/>
                    <w:tr2bl w:val="nil"/>
                  </w:tcBorders>
                  <w:vAlign w:val="center"/>
                </w:tcPr>
                <w:p>
                  <w:pPr>
                    <w:pStyle w:val="19"/>
                    <w:bidi w:val="0"/>
                    <w:jc w:val="center"/>
                    <w:rPr>
                      <w:rFonts w:hint="eastAsia" w:ascii="Times New Roman" w:hAnsi="Times New Roman"/>
                      <w:lang w:val="en-US" w:eastAsia="zh-CN"/>
                    </w:rPr>
                  </w:pPr>
                </w:p>
              </w:tc>
              <w:tc>
                <w:tcPr>
                  <w:tcW w:w="1652"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东南侧厂区外</w:t>
                  </w:r>
                  <w:r>
                    <w:rPr>
                      <w:rFonts w:hint="default" w:ascii="Times New Roman" w:hAnsi="Times New Roman"/>
                      <w:lang w:val="en-US" w:eastAsia="zh-CN"/>
                    </w:rPr>
                    <w:t>▲3</w:t>
                  </w:r>
                </w:p>
              </w:tc>
              <w:tc>
                <w:tcPr>
                  <w:tcW w:w="1304"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11:01-11:04</w:t>
                  </w:r>
                </w:p>
              </w:tc>
              <w:tc>
                <w:tcPr>
                  <w:tcW w:w="1344"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生产噪声</w:t>
                  </w:r>
                </w:p>
              </w:tc>
              <w:tc>
                <w:tcPr>
                  <w:tcW w:w="2253"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62.7</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86" w:hRule="atLeast"/>
                <w:jc w:val="center"/>
              </w:trPr>
              <w:tc>
                <w:tcPr>
                  <w:tcW w:w="567" w:type="pct"/>
                  <w:vMerge w:val="continue"/>
                  <w:tcBorders>
                    <w:tl2br w:val="nil"/>
                    <w:tr2bl w:val="nil"/>
                  </w:tcBorders>
                  <w:vAlign w:val="center"/>
                </w:tcPr>
                <w:p>
                  <w:pPr>
                    <w:pStyle w:val="19"/>
                    <w:bidi w:val="0"/>
                    <w:jc w:val="center"/>
                    <w:rPr>
                      <w:rFonts w:hint="eastAsia" w:ascii="Times New Roman" w:hAnsi="Times New Roman"/>
                      <w:lang w:val="en-US" w:eastAsia="zh-CN"/>
                    </w:rPr>
                  </w:pPr>
                </w:p>
              </w:tc>
              <w:tc>
                <w:tcPr>
                  <w:tcW w:w="892" w:type="pct"/>
                  <w:vMerge w:val="continue"/>
                  <w:tcBorders>
                    <w:tl2br w:val="nil"/>
                    <w:tr2bl w:val="nil"/>
                  </w:tcBorders>
                  <w:vAlign w:val="center"/>
                </w:tcPr>
                <w:p>
                  <w:pPr>
                    <w:pStyle w:val="19"/>
                    <w:bidi w:val="0"/>
                    <w:jc w:val="center"/>
                    <w:rPr>
                      <w:rFonts w:hint="eastAsia" w:ascii="Times New Roman" w:hAnsi="Times New Roman"/>
                      <w:lang w:val="en-US" w:eastAsia="zh-CN"/>
                    </w:rPr>
                  </w:pPr>
                </w:p>
              </w:tc>
              <w:tc>
                <w:tcPr>
                  <w:tcW w:w="1652"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西南侧厂区外</w:t>
                  </w:r>
                  <w:r>
                    <w:rPr>
                      <w:rFonts w:hint="default" w:ascii="Times New Roman" w:hAnsi="Times New Roman"/>
                      <w:lang w:val="en-US" w:eastAsia="zh-CN"/>
                    </w:rPr>
                    <w:t>▲</w:t>
                  </w:r>
                  <w:r>
                    <w:rPr>
                      <w:rFonts w:hint="eastAsia" w:ascii="Times New Roman" w:hAnsi="Times New Roman"/>
                      <w:lang w:val="en-US" w:eastAsia="zh-CN"/>
                    </w:rPr>
                    <w:t>4</w:t>
                  </w:r>
                </w:p>
              </w:tc>
              <w:tc>
                <w:tcPr>
                  <w:tcW w:w="1304"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11:05-11:08</w:t>
                  </w:r>
                </w:p>
              </w:tc>
              <w:tc>
                <w:tcPr>
                  <w:tcW w:w="1344"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生产噪声</w:t>
                  </w:r>
                </w:p>
              </w:tc>
              <w:tc>
                <w:tcPr>
                  <w:tcW w:w="2253" w:type="dxa"/>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63.2</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86" w:hRule="atLeast"/>
                <w:jc w:val="center"/>
              </w:trPr>
              <w:tc>
                <w:tcPr>
                  <w:tcW w:w="567" w:type="pct"/>
                  <w:vMerge w:val="continue"/>
                  <w:tcBorders>
                    <w:tl2br w:val="nil"/>
                    <w:tr2bl w:val="nil"/>
                  </w:tcBorders>
                  <w:vAlign w:val="center"/>
                </w:tcPr>
                <w:p>
                  <w:pPr>
                    <w:pStyle w:val="19"/>
                    <w:bidi w:val="0"/>
                    <w:jc w:val="center"/>
                    <w:rPr>
                      <w:rFonts w:hint="default" w:ascii="Times New Roman" w:hAnsi="Times New Roman"/>
                      <w:lang w:val="en-US" w:eastAsia="zh-CN"/>
                    </w:rPr>
                  </w:pPr>
                </w:p>
              </w:tc>
              <w:tc>
                <w:tcPr>
                  <w:tcW w:w="892" w:type="pct"/>
                  <w:vMerge w:val="restart"/>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2024.04.25</w:t>
                  </w:r>
                </w:p>
              </w:tc>
              <w:tc>
                <w:tcPr>
                  <w:tcW w:w="892" w:type="pct"/>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西北侧厂区外</w:t>
                  </w:r>
                  <w:r>
                    <w:rPr>
                      <w:rFonts w:hint="default" w:ascii="Times New Roman" w:hAnsi="Times New Roman"/>
                      <w:lang w:val="en-US" w:eastAsia="zh-CN"/>
                    </w:rPr>
                    <w:t>▲1</w:t>
                  </w:r>
                </w:p>
              </w:tc>
              <w:tc>
                <w:tcPr>
                  <w:tcW w:w="704"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09:34-09:37</w:t>
                  </w:r>
                </w:p>
              </w:tc>
              <w:tc>
                <w:tcPr>
                  <w:tcW w:w="726"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生产噪声</w:t>
                  </w:r>
                </w:p>
              </w:tc>
              <w:tc>
                <w:tcPr>
                  <w:tcW w:w="1217"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62.6</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86" w:hRule="atLeast"/>
                <w:jc w:val="center"/>
              </w:trPr>
              <w:tc>
                <w:tcPr>
                  <w:tcW w:w="567" w:type="pct"/>
                  <w:vMerge w:val="continue"/>
                  <w:tcBorders>
                    <w:tl2br w:val="nil"/>
                    <w:tr2bl w:val="nil"/>
                  </w:tcBorders>
                  <w:vAlign w:val="center"/>
                </w:tcPr>
                <w:p>
                  <w:pPr>
                    <w:pStyle w:val="19"/>
                    <w:bidi w:val="0"/>
                    <w:jc w:val="center"/>
                    <w:rPr>
                      <w:rFonts w:hint="default" w:ascii="Times New Roman" w:hAnsi="Times New Roman"/>
                      <w:lang w:val="en-US" w:eastAsia="zh-CN"/>
                    </w:rPr>
                  </w:pPr>
                </w:p>
              </w:tc>
              <w:tc>
                <w:tcPr>
                  <w:tcW w:w="892" w:type="pct"/>
                  <w:vMerge w:val="continue"/>
                  <w:tcBorders>
                    <w:tl2br w:val="nil"/>
                    <w:tr2bl w:val="nil"/>
                  </w:tcBorders>
                  <w:vAlign w:val="center"/>
                </w:tcPr>
                <w:p>
                  <w:pPr>
                    <w:pStyle w:val="19"/>
                    <w:bidi w:val="0"/>
                    <w:jc w:val="center"/>
                    <w:rPr>
                      <w:rFonts w:hint="eastAsia" w:ascii="Times New Roman" w:hAnsi="Times New Roman"/>
                      <w:lang w:val="en-US" w:eastAsia="zh-CN"/>
                    </w:rPr>
                  </w:pPr>
                </w:p>
              </w:tc>
              <w:tc>
                <w:tcPr>
                  <w:tcW w:w="892" w:type="pct"/>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东北侧厂区外</w:t>
                  </w:r>
                  <w:r>
                    <w:rPr>
                      <w:rFonts w:hint="default" w:ascii="Times New Roman" w:hAnsi="Times New Roman"/>
                      <w:lang w:val="en-US" w:eastAsia="zh-CN"/>
                    </w:rPr>
                    <w:t>▲2</w:t>
                  </w:r>
                </w:p>
              </w:tc>
              <w:tc>
                <w:tcPr>
                  <w:tcW w:w="704"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09:48-09:51</w:t>
                  </w:r>
                </w:p>
              </w:tc>
              <w:tc>
                <w:tcPr>
                  <w:tcW w:w="726"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生产噪声</w:t>
                  </w:r>
                </w:p>
              </w:tc>
              <w:tc>
                <w:tcPr>
                  <w:tcW w:w="1217"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63.1</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86" w:hRule="atLeast"/>
                <w:jc w:val="center"/>
              </w:trPr>
              <w:tc>
                <w:tcPr>
                  <w:tcW w:w="567" w:type="pct"/>
                  <w:vMerge w:val="continue"/>
                  <w:tcBorders>
                    <w:tl2br w:val="nil"/>
                    <w:tr2bl w:val="nil"/>
                  </w:tcBorders>
                  <w:vAlign w:val="center"/>
                </w:tcPr>
                <w:p>
                  <w:pPr>
                    <w:pStyle w:val="19"/>
                    <w:bidi w:val="0"/>
                    <w:jc w:val="center"/>
                    <w:rPr>
                      <w:rFonts w:hint="default" w:ascii="Times New Roman" w:hAnsi="Times New Roman"/>
                      <w:lang w:val="en-US" w:eastAsia="zh-CN"/>
                    </w:rPr>
                  </w:pPr>
                </w:p>
              </w:tc>
              <w:tc>
                <w:tcPr>
                  <w:tcW w:w="892" w:type="pct"/>
                  <w:vMerge w:val="continue"/>
                  <w:tcBorders>
                    <w:tl2br w:val="nil"/>
                    <w:tr2bl w:val="nil"/>
                  </w:tcBorders>
                  <w:vAlign w:val="center"/>
                </w:tcPr>
                <w:p>
                  <w:pPr>
                    <w:pStyle w:val="19"/>
                    <w:bidi w:val="0"/>
                    <w:jc w:val="center"/>
                    <w:rPr>
                      <w:rFonts w:hint="eastAsia" w:ascii="Times New Roman" w:hAnsi="Times New Roman"/>
                      <w:lang w:val="en-US" w:eastAsia="zh-CN"/>
                    </w:rPr>
                  </w:pPr>
                </w:p>
              </w:tc>
              <w:tc>
                <w:tcPr>
                  <w:tcW w:w="892" w:type="pct"/>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东南侧厂区外</w:t>
                  </w:r>
                  <w:r>
                    <w:rPr>
                      <w:rFonts w:hint="default" w:ascii="Times New Roman" w:hAnsi="Times New Roman"/>
                      <w:lang w:val="en-US" w:eastAsia="zh-CN"/>
                    </w:rPr>
                    <w:t>▲3</w:t>
                  </w:r>
                </w:p>
              </w:tc>
              <w:tc>
                <w:tcPr>
                  <w:tcW w:w="704"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09:52-09:55</w:t>
                  </w:r>
                </w:p>
              </w:tc>
              <w:tc>
                <w:tcPr>
                  <w:tcW w:w="726"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生产噪声</w:t>
                  </w:r>
                </w:p>
              </w:tc>
              <w:tc>
                <w:tcPr>
                  <w:tcW w:w="1217"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63.4</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86" w:hRule="atLeast"/>
                <w:jc w:val="center"/>
              </w:trPr>
              <w:tc>
                <w:tcPr>
                  <w:tcW w:w="567" w:type="pct"/>
                  <w:vMerge w:val="continue"/>
                  <w:tcBorders>
                    <w:tl2br w:val="nil"/>
                    <w:tr2bl w:val="nil"/>
                  </w:tcBorders>
                  <w:vAlign w:val="center"/>
                </w:tcPr>
                <w:p>
                  <w:pPr>
                    <w:pStyle w:val="19"/>
                    <w:bidi w:val="0"/>
                    <w:jc w:val="center"/>
                    <w:rPr>
                      <w:rFonts w:hint="default" w:ascii="Times New Roman" w:hAnsi="Times New Roman"/>
                      <w:lang w:val="en-US" w:eastAsia="zh-CN"/>
                    </w:rPr>
                  </w:pPr>
                </w:p>
              </w:tc>
              <w:tc>
                <w:tcPr>
                  <w:tcW w:w="892" w:type="pct"/>
                  <w:vMerge w:val="continue"/>
                  <w:tcBorders>
                    <w:tl2br w:val="nil"/>
                    <w:tr2bl w:val="nil"/>
                  </w:tcBorders>
                  <w:vAlign w:val="center"/>
                </w:tcPr>
                <w:p>
                  <w:pPr>
                    <w:pStyle w:val="19"/>
                    <w:bidi w:val="0"/>
                    <w:jc w:val="center"/>
                    <w:rPr>
                      <w:rFonts w:hint="eastAsia" w:ascii="Times New Roman" w:hAnsi="Times New Roman"/>
                      <w:lang w:val="en-US" w:eastAsia="zh-CN"/>
                    </w:rPr>
                  </w:pPr>
                </w:p>
              </w:tc>
              <w:tc>
                <w:tcPr>
                  <w:tcW w:w="892"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西南侧厂区外</w:t>
                  </w:r>
                  <w:r>
                    <w:rPr>
                      <w:rFonts w:hint="default" w:ascii="Times New Roman" w:hAnsi="Times New Roman"/>
                      <w:lang w:val="en-US" w:eastAsia="zh-CN"/>
                    </w:rPr>
                    <w:t>▲</w:t>
                  </w:r>
                  <w:r>
                    <w:rPr>
                      <w:rFonts w:hint="eastAsia" w:ascii="Times New Roman" w:hAnsi="Times New Roman"/>
                      <w:lang w:val="en-US" w:eastAsia="zh-CN"/>
                    </w:rPr>
                    <w:t>4</w:t>
                  </w:r>
                </w:p>
              </w:tc>
              <w:tc>
                <w:tcPr>
                  <w:tcW w:w="704"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09:56-09:59</w:t>
                  </w:r>
                </w:p>
              </w:tc>
              <w:tc>
                <w:tcPr>
                  <w:tcW w:w="726" w:type="pct"/>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生产噪声</w:t>
                  </w:r>
                </w:p>
              </w:tc>
              <w:tc>
                <w:tcPr>
                  <w:tcW w:w="1217"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60.5</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43" w:hRule="exact"/>
                <w:jc w:val="center"/>
              </w:trPr>
              <w:tc>
                <w:tcPr>
                  <w:tcW w:w="567" w:type="pct"/>
                  <w:tcBorders>
                    <w:tl2br w:val="nil"/>
                    <w:tr2bl w:val="nil"/>
                  </w:tcBorders>
                  <w:vAlign w:val="center"/>
                </w:tcPr>
                <w:p>
                  <w:pPr>
                    <w:pStyle w:val="19"/>
                    <w:bidi w:val="0"/>
                    <w:jc w:val="center"/>
                    <w:rPr>
                      <w:rFonts w:hint="default" w:ascii="Times New Roman" w:hAnsi="Times New Roman"/>
                      <w:lang w:val="en-US" w:eastAsia="zh-CN"/>
                    </w:rPr>
                  </w:pPr>
                  <w:r>
                    <w:rPr>
                      <w:rFonts w:hint="eastAsia" w:ascii="Times New Roman" w:hAnsi="Times New Roman"/>
                      <w:lang w:val="en-US" w:eastAsia="zh-CN"/>
                    </w:rPr>
                    <w:t>备注</w:t>
                  </w:r>
                </w:p>
              </w:tc>
              <w:tc>
                <w:tcPr>
                  <w:tcW w:w="4432" w:type="pct"/>
                  <w:gridSpan w:val="5"/>
                  <w:tcBorders>
                    <w:tl2br w:val="nil"/>
                    <w:tr2bl w:val="nil"/>
                  </w:tcBorders>
                  <w:vAlign w:val="center"/>
                </w:tcPr>
                <w:p>
                  <w:pPr>
                    <w:pStyle w:val="19"/>
                    <w:bidi w:val="0"/>
                    <w:jc w:val="center"/>
                    <w:rPr>
                      <w:rFonts w:hint="eastAsia" w:ascii="Times New Roman" w:hAnsi="Times New Roman"/>
                      <w:lang w:val="en-US" w:eastAsia="zh-CN"/>
                    </w:rPr>
                  </w:pPr>
                  <w:r>
                    <w:rPr>
                      <w:rFonts w:hint="eastAsia" w:ascii="Times New Roman" w:hAnsi="Times New Roman"/>
                      <w:lang w:val="en-US" w:eastAsia="zh-CN"/>
                    </w:rPr>
                    <w:t>1、采样日期：2024.04.25、2024.04.25；</w:t>
                  </w:r>
                </w:p>
                <w:p>
                  <w:pPr>
                    <w:pStyle w:val="19"/>
                    <w:bidi w:val="0"/>
                    <w:jc w:val="center"/>
                    <w:rPr>
                      <w:rFonts w:hint="eastAsia" w:ascii="Times New Roman" w:hAnsi="Times New Roman"/>
                      <w:lang w:val="en-US" w:eastAsia="zh-CN"/>
                    </w:rPr>
                  </w:pPr>
                  <w:r>
                    <w:rPr>
                      <w:rFonts w:hint="eastAsia" w:ascii="Times New Roman" w:hAnsi="Times New Roman"/>
                      <w:lang w:val="en-US" w:eastAsia="zh-CN"/>
                    </w:rPr>
                    <w:t>2、</w:t>
                  </w:r>
                  <w:r>
                    <w:rPr>
                      <w:rFonts w:hint="eastAsia" w:ascii="Times New Roman" w:hAnsi="Times New Roman" w:eastAsia="宋体" w:cs="Times New Roman"/>
                      <w:b w:val="0"/>
                      <w:bCs w:val="0"/>
                      <w:color w:val="auto"/>
                      <w:kern w:val="2"/>
                      <w:sz w:val="21"/>
                      <w:szCs w:val="21"/>
                      <w:lang w:val="en-US" w:eastAsia="zh-CN" w:bidi="ar-SA"/>
                    </w:rPr>
                    <w:t>昼间风向（</w:t>
                  </w:r>
                  <w:r>
                    <w:rPr>
                      <w:rFonts w:hint="eastAsia" w:ascii="Times New Roman" w:hAnsi="Times New Roman"/>
                      <w:lang w:val="en-US" w:eastAsia="zh-CN"/>
                    </w:rPr>
                    <w:t>2024.04.24</w:t>
                  </w:r>
                  <w:r>
                    <w:rPr>
                      <w:rFonts w:hint="eastAsia" w:ascii="Times New Roman" w:hAnsi="Times New Roman" w:eastAsia="宋体" w:cs="Times New Roman"/>
                      <w:b w:val="0"/>
                      <w:bCs w:val="0"/>
                      <w:color w:val="auto"/>
                      <w:kern w:val="2"/>
                      <w:sz w:val="21"/>
                      <w:szCs w:val="21"/>
                      <w:lang w:val="en-US" w:eastAsia="zh-CN" w:bidi="ar-SA"/>
                    </w:rPr>
                    <w:t>）</w:t>
                  </w:r>
                  <w:r>
                    <w:rPr>
                      <w:rFonts w:hint="eastAsia" w:cs="Times New Roman"/>
                      <w:b w:val="0"/>
                      <w:bCs w:val="0"/>
                      <w:color w:val="auto"/>
                      <w:kern w:val="2"/>
                      <w:sz w:val="21"/>
                      <w:szCs w:val="21"/>
                      <w:lang w:val="en-US" w:eastAsia="zh-CN" w:bidi="ar-SA"/>
                    </w:rPr>
                    <w:t>：</w:t>
                  </w:r>
                  <w:r>
                    <w:rPr>
                      <w:rFonts w:hint="eastAsia" w:ascii="Times New Roman" w:hAnsi="Times New Roman" w:eastAsia="宋体" w:cs="Times New Roman"/>
                      <w:b w:val="0"/>
                      <w:bCs w:val="0"/>
                      <w:color w:val="auto"/>
                      <w:kern w:val="2"/>
                      <w:sz w:val="21"/>
                      <w:szCs w:val="21"/>
                      <w:lang w:val="en-US" w:eastAsia="zh-CN" w:bidi="ar-SA"/>
                    </w:rPr>
                    <w:t>东</w:t>
                  </w:r>
                  <w:r>
                    <w:rPr>
                      <w:rFonts w:hint="eastAsia" w:cs="Times New Roman"/>
                      <w:b w:val="0"/>
                      <w:bCs w:val="0"/>
                      <w:color w:val="auto"/>
                      <w:kern w:val="2"/>
                      <w:sz w:val="21"/>
                      <w:szCs w:val="21"/>
                      <w:lang w:val="en-US" w:eastAsia="zh-CN" w:bidi="ar-SA"/>
                    </w:rPr>
                    <w:t>北</w:t>
                  </w:r>
                  <w:r>
                    <w:rPr>
                      <w:rFonts w:hint="eastAsia" w:ascii="Times New Roman" w:hAnsi="Times New Roman" w:eastAsia="宋体" w:cs="Times New Roman"/>
                      <w:b w:val="0"/>
                      <w:bCs w:val="0"/>
                      <w:color w:val="auto"/>
                      <w:kern w:val="2"/>
                      <w:sz w:val="21"/>
                      <w:szCs w:val="21"/>
                      <w:lang w:val="en-US" w:eastAsia="zh-CN" w:bidi="ar-SA"/>
                    </w:rPr>
                    <w:t>风，风速</w:t>
                  </w:r>
                  <w:r>
                    <w:rPr>
                      <w:rFonts w:hint="eastAsia" w:cs="Times New Roman"/>
                      <w:b w:val="0"/>
                      <w:bCs w:val="0"/>
                      <w:color w:val="auto"/>
                      <w:kern w:val="2"/>
                      <w:sz w:val="21"/>
                      <w:szCs w:val="21"/>
                      <w:lang w:val="en-US" w:eastAsia="zh-CN" w:bidi="ar-SA"/>
                    </w:rPr>
                    <w:t>：1.7</w:t>
                  </w:r>
                  <w:r>
                    <w:rPr>
                      <w:rFonts w:hint="eastAsia" w:ascii="Times New Roman" w:hAnsi="Times New Roman" w:eastAsia="宋体" w:cs="Times New Roman"/>
                      <w:b w:val="0"/>
                      <w:bCs w:val="0"/>
                      <w:color w:val="auto"/>
                      <w:kern w:val="2"/>
                      <w:sz w:val="21"/>
                      <w:szCs w:val="21"/>
                      <w:lang w:val="en-US" w:eastAsia="zh-CN" w:bidi="ar-SA"/>
                    </w:rPr>
                    <w:t>m/s</w:t>
                  </w:r>
                  <w:r>
                    <w:rPr>
                      <w:rFonts w:hint="eastAsia" w:ascii="宋体" w:hAnsi="宋体" w:eastAsia="宋体" w:cs="宋体"/>
                      <w:b w:val="0"/>
                      <w:bCs w:val="0"/>
                      <w:color w:val="auto"/>
                      <w:kern w:val="2"/>
                      <w:sz w:val="21"/>
                      <w:szCs w:val="21"/>
                      <w:lang w:val="en-US" w:eastAsia="zh-CN" w:bidi="ar-SA"/>
                    </w:rPr>
                    <w:t>～</w:t>
                  </w:r>
                  <w:r>
                    <w:rPr>
                      <w:rFonts w:hint="eastAsia" w:ascii="Times New Roman" w:hAnsi="Times New Roman" w:eastAsia="宋体" w:cs="Times New Roman"/>
                      <w:b w:val="0"/>
                      <w:bCs w:val="0"/>
                      <w:color w:val="auto"/>
                      <w:kern w:val="2"/>
                      <w:sz w:val="21"/>
                      <w:szCs w:val="21"/>
                      <w:lang w:val="en-US" w:eastAsia="zh-CN" w:bidi="ar-SA"/>
                    </w:rPr>
                    <w:t>1.</w:t>
                  </w:r>
                  <w:r>
                    <w:rPr>
                      <w:rFonts w:hint="eastAsia" w:cs="Times New Roman"/>
                      <w:b w:val="0"/>
                      <w:bCs w:val="0"/>
                      <w:color w:val="auto"/>
                      <w:kern w:val="2"/>
                      <w:sz w:val="21"/>
                      <w:szCs w:val="21"/>
                      <w:lang w:val="en-US" w:eastAsia="zh-CN" w:bidi="ar-SA"/>
                    </w:rPr>
                    <w:t>9</w:t>
                  </w:r>
                  <w:r>
                    <w:rPr>
                      <w:rFonts w:hint="eastAsia" w:ascii="Times New Roman" w:hAnsi="Times New Roman" w:eastAsia="宋体" w:cs="Times New Roman"/>
                      <w:b w:val="0"/>
                      <w:bCs w:val="0"/>
                      <w:color w:val="auto"/>
                      <w:kern w:val="2"/>
                      <w:sz w:val="21"/>
                      <w:szCs w:val="21"/>
                      <w:lang w:val="en-US" w:eastAsia="zh-CN" w:bidi="ar-SA"/>
                    </w:rPr>
                    <w:t>m/s，温度</w:t>
                  </w:r>
                  <w:r>
                    <w:rPr>
                      <w:rFonts w:hint="eastAsia" w:cs="Times New Roman"/>
                      <w:b w:val="0"/>
                      <w:bCs w:val="0"/>
                      <w:color w:val="auto"/>
                      <w:kern w:val="2"/>
                      <w:sz w:val="21"/>
                      <w:szCs w:val="21"/>
                      <w:lang w:val="en-US" w:eastAsia="zh-CN" w:bidi="ar-SA"/>
                    </w:rPr>
                    <w:t>21</w:t>
                  </w:r>
                  <w:r>
                    <w:rPr>
                      <w:rFonts w:hint="eastAsia" w:ascii="Times New Roman" w:hAnsi="Times New Roman" w:eastAsia="宋体" w:cs="Times New Roman"/>
                      <w:b w:val="0"/>
                      <w:bCs w:val="0"/>
                      <w:color w:val="auto"/>
                      <w:kern w:val="2"/>
                      <w:sz w:val="21"/>
                      <w:szCs w:val="21"/>
                      <w:lang w:val="en-US" w:eastAsia="zh-CN" w:bidi="ar-SA"/>
                    </w:rPr>
                    <w:t>.0℃，大气压强</w:t>
                  </w:r>
                  <w:r>
                    <w:rPr>
                      <w:rFonts w:hint="eastAsia" w:cs="Times New Roman"/>
                      <w:b w:val="0"/>
                      <w:bCs w:val="0"/>
                      <w:color w:val="auto"/>
                      <w:kern w:val="2"/>
                      <w:sz w:val="21"/>
                      <w:szCs w:val="21"/>
                      <w:lang w:val="en-US" w:eastAsia="zh-CN" w:bidi="ar-SA"/>
                    </w:rPr>
                    <w:t>：101.1</w:t>
                  </w:r>
                  <w:r>
                    <w:rPr>
                      <w:rFonts w:hint="eastAsia" w:ascii="Times New Roman" w:hAnsi="Times New Roman" w:eastAsia="宋体" w:cs="Times New Roman"/>
                      <w:b w:val="0"/>
                      <w:bCs w:val="0"/>
                      <w:color w:val="auto"/>
                      <w:kern w:val="2"/>
                      <w:sz w:val="21"/>
                      <w:szCs w:val="21"/>
                      <w:lang w:val="en-US" w:eastAsia="zh-CN" w:bidi="ar-SA"/>
                    </w:rPr>
                    <w:t>kpa。</w:t>
                  </w:r>
                </w:p>
                <w:p>
                  <w:pPr>
                    <w:pStyle w:val="19"/>
                    <w:bidi w:val="0"/>
                    <w:jc w:val="center"/>
                    <w:rPr>
                      <w:rFonts w:hint="default" w:ascii="Times New Roman" w:hAnsi="Times New Roman"/>
                      <w:lang w:val="en-US" w:eastAsia="zh-CN"/>
                    </w:rPr>
                  </w:pPr>
                  <w:r>
                    <w:rPr>
                      <w:rFonts w:hint="eastAsia" w:ascii="Times New Roman" w:hAnsi="Times New Roman"/>
                      <w:lang w:val="en-US" w:eastAsia="zh-CN"/>
                    </w:rPr>
                    <w:t>昼间风向（2024.04.25）：东北风，风速：0.4m/s～0.6m/s，温度20.0℃，大气压强：101.1kpa。</w:t>
                  </w:r>
                </w:p>
              </w:tc>
            </w:tr>
          </w:tbl>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jc w:val="both"/>
              <w:textAlignment w:val="baseline"/>
              <w:rPr>
                <w:rFonts w:ascii="Times New Roman" w:hAnsi="Times New Roman" w:eastAsia="Times New Roman" w:cs="Times New Roman"/>
                <w:iCs w:val="0"/>
                <w:snapToGrid w:val="0"/>
                <w:color w:val="000000"/>
                <w:spacing w:val="-2"/>
                <w:kern w:val="0"/>
                <w:sz w:val="24"/>
                <w:szCs w:val="24"/>
                <w:lang w:val="en-US" w:eastAsia="en-US" w:bidi="ar-SA"/>
              </w:rPr>
            </w:pPr>
            <w:r>
              <w:rPr>
                <w:rFonts w:ascii="Times New Roman" w:hAnsi="Times New Roman" w:eastAsia="Times New Roman" w:cs="Times New Roman"/>
                <w:iCs w:val="0"/>
                <w:snapToGrid w:val="0"/>
                <w:color w:val="000000"/>
                <w:spacing w:val="-2"/>
                <w:kern w:val="0"/>
                <w:sz w:val="24"/>
                <w:szCs w:val="24"/>
                <w:lang w:val="en-US" w:eastAsia="en-US" w:bidi="ar-SA"/>
              </w:rPr>
              <w:t>由表 7-</w:t>
            </w:r>
            <w:r>
              <w:rPr>
                <w:rFonts w:hint="eastAsia" w:ascii="Times New Roman" w:hAnsi="Times New Roman" w:eastAsia="宋体" w:cs="Times New Roman"/>
                <w:iCs w:val="0"/>
                <w:snapToGrid w:val="0"/>
                <w:color w:val="000000"/>
                <w:spacing w:val="-2"/>
                <w:kern w:val="0"/>
                <w:sz w:val="24"/>
                <w:szCs w:val="24"/>
                <w:lang w:val="en-US" w:eastAsia="zh-CN" w:bidi="ar-SA"/>
              </w:rPr>
              <w:t>5</w:t>
            </w:r>
            <w:r>
              <w:rPr>
                <w:rFonts w:ascii="Times New Roman" w:hAnsi="Times New Roman" w:eastAsia="Times New Roman" w:cs="Times New Roman"/>
                <w:iCs w:val="0"/>
                <w:snapToGrid w:val="0"/>
                <w:color w:val="000000"/>
                <w:spacing w:val="-2"/>
                <w:kern w:val="0"/>
                <w:sz w:val="24"/>
                <w:szCs w:val="24"/>
                <w:lang w:val="en-US" w:eastAsia="en-US" w:bidi="ar-SA"/>
              </w:rPr>
              <w:t xml:space="preserve"> 检测结果可知，项目厂界噪声符合《工业企业厂界环境噪声排放标准》(GB 12348-2008)中 3 类标准（昼间≤65dB）（A）。</w:t>
            </w:r>
          </w:p>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jc w:val="both"/>
              <w:textAlignment w:val="baseline"/>
              <w:rPr>
                <w:rFonts w:ascii="Times New Roman" w:hAnsi="Times New Roman" w:eastAsia="Times New Roman" w:cs="Times New Roman"/>
                <w:iCs w:val="0"/>
                <w:snapToGrid w:val="0"/>
                <w:color w:val="000000"/>
                <w:spacing w:val="-2"/>
                <w:kern w:val="0"/>
                <w:sz w:val="24"/>
                <w:szCs w:val="24"/>
                <w:lang w:val="en-US" w:eastAsia="en-US" w:bidi="ar-SA"/>
              </w:rPr>
            </w:pPr>
            <w:r>
              <w:rPr>
                <w:rFonts w:ascii="Times New Roman" w:hAnsi="Times New Roman" w:eastAsia="Times New Roman" w:cs="Times New Roman"/>
                <w:iCs w:val="0"/>
                <w:snapToGrid w:val="0"/>
                <w:color w:val="000000"/>
                <w:spacing w:val="-2"/>
                <w:kern w:val="0"/>
                <w:sz w:val="24"/>
                <w:szCs w:val="24"/>
                <w:lang w:val="en-US" w:eastAsia="en-US" w:bidi="ar-SA"/>
              </w:rPr>
              <w:t>污染物排放总量核算：</w:t>
            </w:r>
          </w:p>
          <w:p>
            <w:pPr>
              <w:pStyle w:val="21"/>
              <w:bidi w:val="0"/>
              <w:spacing w:line="360" w:lineRule="auto"/>
              <w:rPr>
                <w:lang w:val="en-US" w:eastAsia="en-US"/>
              </w:rPr>
            </w:pPr>
            <w:r>
              <w:t>表 7-6    废气中污染物排放情况统计表</w:t>
            </w:r>
          </w:p>
          <w:tbl>
            <w:tblPr>
              <w:tblStyle w:val="15"/>
              <w:tblW w:w="499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8"/>
              <w:gridCol w:w="1314"/>
              <w:gridCol w:w="1213"/>
              <w:gridCol w:w="999"/>
              <w:gridCol w:w="1158"/>
              <w:gridCol w:w="819"/>
              <w:gridCol w:w="792"/>
              <w:gridCol w:w="981"/>
              <w:gridCol w:w="7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248" w:type="dxa"/>
                  <w:tcBorders>
                    <w:top w:val="single" w:color="000000" w:sz="10" w:space="0"/>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采样点位</w:t>
                  </w:r>
                </w:p>
              </w:tc>
              <w:tc>
                <w:tcPr>
                  <w:tcW w:w="2527" w:type="dxa"/>
                  <w:gridSpan w:val="2"/>
                  <w:tcBorders>
                    <w:top w:val="single" w:color="000000" w:sz="10" w:space="0"/>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检测项目</w:t>
                  </w:r>
                </w:p>
              </w:tc>
              <w:tc>
                <w:tcPr>
                  <w:tcW w:w="999" w:type="dxa"/>
                  <w:tcBorders>
                    <w:top w:val="single" w:color="000000" w:sz="10" w:space="0"/>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单位</w:t>
                  </w:r>
                </w:p>
              </w:tc>
              <w:tc>
                <w:tcPr>
                  <w:tcW w:w="1158" w:type="dxa"/>
                  <w:tcBorders>
                    <w:top w:val="single" w:color="000000" w:sz="10" w:space="0"/>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日均最大值</w:t>
                  </w:r>
                </w:p>
              </w:tc>
              <w:tc>
                <w:tcPr>
                  <w:tcW w:w="819" w:type="dxa"/>
                  <w:tcBorders>
                    <w:top w:val="single" w:color="000000" w:sz="10" w:space="0"/>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标准限值</w:t>
                  </w:r>
                </w:p>
              </w:tc>
              <w:tc>
                <w:tcPr>
                  <w:tcW w:w="792" w:type="dxa"/>
                  <w:tcBorders>
                    <w:top w:val="single" w:color="000000" w:sz="10" w:space="0"/>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达标情况</w:t>
                  </w:r>
                </w:p>
              </w:tc>
              <w:tc>
                <w:tcPr>
                  <w:tcW w:w="981" w:type="dxa"/>
                  <w:tcBorders>
                    <w:top w:val="single" w:color="000000" w:sz="10" w:space="0"/>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排放量 (t/a)</w:t>
                  </w:r>
                </w:p>
              </w:tc>
              <w:tc>
                <w:tcPr>
                  <w:tcW w:w="757" w:type="dxa"/>
                  <w:tcBorders>
                    <w:top w:val="single" w:color="000000" w:sz="10" w:space="0"/>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248" w:type="dxa"/>
                  <w:vMerge w:val="restart"/>
                  <w:tcBorders>
                    <w:bottom w:val="nil"/>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无组织厂 界</w:t>
                  </w:r>
                </w:p>
              </w:tc>
              <w:tc>
                <w:tcPr>
                  <w:tcW w:w="1314"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非甲烷总烃</w:t>
                  </w: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实测浓度</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2.42</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4.0</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248"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314"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苯</w:t>
                  </w: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实测浓度</w:t>
                  </w:r>
                </w:p>
              </w:tc>
              <w:tc>
                <w:tcPr>
                  <w:tcW w:w="999" w:type="dxa"/>
                  <w:vAlign w:val="center"/>
                </w:tcPr>
                <w:p>
                  <w:pPr>
                    <w:bidi w:val="0"/>
                    <w:jc w:val="center"/>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c>
                <w:tcPr>
                  <w:tcW w:w="819" w:type="dxa"/>
                  <w:vAlign w:val="center"/>
                </w:tcPr>
                <w:p>
                  <w:pPr>
                    <w:pStyle w:val="19"/>
                    <w:bidi w:val="0"/>
                    <w:jc w:val="center"/>
                    <w:rPr>
                      <w:rFonts w:hint="eastAsia" w:ascii="Times New Roman" w:hAnsi="Times New Roman" w:eastAsia="宋体" w:cs="Times New Roman"/>
                      <w:lang w:eastAsia="zh-CN"/>
                    </w:rPr>
                  </w:pPr>
                  <w:r>
                    <w:rPr>
                      <w:rFonts w:hint="default" w:ascii="Times New Roman" w:hAnsi="Times New Roman" w:cs="Times New Roman"/>
                    </w:rPr>
                    <w:t xml:space="preserve">0. </w:t>
                  </w:r>
                  <w:r>
                    <w:rPr>
                      <w:rFonts w:hint="eastAsia" w:ascii="Times New Roman" w:hAnsi="Times New Roman" w:eastAsia="宋体" w:cs="Times New Roman"/>
                      <w:lang w:val="en-US" w:eastAsia="zh-CN"/>
                    </w:rPr>
                    <w:t>4</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248"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314"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甲苯</w:t>
                  </w: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实测浓度</w:t>
                  </w:r>
                </w:p>
              </w:tc>
              <w:tc>
                <w:tcPr>
                  <w:tcW w:w="999" w:type="dxa"/>
                  <w:vAlign w:val="center"/>
                </w:tcPr>
                <w:p>
                  <w:pPr>
                    <w:bidi w:val="0"/>
                    <w:jc w:val="center"/>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0.0306</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2.4</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248" w:type="dxa"/>
                  <w:vMerge w:val="continue"/>
                  <w:tcBorders>
                    <w:top w:val="nil"/>
                  </w:tcBorders>
                  <w:vAlign w:val="center"/>
                </w:tcPr>
                <w:p>
                  <w:pPr>
                    <w:pStyle w:val="19"/>
                    <w:bidi w:val="0"/>
                    <w:jc w:val="center"/>
                    <w:rPr>
                      <w:rFonts w:hint="default" w:ascii="Times New Roman" w:hAnsi="Times New Roman" w:cs="Times New Roman"/>
                    </w:rPr>
                  </w:pPr>
                </w:p>
              </w:tc>
              <w:tc>
                <w:tcPr>
                  <w:tcW w:w="1314"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二甲苯</w:t>
                  </w: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实测浓度</w:t>
                  </w:r>
                </w:p>
              </w:tc>
              <w:tc>
                <w:tcPr>
                  <w:tcW w:w="999" w:type="dxa"/>
                  <w:vAlign w:val="center"/>
                </w:tcPr>
                <w:p>
                  <w:pPr>
                    <w:bidi w:val="0"/>
                    <w:jc w:val="center"/>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c>
                <w:tcPr>
                  <w:tcW w:w="819" w:type="dxa"/>
                  <w:vAlign w:val="center"/>
                </w:tcPr>
                <w:p>
                  <w:pPr>
                    <w:pStyle w:val="19"/>
                    <w:bidi w:val="0"/>
                    <w:jc w:val="center"/>
                    <w:rPr>
                      <w:rFonts w:hint="default" w:ascii="Times New Roman" w:hAnsi="Times New Roman" w:cs="Times New Roman"/>
                    </w:rPr>
                  </w:pPr>
                  <w:r>
                    <w:rPr>
                      <w:rFonts w:hint="eastAsia" w:ascii="Times New Roman" w:hAnsi="Times New Roman" w:eastAsia="宋体" w:cs="Times New Roman"/>
                      <w:lang w:val="en-US" w:eastAsia="zh-CN"/>
                    </w:rPr>
                    <w:t>1</w:t>
                  </w:r>
                  <w:r>
                    <w:rPr>
                      <w:rFonts w:hint="default" w:ascii="Times New Roman" w:hAnsi="Times New Roman" w:cs="Times New Roman"/>
                    </w:rPr>
                    <w:t>.2</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248" w:type="dxa"/>
                  <w:vMerge w:val="restart"/>
                  <w:vAlign w:val="center"/>
                </w:tcPr>
                <w:p>
                  <w:pPr>
                    <w:pStyle w:val="19"/>
                    <w:bidi w:val="0"/>
                    <w:jc w:val="center"/>
                    <w:rPr>
                      <w:rFonts w:hint="default" w:ascii="Times New Roman" w:hAnsi="Times New Roman" w:cs="Times New Roman"/>
                    </w:rPr>
                  </w:pPr>
                  <w:r>
                    <w:rPr>
                      <w:rFonts w:hint="default" w:ascii="Times New Roman" w:hAnsi="Times New Roman" w:cs="Times New Roman"/>
                    </w:rPr>
                    <w:t>无组织厂区内</w:t>
                  </w:r>
                </w:p>
              </w:tc>
              <w:tc>
                <w:tcPr>
                  <w:tcW w:w="1314" w:type="dxa"/>
                  <w:vMerge w:val="restart"/>
                  <w:vAlign w:val="center"/>
                </w:tcPr>
                <w:p>
                  <w:pPr>
                    <w:pStyle w:val="19"/>
                    <w:bidi w:val="0"/>
                    <w:jc w:val="center"/>
                    <w:rPr>
                      <w:rFonts w:hint="default" w:ascii="Times New Roman" w:hAnsi="Times New Roman" w:cs="Times New Roman"/>
                    </w:rPr>
                  </w:pPr>
                  <w:r>
                    <w:rPr>
                      <w:rFonts w:hint="default" w:ascii="Times New Roman" w:hAnsi="Times New Roman" w:cs="Times New Roman"/>
                    </w:rPr>
                    <w:t>非甲烷总烃</w:t>
                  </w: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eastAsia="Arial" w:cs="Times New Roman"/>
                      <w:iCs/>
                      <w:color w:val="000000"/>
                      <w:spacing w:val="0"/>
                      <w:sz w:val="21"/>
                      <w:szCs w:val="21"/>
                      <w:lang w:val="en-US" w:eastAsia="zh-CN"/>
                    </w:rPr>
                    <w:t>监控点处任意一次</w:t>
                  </w:r>
                  <w:r>
                    <w:rPr>
                      <w:rFonts w:hint="default" w:ascii="Times New Roman" w:hAnsi="Times New Roman" w:cs="Times New Roman"/>
                    </w:rPr>
                    <w:t>实测浓度</w:t>
                  </w:r>
                </w:p>
              </w:tc>
              <w:tc>
                <w:tcPr>
                  <w:tcW w:w="999" w:type="dxa"/>
                  <w:vAlign w:val="center"/>
                </w:tcPr>
                <w:p>
                  <w:pPr>
                    <w:pStyle w:val="19"/>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default" w:eastAsia="宋体" w:cs="Times New Roman"/>
                      <w:iCs/>
                      <w:snapToGrid w:val="0"/>
                      <w:color w:val="000000"/>
                      <w:spacing w:val="0"/>
                      <w:kern w:val="0"/>
                      <w:sz w:val="21"/>
                      <w:szCs w:val="21"/>
                      <w:lang w:val="en-US" w:eastAsia="zh-CN" w:bidi="ar-SA"/>
                    </w:rPr>
                    <w:t>2.58</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10.0</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248" w:type="dxa"/>
                  <w:vMerge w:val="continue"/>
                  <w:vAlign w:val="center"/>
                </w:tcPr>
                <w:p>
                  <w:pPr>
                    <w:pStyle w:val="19"/>
                    <w:bidi w:val="0"/>
                    <w:jc w:val="center"/>
                  </w:pPr>
                </w:p>
              </w:tc>
              <w:tc>
                <w:tcPr>
                  <w:tcW w:w="1314" w:type="dxa"/>
                  <w:vMerge w:val="continue"/>
                  <w:vAlign w:val="center"/>
                </w:tcPr>
                <w:p>
                  <w:pPr>
                    <w:pStyle w:val="19"/>
                    <w:bidi w:val="0"/>
                    <w:jc w:val="center"/>
                  </w:pP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eastAsia="Arial" w:cs="Times New Roman"/>
                      <w:iCs/>
                      <w:color w:val="000000"/>
                      <w:spacing w:val="0"/>
                      <w:sz w:val="21"/>
                      <w:szCs w:val="21"/>
                      <w:lang w:val="en-US" w:eastAsia="zh-CN"/>
                    </w:rPr>
                    <w:t xml:space="preserve">监控点处1h平均浓度 </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default" w:eastAsia="宋体" w:cs="Times New Roman"/>
                      <w:lang w:val="en-US" w:eastAsia="zh-CN"/>
                    </w:rPr>
                    <w:t>2.48</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30.0</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248" w:type="dxa"/>
                  <w:vMerge w:val="restart"/>
                  <w:tcBorders>
                    <w:bottom w:val="nil"/>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DA001</w:t>
                  </w:r>
                </w:p>
              </w:tc>
              <w:tc>
                <w:tcPr>
                  <w:tcW w:w="1314" w:type="dxa"/>
                  <w:vMerge w:val="restart"/>
                  <w:tcBorders>
                    <w:bottom w:val="nil"/>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非甲烷总烃</w:t>
                  </w: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标干流量</w:t>
                  </w:r>
                </w:p>
              </w:tc>
              <w:tc>
                <w:tcPr>
                  <w:tcW w:w="999" w:type="dxa"/>
                  <w:vAlign w:val="center"/>
                </w:tcPr>
                <w:p>
                  <w:pPr>
                    <w:bidi w:val="0"/>
                    <w:jc w:val="center"/>
                    <w:rPr>
                      <w:rFonts w:hint="default" w:ascii="Times New Roman" w:hAnsi="Times New Roman" w:cs="Times New Roman"/>
                    </w:rPr>
                  </w:pPr>
                  <w:r>
                    <w:rPr>
                      <w:rFonts w:hint="eastAsia" w:ascii="Times New Roman" w:hAnsi="Times New Roman" w:eastAsia="Arial" w:cs="Times New Roman"/>
                      <w:iCs/>
                      <w:snapToGrid w:val="0"/>
                      <w:color w:val="000000"/>
                      <w:kern w:val="0"/>
                      <w:sz w:val="21"/>
                      <w:szCs w:val="21"/>
                      <w:lang w:val="en-US" w:eastAsia="zh-CN" w:bidi="ar-SA"/>
                    </w:rPr>
                    <w:t>m</w:t>
                  </w:r>
                  <w:r>
                    <w:rPr>
                      <w:rFonts w:hint="eastAsia" w:ascii="Times New Roman" w:hAnsi="Times New Roman" w:eastAsia="Arial" w:cs="Times New Roman"/>
                      <w:iCs/>
                      <w:snapToGrid w:val="0"/>
                      <w:color w:val="000000"/>
                      <w:kern w:val="0"/>
                      <w:sz w:val="21"/>
                      <w:szCs w:val="21"/>
                      <w:vertAlign w:val="superscript"/>
                      <w:lang w:val="en-US" w:eastAsia="zh-CN" w:bidi="ar-SA"/>
                    </w:rPr>
                    <w:t>3</w:t>
                  </w:r>
                  <w:r>
                    <w:rPr>
                      <w:rFonts w:hint="eastAsia" w:ascii="Times New Roman" w:hAnsi="Times New Roman" w:eastAsia="Arial" w:cs="Times New Roman"/>
                      <w:iCs/>
                      <w:snapToGrid w:val="0"/>
                      <w:color w:val="000000"/>
                      <w:kern w:val="0"/>
                      <w:sz w:val="21"/>
                      <w:szCs w:val="21"/>
                      <w:lang w:val="en-US" w:eastAsia="zh-CN" w:bidi="ar-SA"/>
                    </w:rPr>
                    <w:t>/h</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17077</w:t>
                  </w:r>
                </w:p>
              </w:tc>
              <w:tc>
                <w:tcPr>
                  <w:tcW w:w="81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981"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57" w:type="dxa"/>
                  <w:tcBorders>
                    <w:bottom w:val="single" w:color="000000" w:sz="2" w:space="0"/>
                  </w:tcBorders>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248"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314"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实测浓度</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eastAsia" w:eastAsia="宋体" w:cs="Times New Roman"/>
                      <w:lang w:val="en-US" w:eastAsia="zh-CN"/>
                    </w:rPr>
                    <w:t>16.5</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120</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Merge w:val="restart"/>
                  <w:tcBorders>
                    <w:bottom w:val="nil"/>
                  </w:tcBorders>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w:t>
                  </w:r>
                  <w:r>
                    <w:rPr>
                      <w:rFonts w:hint="eastAsia" w:eastAsia="宋体" w:cs="Times New Roman"/>
                      <w:lang w:val="en-US" w:eastAsia="zh-CN"/>
                    </w:rPr>
                    <w:t>801</w:t>
                  </w:r>
                </w:p>
              </w:tc>
              <w:tc>
                <w:tcPr>
                  <w:tcW w:w="757" w:type="dxa"/>
                  <w:tcBorders>
                    <w:top w:val="single" w:color="000000" w:sz="2" w:space="0"/>
                    <w:bottom w:val="single" w:color="000000" w:sz="2" w:space="0"/>
                  </w:tcBorders>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248"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314" w:type="dxa"/>
                  <w:vMerge w:val="continue"/>
                  <w:tcBorders>
                    <w:top w:val="nil"/>
                  </w:tcBorders>
                  <w:vAlign w:val="center"/>
                </w:tcPr>
                <w:p>
                  <w:pPr>
                    <w:pStyle w:val="19"/>
                    <w:bidi w:val="0"/>
                    <w:jc w:val="center"/>
                    <w:rPr>
                      <w:rFonts w:hint="default" w:ascii="Times New Roman" w:hAnsi="Times New Roman" w:cs="Times New Roman"/>
                    </w:rPr>
                  </w:pP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排放速率</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kg/h</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0.2</w:t>
                  </w:r>
                  <w:r>
                    <w:rPr>
                      <w:rFonts w:hint="eastAsia" w:eastAsia="宋体" w:cs="Times New Roman"/>
                      <w:lang w:val="en-US" w:eastAsia="zh-CN"/>
                    </w:rPr>
                    <w:t>67</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eastAsia="宋体" w:cs="Times New Roman"/>
                      <w:lang w:val="en-US" w:eastAsia="zh-CN"/>
                    </w:rPr>
                    <w:t>21.1</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Merge w:val="continue"/>
                  <w:tcBorders>
                    <w:top w:val="nil"/>
                  </w:tcBorders>
                  <w:vAlign w:val="center"/>
                </w:tcPr>
                <w:p>
                  <w:pPr>
                    <w:pStyle w:val="19"/>
                    <w:bidi w:val="0"/>
                    <w:jc w:val="center"/>
                    <w:rPr>
                      <w:rFonts w:hint="default" w:ascii="Times New Roman" w:hAnsi="Times New Roman" w:cs="Times New Roman"/>
                    </w:rPr>
                  </w:pPr>
                </w:p>
              </w:tc>
              <w:tc>
                <w:tcPr>
                  <w:tcW w:w="757" w:type="dxa"/>
                  <w:tcBorders>
                    <w:top w:val="single" w:color="000000" w:sz="2" w:space="0"/>
                  </w:tcBorders>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248"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314" w:type="dxa"/>
                  <w:vMerge w:val="restart"/>
                  <w:tcBorders>
                    <w:bottom w:val="nil"/>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苯</w:t>
                  </w: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实测浓度</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c>
                <w:tcPr>
                  <w:tcW w:w="819" w:type="dxa"/>
                  <w:vAlign w:val="center"/>
                </w:tcPr>
                <w:p>
                  <w:pPr>
                    <w:pStyle w:val="19"/>
                    <w:bidi w:val="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eastAsia="宋体" w:cs="Times New Roman"/>
                      <w:lang w:val="en-US" w:eastAsia="zh-CN"/>
                    </w:rPr>
                    <w:t>2</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Merge w:val="restart"/>
                  <w:tcBorders>
                    <w:bottom w:val="nil"/>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248"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314" w:type="dxa"/>
                  <w:vMerge w:val="continue"/>
                  <w:tcBorders>
                    <w:top w:val="nil"/>
                  </w:tcBorders>
                  <w:vAlign w:val="center"/>
                </w:tcPr>
                <w:p>
                  <w:pPr>
                    <w:pStyle w:val="19"/>
                    <w:bidi w:val="0"/>
                    <w:jc w:val="center"/>
                    <w:rPr>
                      <w:rFonts w:hint="default" w:ascii="Times New Roman" w:hAnsi="Times New Roman" w:cs="Times New Roman"/>
                    </w:rPr>
                  </w:pP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排放速率</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kg/h</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eastAsia="宋体" w:cs="Times New Roman"/>
                      <w:lang w:val="en-US" w:eastAsia="zh-CN"/>
                    </w:rPr>
                    <w:t>1.15</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Merge w:val="continue"/>
                  <w:tcBorders>
                    <w:top w:val="nil"/>
                  </w:tcBorders>
                  <w:vAlign w:val="center"/>
                </w:tcPr>
                <w:p>
                  <w:pPr>
                    <w:pStyle w:val="19"/>
                    <w:bidi w:val="0"/>
                    <w:jc w:val="center"/>
                    <w:rPr>
                      <w:rFonts w:hint="default" w:ascii="Times New Roman" w:hAnsi="Times New Roman" w:cs="Times New Roman"/>
                    </w:rPr>
                  </w:pP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248"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314" w:type="dxa"/>
                  <w:vMerge w:val="restart"/>
                  <w:tcBorders>
                    <w:bottom w:val="nil"/>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甲苯</w:t>
                  </w: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实测浓度</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2.94</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40</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Merge w:val="restart"/>
                  <w:tcBorders>
                    <w:bottom w:val="nil"/>
                  </w:tcBorders>
                  <w:vAlign w:val="center"/>
                </w:tcPr>
                <w:p>
                  <w:pPr>
                    <w:pStyle w:val="19"/>
                    <w:bidi w:val="0"/>
                    <w:jc w:val="center"/>
                    <w:rPr>
                      <w:rFonts w:hint="default" w:ascii="Times New Roman" w:hAnsi="Times New Roman" w:eastAsia="宋体" w:cs="Times New Roman"/>
                      <w:lang w:val="en-US" w:eastAsia="zh-CN"/>
                    </w:rPr>
                  </w:pPr>
                  <w:r>
                    <w:rPr>
                      <w:rFonts w:hint="eastAsia" w:eastAsia="宋体" w:cs="Times New Roman"/>
                      <w:lang w:val="en-US" w:eastAsia="zh-CN"/>
                    </w:rPr>
                    <w:t>0.142</w:t>
                  </w: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248"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314" w:type="dxa"/>
                  <w:vMerge w:val="continue"/>
                  <w:tcBorders>
                    <w:top w:val="nil"/>
                  </w:tcBorders>
                  <w:vAlign w:val="center"/>
                </w:tcPr>
                <w:p>
                  <w:pPr>
                    <w:pStyle w:val="19"/>
                    <w:bidi w:val="0"/>
                    <w:jc w:val="center"/>
                    <w:rPr>
                      <w:rFonts w:hint="default" w:ascii="Times New Roman" w:hAnsi="Times New Roman" w:cs="Times New Roman"/>
                    </w:rPr>
                  </w:pP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排放速率</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kg/h</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0.0472</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eastAsia="宋体" w:cs="Times New Roman"/>
                      <w:lang w:val="en-US" w:eastAsia="zh-CN"/>
                    </w:rPr>
                    <w:t>7.1</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Merge w:val="continue"/>
                  <w:tcBorders>
                    <w:top w:val="nil"/>
                  </w:tcBorders>
                  <w:vAlign w:val="center"/>
                </w:tcPr>
                <w:p>
                  <w:pPr>
                    <w:pStyle w:val="19"/>
                    <w:bidi w:val="0"/>
                    <w:jc w:val="center"/>
                    <w:rPr>
                      <w:rFonts w:hint="default" w:ascii="Times New Roman" w:hAnsi="Times New Roman" w:cs="Times New Roman"/>
                    </w:rPr>
                  </w:pP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248" w:type="dxa"/>
                  <w:vMerge w:val="continue"/>
                  <w:tcBorders>
                    <w:top w:val="nil"/>
                    <w:bottom w:val="nil"/>
                  </w:tcBorders>
                  <w:vAlign w:val="center"/>
                </w:tcPr>
                <w:p>
                  <w:pPr>
                    <w:pStyle w:val="19"/>
                    <w:bidi w:val="0"/>
                    <w:jc w:val="center"/>
                    <w:rPr>
                      <w:rFonts w:hint="default" w:ascii="Times New Roman" w:hAnsi="Times New Roman" w:cs="Times New Roman"/>
                    </w:rPr>
                  </w:pPr>
                </w:p>
              </w:tc>
              <w:tc>
                <w:tcPr>
                  <w:tcW w:w="1314" w:type="dxa"/>
                  <w:vMerge w:val="restart"/>
                  <w:tcBorders>
                    <w:bottom w:val="nil"/>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二甲苯</w:t>
                  </w: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实测浓度</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mg/m</w:t>
                  </w:r>
                  <w:r>
                    <w:rPr>
                      <w:rFonts w:hint="default" w:ascii="Times New Roman" w:hAnsi="Times New Roman" w:cs="Times New Roman"/>
                      <w:vertAlign w:val="superscript"/>
                    </w:rPr>
                    <w:t>3</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70</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Merge w:val="restart"/>
                  <w:tcBorders>
                    <w:bottom w:val="nil"/>
                  </w:tcBorders>
                  <w:vAlign w:val="center"/>
                </w:tcPr>
                <w:p>
                  <w:pPr>
                    <w:pStyle w:val="19"/>
                    <w:bidi w:val="0"/>
                    <w:jc w:val="center"/>
                    <w:rPr>
                      <w:rFonts w:hint="default" w:ascii="Times New Roman" w:hAnsi="Times New Roman" w:cs="Times New Roman"/>
                    </w:rPr>
                  </w:pPr>
                  <w:r>
                    <w:rPr>
                      <w:rFonts w:hint="default" w:ascii="Times New Roman" w:hAnsi="Times New Roman" w:cs="Times New Roman"/>
                    </w:rPr>
                    <w:t>/</w:t>
                  </w: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248" w:type="dxa"/>
                  <w:vMerge w:val="continue"/>
                  <w:tcBorders>
                    <w:top w:val="nil"/>
                  </w:tcBorders>
                  <w:vAlign w:val="center"/>
                </w:tcPr>
                <w:p>
                  <w:pPr>
                    <w:pStyle w:val="19"/>
                    <w:bidi w:val="0"/>
                    <w:jc w:val="center"/>
                    <w:rPr>
                      <w:rFonts w:hint="default" w:ascii="Times New Roman" w:hAnsi="Times New Roman" w:cs="Times New Roman"/>
                    </w:rPr>
                  </w:pPr>
                </w:p>
              </w:tc>
              <w:tc>
                <w:tcPr>
                  <w:tcW w:w="1314" w:type="dxa"/>
                  <w:vMerge w:val="continue"/>
                  <w:tcBorders>
                    <w:top w:val="nil"/>
                  </w:tcBorders>
                  <w:vAlign w:val="center"/>
                </w:tcPr>
                <w:p>
                  <w:pPr>
                    <w:pStyle w:val="19"/>
                    <w:bidi w:val="0"/>
                    <w:jc w:val="center"/>
                    <w:rPr>
                      <w:rFonts w:hint="default" w:ascii="Times New Roman" w:hAnsi="Times New Roman" w:cs="Times New Roman"/>
                    </w:rPr>
                  </w:pPr>
                </w:p>
              </w:tc>
              <w:tc>
                <w:tcPr>
                  <w:tcW w:w="1213"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排放速率</w:t>
                  </w:r>
                </w:p>
              </w:tc>
              <w:tc>
                <w:tcPr>
                  <w:tcW w:w="999"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kg/h</w:t>
                  </w:r>
                </w:p>
              </w:tc>
              <w:tc>
                <w:tcPr>
                  <w:tcW w:w="1158" w:type="dxa"/>
                  <w:vAlign w:val="center"/>
                </w:tcPr>
                <w:p>
                  <w:pPr>
                    <w:pStyle w:val="19"/>
                    <w:bidi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c>
                <w:tcPr>
                  <w:tcW w:w="819" w:type="dxa"/>
                  <w:vAlign w:val="center"/>
                </w:tcPr>
                <w:p>
                  <w:pPr>
                    <w:pStyle w:val="19"/>
                    <w:bidi w:val="0"/>
                    <w:jc w:val="center"/>
                    <w:rPr>
                      <w:rFonts w:hint="default" w:ascii="Times New Roman" w:hAnsi="Times New Roman" w:eastAsia="宋体" w:cs="Times New Roman"/>
                      <w:lang w:val="en-US" w:eastAsia="zh-CN"/>
                    </w:rPr>
                  </w:pPr>
                  <w:r>
                    <w:rPr>
                      <w:rFonts w:hint="eastAsia" w:eastAsia="宋体" w:cs="Times New Roman"/>
                      <w:lang w:val="en-US" w:eastAsia="zh-CN"/>
                    </w:rPr>
                    <w:t>2.3</w:t>
                  </w:r>
                </w:p>
              </w:tc>
              <w:tc>
                <w:tcPr>
                  <w:tcW w:w="792"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达标</w:t>
                  </w:r>
                </w:p>
              </w:tc>
              <w:tc>
                <w:tcPr>
                  <w:tcW w:w="981" w:type="dxa"/>
                  <w:vMerge w:val="continue"/>
                  <w:tcBorders>
                    <w:top w:val="nil"/>
                  </w:tcBorders>
                  <w:vAlign w:val="center"/>
                </w:tcPr>
                <w:p>
                  <w:pPr>
                    <w:pStyle w:val="19"/>
                    <w:bidi w:val="0"/>
                    <w:jc w:val="center"/>
                    <w:rPr>
                      <w:rFonts w:hint="default" w:ascii="Times New Roman" w:hAnsi="Times New Roman" w:cs="Times New Roman"/>
                    </w:rPr>
                  </w:pPr>
                </w:p>
              </w:tc>
              <w:tc>
                <w:tcPr>
                  <w:tcW w:w="757" w:type="dxa"/>
                  <w:vAlign w:val="center"/>
                </w:tcPr>
                <w:p>
                  <w:pPr>
                    <w:pStyle w:val="19"/>
                    <w:bidi w:val="0"/>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1" w:hRule="atLeast"/>
              </w:trPr>
              <w:tc>
                <w:tcPr>
                  <w:tcW w:w="1248"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合计</w:t>
                  </w:r>
                </w:p>
              </w:tc>
              <w:tc>
                <w:tcPr>
                  <w:tcW w:w="8033" w:type="dxa"/>
                  <w:gridSpan w:val="8"/>
                  <w:vAlign w:val="center"/>
                </w:tcPr>
                <w:p>
                  <w:pPr>
                    <w:pStyle w:val="19"/>
                    <w:bidi w:val="0"/>
                    <w:jc w:val="center"/>
                    <w:rPr>
                      <w:rFonts w:hint="default" w:ascii="Times New Roman" w:hAnsi="Times New Roman" w:cs="Times New Roman"/>
                    </w:rPr>
                  </w:pPr>
                  <w:r>
                    <w:rPr>
                      <w:rFonts w:hint="default" w:ascii="Times New Roman" w:hAnsi="Times New Roman" w:cs="Times New Roman"/>
                    </w:rPr>
                    <w:t xml:space="preserve">根据上表统计：非甲烷总烃排放量为 </w:t>
                  </w:r>
                  <w:r>
                    <w:rPr>
                      <w:rFonts w:hint="eastAsia" w:ascii="Times New Roman" w:hAnsi="Times New Roman" w:eastAsia="宋体" w:cs="Times New Roman"/>
                      <w:lang w:val="en-US" w:eastAsia="zh-CN"/>
                    </w:rPr>
                    <w:t>0.</w:t>
                  </w:r>
                  <w:r>
                    <w:rPr>
                      <w:rFonts w:hint="eastAsia" w:eastAsia="宋体" w:cs="Times New Roman"/>
                      <w:lang w:val="en-US" w:eastAsia="zh-CN"/>
                    </w:rPr>
                    <w:t>801</w:t>
                  </w:r>
                  <w:r>
                    <w:rPr>
                      <w:rFonts w:hint="default" w:ascii="Times New Roman" w:hAnsi="Times New Roman" w:cs="Times New Roman"/>
                    </w:rPr>
                    <w:t>吨</w:t>
                  </w:r>
                  <w:r>
                    <w:rPr>
                      <w:rFonts w:hint="eastAsia" w:eastAsia="宋体" w:cs="Times New Roman"/>
                      <w:lang w:eastAsia="zh-CN"/>
                    </w:rPr>
                    <w:t>，</w:t>
                  </w:r>
                  <w:r>
                    <w:rPr>
                      <w:rFonts w:hint="eastAsia" w:eastAsia="宋体" w:cs="Times New Roman"/>
                      <w:lang w:val="en-US" w:eastAsia="zh-CN"/>
                    </w:rPr>
                    <w:t>甲苯排放量为0.142</w:t>
                  </w:r>
                  <w:r>
                    <w:rPr>
                      <w:rFonts w:hint="default" w:ascii="Times New Roman" w:hAnsi="Times New Roman" w:cs="Times New Roman"/>
                    </w:rPr>
                    <w:t>吨</w:t>
                  </w:r>
                  <w:r>
                    <w:rPr>
                      <w:rFonts w:hint="eastAsia" w:eastAsia="宋体" w:cs="Times New Roman"/>
                      <w:lang w:val="en-US" w:eastAsia="zh-CN"/>
                    </w:rPr>
                    <w:t>，</w:t>
                  </w:r>
                  <w:r>
                    <w:rPr>
                      <w:rFonts w:hint="default" w:ascii="Times New Roman" w:hAnsi="Times New Roman" w:cs="Times New Roman"/>
                    </w:rPr>
                    <w:t xml:space="preserve">根据环评报告及环评批复（见附件 </w:t>
                  </w:r>
                  <w:r>
                    <w:rPr>
                      <w:rFonts w:hint="eastAsia" w:ascii="Times New Roman" w:hAnsi="Times New Roman" w:eastAsia="宋体" w:cs="Times New Roman"/>
                      <w:lang w:val="en-US" w:eastAsia="zh-CN"/>
                    </w:rPr>
                    <w:t>3</w:t>
                  </w:r>
                  <w:r>
                    <w:rPr>
                      <w:rFonts w:hint="default" w:ascii="Times New Roman" w:hAnsi="Times New Roman" w:cs="Times New Roman"/>
                    </w:rPr>
                    <w:t xml:space="preserve">），验收监测结果核算本项目挥发有机物排放总量为：VOCs 为 </w:t>
                  </w:r>
                  <w:r>
                    <w:rPr>
                      <w:rFonts w:hint="eastAsia" w:eastAsia="宋体" w:cs="Times New Roman"/>
                      <w:lang w:val="en-US" w:eastAsia="zh-CN"/>
                    </w:rPr>
                    <w:t>0.943</w:t>
                  </w:r>
                  <w:r>
                    <w:rPr>
                      <w:rFonts w:hint="default" w:ascii="Times New Roman" w:hAnsi="Times New Roman" w:cs="Times New Roman"/>
                    </w:rPr>
                    <w:t xml:space="preserve">t/a ，小于环评批复的 </w:t>
                  </w:r>
                  <w:r>
                    <w:rPr>
                      <w:rFonts w:hint="eastAsia" w:ascii="Times New Roman" w:hAnsi="Times New Roman" w:eastAsia="宋体" w:cs="Times New Roman"/>
                      <w:lang w:val="en-US" w:eastAsia="zh-CN"/>
                    </w:rPr>
                    <w:t>3.5492</w:t>
                  </w:r>
                  <w:r>
                    <w:rPr>
                      <w:rFonts w:hint="default" w:ascii="Times New Roman" w:hAnsi="Times New Roman" w:cs="Times New Roman"/>
                    </w:rPr>
                    <w:t>t/a ，符合总量控制要求。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1" w:hRule="atLeast"/>
              </w:trPr>
              <w:tc>
                <w:tcPr>
                  <w:tcW w:w="1248" w:type="dxa"/>
                  <w:vAlign w:val="center"/>
                </w:tcPr>
                <w:p>
                  <w:pPr>
                    <w:pStyle w:val="19"/>
                    <w:bidi w:val="0"/>
                    <w:jc w:val="center"/>
                    <w:rPr>
                      <w:rFonts w:hint="default" w:ascii="Times New Roman" w:hAnsi="Times New Roman" w:cs="Times New Roman"/>
                    </w:rPr>
                  </w:pPr>
                  <w:r>
                    <w:rPr>
                      <w:rFonts w:hint="default" w:ascii="Times New Roman" w:hAnsi="Times New Roman" w:cs="Times New Roman"/>
                    </w:rPr>
                    <w:t>备注</w:t>
                  </w:r>
                </w:p>
              </w:tc>
              <w:tc>
                <w:tcPr>
                  <w:tcW w:w="8033" w:type="dxa"/>
                  <w:gridSpan w:val="8"/>
                  <w:vAlign w:val="center"/>
                </w:tcPr>
                <w:p>
                  <w:pPr>
                    <w:pStyle w:val="19"/>
                    <w:bidi w:val="0"/>
                    <w:jc w:val="center"/>
                    <w:rPr>
                      <w:rFonts w:hint="default" w:ascii="Times New Roman" w:hAnsi="Times New Roman" w:cs="Times New Roman"/>
                    </w:rPr>
                  </w:pPr>
                  <w:r>
                    <w:rPr>
                      <w:rFonts w:hint="default" w:ascii="Times New Roman" w:hAnsi="Times New Roman" w:cs="Times New Roman"/>
                    </w:rPr>
                    <w:t>备注：①项目年工作约 300 天，每天每个工序工作 1</w:t>
                  </w:r>
                  <w:r>
                    <w:rPr>
                      <w:rFonts w:hint="eastAsia" w:ascii="Times New Roman" w:hAnsi="Times New Roman" w:eastAsia="宋体" w:cs="Times New Roman"/>
                      <w:lang w:val="en-US" w:eastAsia="zh-CN"/>
                    </w:rPr>
                    <w:t>0</w:t>
                  </w:r>
                  <w:r>
                    <w:rPr>
                      <w:rFonts w:hint="default" w:ascii="Times New Roman" w:hAnsi="Times New Roman" w:cs="Times New Roman"/>
                    </w:rPr>
                    <w:t>h。</w:t>
                  </w:r>
                </w:p>
                <w:p>
                  <w:pPr>
                    <w:pStyle w:val="19"/>
                    <w:bidi w:val="0"/>
                    <w:jc w:val="center"/>
                    <w:rPr>
                      <w:rFonts w:hint="default" w:ascii="Times New Roman" w:hAnsi="Times New Roman" w:cs="Times New Roman"/>
                    </w:rPr>
                  </w:pPr>
                  <w:r>
                    <w:rPr>
                      <w:rFonts w:hint="default" w:ascii="Times New Roman" w:hAnsi="Times New Roman" w:cs="Times New Roman"/>
                    </w:rPr>
                    <w:t>②单个生产工序产生的废气（废气处理设备出口）排放时长为每天 1</w:t>
                  </w:r>
                  <w:r>
                    <w:rPr>
                      <w:rFonts w:hint="eastAsia" w:ascii="Times New Roman" w:hAnsi="Times New Roman" w:eastAsia="宋体" w:cs="Times New Roman"/>
                      <w:lang w:val="en-US" w:eastAsia="zh-CN"/>
                    </w:rPr>
                    <w:t>0</w:t>
                  </w:r>
                  <w:r>
                    <w:rPr>
                      <w:rFonts w:hint="default" w:ascii="Times New Roman" w:hAnsi="Times New Roman" w:cs="Times New Roman"/>
                    </w:rPr>
                    <w:t xml:space="preserve"> 小时，年排放300 天。故单个工序产生的废气排放量=标杆流量×年运行天数（300 天） ×每天运行小时数（1</w:t>
                  </w:r>
                  <w:r>
                    <w:rPr>
                      <w:rFonts w:hint="eastAsia" w:ascii="Times New Roman" w:hAnsi="Times New Roman" w:eastAsia="宋体" w:cs="Times New Roman"/>
                      <w:lang w:val="en-US" w:eastAsia="zh-CN"/>
                    </w:rPr>
                    <w:t>0</w:t>
                  </w:r>
                  <w:r>
                    <w:rPr>
                      <w:rFonts w:hint="default" w:ascii="Times New Roman" w:hAnsi="Times New Roman" w:cs="Times New Roman"/>
                    </w:rPr>
                    <w:t>h）；污染物排放量=污染物的排放速率×年运行天数（300 天） ×每天运行小时数（1</w:t>
                  </w:r>
                  <w:r>
                    <w:rPr>
                      <w:rFonts w:hint="eastAsia" w:eastAsia="宋体" w:cs="Times New Roman"/>
                      <w:lang w:val="en-US" w:eastAsia="zh-CN"/>
                    </w:rPr>
                    <w:t>0</w:t>
                  </w:r>
                  <w:r>
                    <w:rPr>
                      <w:rFonts w:hint="default" w:ascii="Times New Roman" w:hAnsi="Times New Roman" w:cs="Times New Roman"/>
                    </w:rPr>
                    <w:t>h）/ 1000。</w:t>
                  </w:r>
                </w:p>
              </w:tc>
            </w:tr>
          </w:tbl>
          <w:p>
            <w:pPr>
              <w:rPr>
                <w:rFonts w:hint="default"/>
                <w:lang w:val="en-US" w:eastAsia="en-US"/>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p>
            <w:pPr>
              <w:pStyle w:val="16"/>
              <w:spacing w:before="187" w:line="211" w:lineRule="auto"/>
              <w:rPr>
                <w:b/>
                <w:bCs/>
                <w:spacing w:val="-5"/>
              </w:rPr>
            </w:pPr>
          </w:p>
        </w:tc>
      </w:tr>
    </w:tbl>
    <w:p>
      <w:pPr>
        <w:spacing w:line="17" w:lineRule="exact"/>
      </w:pPr>
    </w:p>
    <w:p>
      <w:pPr>
        <w:spacing w:line="17" w:lineRule="exact"/>
      </w:pPr>
    </w:p>
    <w:p>
      <w:pPr>
        <w:spacing w:line="17" w:lineRule="exact"/>
      </w:pPr>
    </w:p>
    <w:p>
      <w:pPr>
        <w:spacing w:line="17" w:lineRule="exact"/>
      </w:pPr>
    </w:p>
    <w:p>
      <w:pPr>
        <w:spacing w:line="17" w:lineRule="exact"/>
      </w:pPr>
    </w:p>
    <w:p>
      <w:pPr>
        <w:spacing w:line="17" w:lineRule="exact"/>
      </w:pPr>
    </w:p>
    <w:p>
      <w:pPr>
        <w:spacing w:line="17" w:lineRule="exact"/>
      </w:pPr>
    </w:p>
    <w:p>
      <w:pPr>
        <w:spacing w:line="17" w:lineRule="exact"/>
      </w:pPr>
    </w:p>
    <w:p>
      <w:pPr>
        <w:spacing w:line="17" w:lineRule="exact"/>
      </w:pPr>
    </w:p>
    <w:p>
      <w:pPr>
        <w:spacing w:line="17" w:lineRule="exact"/>
      </w:pPr>
    </w:p>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color w:val="auto"/>
          <w:lang w:val="en-US" w:eastAsia="zh-CN"/>
        </w:rPr>
        <w:sectPr>
          <w:footerReference r:id="rId7" w:type="default"/>
          <w:pgSz w:w="11906" w:h="16839"/>
          <w:pgMar w:top="1417" w:right="1304" w:bottom="1417" w:left="1304" w:header="0" w:footer="1097" w:gutter="0"/>
          <w:pgBorders>
            <w:top w:val="none" w:sz="0" w:space="0"/>
            <w:left w:val="none" w:sz="0" w:space="0"/>
            <w:bottom w:val="none" w:sz="0" w:space="0"/>
            <w:right w:val="none" w:sz="0" w:space="0"/>
          </w:pgBorders>
          <w:pgNumType w:fmt="decimal"/>
          <w:cols w:space="720" w:num="1"/>
        </w:sectPr>
      </w:pPr>
    </w:p>
    <w:p>
      <w:pPr>
        <w:pStyle w:val="4"/>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eastAsia" w:ascii="宋体" w:hAnsi="宋体" w:eastAsia="宋体" w:cs="宋体"/>
          <w:b/>
          <w:color w:val="auto"/>
          <w:lang w:val="en-US" w:eastAsia="zh-CN"/>
        </w:rPr>
      </w:pPr>
      <w:r>
        <w:rPr>
          <w:rFonts w:hint="eastAsia" w:ascii="宋体" w:hAnsi="宋体" w:eastAsia="宋体" w:cs="宋体"/>
          <w:b/>
          <w:color w:val="auto"/>
          <w:lang w:val="en-US" w:eastAsia="zh-CN"/>
        </w:rPr>
        <w:t>表八</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tcPr>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一、污染物排放监测结果</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（1）废水</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项目无外排生产废水，生活污水经三级化粪池处理后纳入</w:t>
            </w:r>
            <w:r>
              <w:rPr>
                <w:rFonts w:hint="eastAsia" w:eastAsia="Times New Roman" w:cs="Times New Roman"/>
                <w:iCs w:val="0"/>
                <w:snapToGrid w:val="0"/>
                <w:color w:val="000000"/>
                <w:spacing w:val="-2"/>
                <w:kern w:val="0"/>
                <w:sz w:val="24"/>
                <w:szCs w:val="24"/>
                <w:lang w:val="en-US" w:eastAsia="zh-CN" w:bidi="ar-SA"/>
              </w:rPr>
              <w:t>华汇西路</w:t>
            </w:r>
            <w:r>
              <w:rPr>
                <w:rFonts w:hint="eastAsia" w:ascii="Times New Roman" w:hAnsi="Times New Roman" w:eastAsia="Times New Roman" w:cs="Times New Roman"/>
                <w:iCs w:val="0"/>
                <w:snapToGrid w:val="0"/>
                <w:color w:val="000000"/>
                <w:spacing w:val="-2"/>
                <w:kern w:val="0"/>
                <w:sz w:val="24"/>
                <w:szCs w:val="24"/>
                <w:lang w:val="en-US" w:eastAsia="zh-CN" w:bidi="ar-SA"/>
              </w:rPr>
              <w:t>市政污水管网后由闽中污水处理厂深度处理达标排放，</w:t>
            </w:r>
            <w:r>
              <w:rPr>
                <w:rFonts w:hint="default" w:ascii="Times New Roman" w:hAnsi="Times New Roman" w:eastAsia="Times New Roman" w:cs="Times New Roman"/>
                <w:iCs w:val="0"/>
                <w:snapToGrid w:val="0"/>
                <w:color w:val="000000"/>
                <w:spacing w:val="-2"/>
                <w:kern w:val="0"/>
                <w:sz w:val="24"/>
                <w:szCs w:val="24"/>
                <w:lang w:val="en-US" w:eastAsia="zh-CN" w:bidi="ar-SA"/>
              </w:rPr>
              <w:t>因此无需监测</w:t>
            </w:r>
            <w:r>
              <w:rPr>
                <w:rFonts w:hint="eastAsia" w:ascii="Times New Roman" w:hAnsi="Times New Roman" w:eastAsia="Times New Roman" w:cs="Times New Roman"/>
                <w:iCs w:val="0"/>
                <w:snapToGrid w:val="0"/>
                <w:color w:val="000000"/>
                <w:spacing w:val="-2"/>
                <w:kern w:val="0"/>
                <w:sz w:val="24"/>
                <w:szCs w:val="24"/>
                <w:lang w:val="en-US" w:eastAsia="zh-CN" w:bidi="ar-SA"/>
              </w:rPr>
              <w:t>。</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（2）废气</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验收监测期间，厂界无组织苯、二甲苯未检出，非甲烷总烃和甲苯的排放浓度</w:t>
            </w:r>
            <w:r>
              <w:rPr>
                <w:rFonts w:hint="eastAsia" w:eastAsia="Times New Roman" w:cs="Times New Roman"/>
                <w:iCs w:val="0"/>
                <w:snapToGrid w:val="0"/>
                <w:color w:val="000000"/>
                <w:spacing w:val="-2"/>
                <w:kern w:val="0"/>
                <w:sz w:val="24"/>
                <w:szCs w:val="24"/>
                <w:lang w:val="en-US" w:eastAsia="zh-CN" w:bidi="ar-SA"/>
              </w:rPr>
              <w:t>均</w:t>
            </w:r>
            <w:r>
              <w:rPr>
                <w:rFonts w:hint="eastAsia" w:ascii="Times New Roman" w:hAnsi="Times New Roman" w:eastAsia="Times New Roman" w:cs="Times New Roman"/>
                <w:iCs w:val="0"/>
                <w:snapToGrid w:val="0"/>
                <w:color w:val="000000"/>
                <w:spacing w:val="-2"/>
                <w:kern w:val="0"/>
                <w:sz w:val="24"/>
                <w:szCs w:val="24"/>
                <w:lang w:val="en-US" w:eastAsia="zh-CN" w:bidi="ar-SA"/>
              </w:rPr>
              <w:t>符合 《大气污染物综合排放标准》（GB16297-1996）表2无组织排放标准中企业边界监控点浓度限值；厂区内监控点处非甲烷总烃</w:t>
            </w:r>
            <w:r>
              <w:rPr>
                <w:rFonts w:hint="eastAsia" w:ascii="Times New Roman" w:hAnsi="Times New Roman" w:eastAsia="Times New Roman" w:cs="Times New Roman"/>
                <w:iCs w:val="0"/>
                <w:color w:val="000000"/>
                <w:spacing w:val="-2"/>
                <w:sz w:val="24"/>
                <w:szCs w:val="24"/>
                <w:lang w:val="en-US" w:eastAsia="zh-CN"/>
              </w:rPr>
              <w:t>1h 平均浓度值以及任意一次浓度值</w:t>
            </w:r>
            <w:r>
              <w:rPr>
                <w:rFonts w:hint="eastAsia" w:ascii="Times New Roman" w:hAnsi="Times New Roman" w:eastAsia="Times New Roman" w:cs="Times New Roman"/>
                <w:iCs w:val="0"/>
                <w:snapToGrid w:val="0"/>
                <w:color w:val="000000"/>
                <w:spacing w:val="-2"/>
                <w:kern w:val="0"/>
                <w:sz w:val="24"/>
                <w:szCs w:val="24"/>
                <w:lang w:val="en-US" w:eastAsia="zh-CN" w:bidi="ar-SA"/>
              </w:rPr>
              <w:t>均符合《挥发性有机物无组织排放控制标准》（GB37822-2019）表 A.1 监控点处浓度值要求；排气筒（DA001）苯、二甲苯未检出，非甲烷总烃和甲苯的排放浓度符合《大气污染物综合排放标准》（GB16297-1996）表2二级标准。本项目废气处理设施运行效果是： 非甲烷总烃处理率为</w:t>
            </w:r>
            <w:r>
              <w:rPr>
                <w:rFonts w:hint="eastAsia" w:eastAsia="Times New Roman" w:cs="Times New Roman"/>
                <w:iCs w:val="0"/>
                <w:snapToGrid w:val="0"/>
                <w:color w:val="000000"/>
                <w:spacing w:val="-2"/>
                <w:kern w:val="0"/>
                <w:sz w:val="24"/>
                <w:szCs w:val="24"/>
                <w:lang w:val="en-US" w:eastAsia="zh-CN" w:bidi="ar-SA"/>
              </w:rPr>
              <w:t>56.5</w:t>
            </w:r>
            <w:r>
              <w:rPr>
                <w:rFonts w:hint="eastAsia" w:ascii="Times New Roman" w:hAnsi="Times New Roman" w:eastAsia="Times New Roman" w:cs="Times New Roman"/>
                <w:iCs w:val="0"/>
                <w:snapToGrid w:val="0"/>
                <w:color w:val="000000"/>
                <w:spacing w:val="-2"/>
                <w:kern w:val="0"/>
                <w:sz w:val="24"/>
                <w:szCs w:val="24"/>
                <w:lang w:val="en-US" w:eastAsia="zh-CN" w:bidi="ar-SA"/>
              </w:rPr>
              <w:t>%</w:t>
            </w:r>
            <w:r>
              <w:rPr>
                <w:rFonts w:hint="eastAsia" w:eastAsia="Times New Roman" w:cs="Times New Roman"/>
                <w:iCs w:val="0"/>
                <w:snapToGrid w:val="0"/>
                <w:color w:val="000000"/>
                <w:spacing w:val="-2"/>
                <w:kern w:val="0"/>
                <w:sz w:val="24"/>
                <w:szCs w:val="24"/>
                <w:lang w:val="en-US" w:eastAsia="zh-CN" w:bidi="ar-SA"/>
              </w:rPr>
              <w:t>，甲苯处理率为49.2%</w:t>
            </w:r>
            <w:r>
              <w:rPr>
                <w:rFonts w:hint="eastAsia" w:ascii="Times New Roman" w:hAnsi="Times New Roman" w:eastAsia="Times New Roman" w:cs="Times New Roman"/>
                <w:iCs w:val="0"/>
                <w:snapToGrid w:val="0"/>
                <w:color w:val="000000"/>
                <w:spacing w:val="-2"/>
                <w:kern w:val="0"/>
                <w:sz w:val="24"/>
                <w:szCs w:val="24"/>
                <w:lang w:val="en-US" w:eastAsia="zh-CN" w:bidi="ar-SA"/>
              </w:rPr>
              <w:t>；有机废气处理设施</w:t>
            </w:r>
            <w:r>
              <w:rPr>
                <w:rFonts w:hint="eastAsia" w:eastAsia="Times New Roman" w:cs="Times New Roman"/>
                <w:iCs w:val="0"/>
                <w:snapToGrid w:val="0"/>
                <w:color w:val="000000"/>
                <w:spacing w:val="-2"/>
                <w:kern w:val="0"/>
                <w:sz w:val="24"/>
                <w:szCs w:val="24"/>
                <w:lang w:val="en-US" w:eastAsia="zh-CN" w:bidi="ar-SA"/>
              </w:rPr>
              <w:t>对</w:t>
            </w:r>
            <w:r>
              <w:rPr>
                <w:rFonts w:hint="eastAsia" w:ascii="Times New Roman" w:hAnsi="Times New Roman" w:eastAsia="Times New Roman" w:cs="Times New Roman"/>
                <w:iCs w:val="0"/>
                <w:snapToGrid w:val="0"/>
                <w:color w:val="000000"/>
                <w:spacing w:val="-2"/>
                <w:kern w:val="0"/>
                <w:sz w:val="24"/>
                <w:szCs w:val="24"/>
                <w:lang w:val="en-US" w:eastAsia="zh-CN" w:bidi="ar-SA"/>
              </w:rPr>
              <w:t>非甲烷总烃总体处理效果较</w:t>
            </w:r>
            <w:r>
              <w:rPr>
                <w:rFonts w:hint="eastAsia" w:eastAsia="Times New Roman" w:cs="Times New Roman"/>
                <w:iCs w:val="0"/>
                <w:snapToGrid w:val="0"/>
                <w:color w:val="000000"/>
                <w:spacing w:val="-2"/>
                <w:kern w:val="0"/>
                <w:sz w:val="24"/>
                <w:szCs w:val="24"/>
                <w:lang w:val="en-US" w:eastAsia="zh-CN" w:bidi="ar-SA"/>
              </w:rPr>
              <w:t>低，对甲苯</w:t>
            </w:r>
            <w:r>
              <w:rPr>
                <w:rFonts w:hint="eastAsia" w:ascii="Times New Roman" w:hAnsi="Times New Roman" w:eastAsia="Times New Roman" w:cs="Times New Roman"/>
                <w:iCs w:val="0"/>
                <w:snapToGrid w:val="0"/>
                <w:color w:val="000000"/>
                <w:spacing w:val="-2"/>
                <w:kern w:val="0"/>
                <w:sz w:val="24"/>
                <w:szCs w:val="24"/>
                <w:lang w:val="en-US" w:eastAsia="zh-CN" w:bidi="ar-SA"/>
              </w:rPr>
              <w:t>处理效果较差。本项目挥发性有机物排放总量符合环评总量批复要求。</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（3）噪声</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验收监测期间，生产车间边界昼间噪声均符合《工业企业厂界环境噪声排放标准》 （GB12348-2008）3 类标准，即昼间 LAeq≤65dB。</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（4）固体废物</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验收监测期间，项目一般固体废物主要为次品、边角料、暂存于一般固废</w:t>
            </w:r>
            <w:r>
              <w:rPr>
                <w:rFonts w:hint="eastAsia" w:eastAsia="Times New Roman" w:cs="Times New Roman"/>
                <w:iCs w:val="0"/>
                <w:snapToGrid w:val="0"/>
                <w:color w:val="000000"/>
                <w:spacing w:val="-2"/>
                <w:kern w:val="0"/>
                <w:sz w:val="24"/>
                <w:szCs w:val="24"/>
                <w:lang w:val="en-US" w:eastAsia="zh-CN" w:bidi="ar-SA"/>
              </w:rPr>
              <w:t>点</w:t>
            </w:r>
            <w:r>
              <w:rPr>
                <w:rFonts w:hint="eastAsia" w:ascii="Times New Roman" w:hAnsi="Times New Roman" w:eastAsia="Times New Roman" w:cs="Times New Roman"/>
                <w:iCs w:val="0"/>
                <w:snapToGrid w:val="0"/>
                <w:color w:val="000000"/>
                <w:spacing w:val="-2"/>
                <w:kern w:val="0"/>
                <w:sz w:val="24"/>
                <w:szCs w:val="24"/>
                <w:lang w:val="en-US" w:eastAsia="zh-CN" w:bidi="ar-SA"/>
              </w:rPr>
              <w:t>（5m</w:t>
            </w:r>
            <w:r>
              <w:rPr>
                <w:rFonts w:hint="eastAsia" w:ascii="Times New Roman" w:hAnsi="Times New Roman" w:eastAsia="Times New Roman" w:cs="Times New Roman"/>
                <w:iCs w:val="0"/>
                <w:snapToGrid w:val="0"/>
                <w:color w:val="000000"/>
                <w:spacing w:val="-2"/>
                <w:kern w:val="0"/>
                <w:sz w:val="24"/>
                <w:szCs w:val="24"/>
                <w:vertAlign w:val="superscript"/>
                <w:lang w:val="en-US" w:eastAsia="zh-CN" w:bidi="ar-SA"/>
              </w:rPr>
              <w:t>2</w:t>
            </w:r>
            <w:r>
              <w:rPr>
                <w:rFonts w:hint="eastAsia" w:ascii="Times New Roman" w:hAnsi="Times New Roman" w:eastAsia="Times New Roman" w:cs="Times New Roman"/>
                <w:iCs w:val="0"/>
                <w:snapToGrid w:val="0"/>
                <w:color w:val="000000"/>
                <w:spacing w:val="-2"/>
                <w:kern w:val="0"/>
                <w:sz w:val="24"/>
                <w:szCs w:val="24"/>
                <w:lang w:val="en-US" w:eastAsia="zh-CN" w:bidi="ar-SA"/>
              </w:rPr>
              <w:t>）， 再</w:t>
            </w:r>
            <w:r>
              <w:rPr>
                <w:rFonts w:hint="eastAsia" w:eastAsia="Times New Roman" w:cs="Times New Roman"/>
                <w:iCs w:val="0"/>
                <w:snapToGrid w:val="0"/>
                <w:color w:val="000000"/>
                <w:spacing w:val="-2"/>
                <w:kern w:val="0"/>
                <w:sz w:val="24"/>
                <w:szCs w:val="24"/>
                <w:lang w:val="en-US" w:eastAsia="zh-CN" w:bidi="ar-SA"/>
              </w:rPr>
              <w:t>委托</w:t>
            </w:r>
            <w:r>
              <w:rPr>
                <w:rFonts w:hint="eastAsia"/>
                <w:sz w:val="24"/>
                <w:szCs w:val="24"/>
                <w:lang w:val="en-US" w:eastAsia="zh-CN"/>
              </w:rPr>
              <w:t>莆田市昌鸿环保科技有限公司</w:t>
            </w:r>
            <w:r>
              <w:rPr>
                <w:rFonts w:hint="eastAsia" w:ascii="Times New Roman" w:hAnsi="Times New Roman" w:eastAsia="Times New Roman" w:cs="Times New Roman"/>
                <w:iCs w:val="0"/>
                <w:snapToGrid w:val="0"/>
                <w:color w:val="000000"/>
                <w:spacing w:val="-2"/>
                <w:kern w:val="0"/>
                <w:sz w:val="24"/>
                <w:szCs w:val="24"/>
                <w:lang w:val="en-US" w:eastAsia="zh-CN" w:bidi="ar-SA"/>
              </w:rPr>
              <w:t>处理，固体废物均得到综合利用。</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 xml:space="preserve">根据现场调查结果表明，针对危险废物，项目已建立占地面积约 </w:t>
            </w:r>
            <w:r>
              <w:rPr>
                <w:rFonts w:hint="eastAsia" w:eastAsia="Times New Roman" w:cs="Times New Roman"/>
                <w:iCs w:val="0"/>
                <w:snapToGrid w:val="0"/>
                <w:color w:val="000000"/>
                <w:spacing w:val="-2"/>
                <w:kern w:val="0"/>
                <w:sz w:val="24"/>
                <w:szCs w:val="24"/>
                <w:lang w:val="en-US" w:eastAsia="zh-CN" w:bidi="ar-SA"/>
              </w:rPr>
              <w:t>10</w:t>
            </w:r>
            <w:r>
              <w:rPr>
                <w:rFonts w:hint="eastAsia" w:ascii="Times New Roman" w:hAnsi="Times New Roman" w:eastAsia="Times New Roman" w:cs="Times New Roman"/>
                <w:iCs w:val="0"/>
                <w:snapToGrid w:val="0"/>
                <w:color w:val="000000"/>
                <w:spacing w:val="-2"/>
                <w:kern w:val="0"/>
                <w:sz w:val="24"/>
                <w:szCs w:val="24"/>
                <w:lang w:val="en-US" w:eastAsia="zh-CN" w:bidi="ar-SA"/>
              </w:rPr>
              <w:t>m</w:t>
            </w:r>
            <w:r>
              <w:rPr>
                <w:rFonts w:hint="eastAsia" w:ascii="Times New Roman" w:hAnsi="Times New Roman" w:eastAsia="Times New Roman" w:cs="Times New Roman"/>
                <w:iCs w:val="0"/>
                <w:snapToGrid w:val="0"/>
                <w:color w:val="000000"/>
                <w:spacing w:val="-2"/>
                <w:kern w:val="0"/>
                <w:sz w:val="24"/>
                <w:szCs w:val="24"/>
                <w:vertAlign w:val="superscript"/>
                <w:lang w:val="en-US" w:eastAsia="zh-CN" w:bidi="ar-SA"/>
              </w:rPr>
              <w:t>2</w:t>
            </w:r>
            <w:r>
              <w:rPr>
                <w:rFonts w:hint="eastAsia" w:ascii="Times New Roman" w:hAnsi="Times New Roman" w:eastAsia="Times New Roman" w:cs="Times New Roman"/>
                <w:iCs w:val="0"/>
                <w:snapToGrid w:val="0"/>
                <w:color w:val="000000"/>
                <w:spacing w:val="-2"/>
                <w:kern w:val="0"/>
                <w:sz w:val="24"/>
                <w:szCs w:val="24"/>
                <w:lang w:val="en-US" w:eastAsia="zh-CN" w:bidi="ar-SA"/>
              </w:rPr>
              <w:t xml:space="preserve"> 的封闭式危废暂存间，可满足危险废物暂存需求。并做到“防淋”、“防渗”、“防流失”；危废间门口设置危险警示牌；设立围堰并贴上标签；已建立规范化管理制度，设立台账，并</w:t>
            </w:r>
            <w:r>
              <w:rPr>
                <w:rFonts w:hint="eastAsia" w:eastAsia="Times New Roman" w:cs="Times New Roman"/>
                <w:iCs w:val="0"/>
                <w:snapToGrid w:val="0"/>
                <w:color w:val="000000"/>
                <w:spacing w:val="-2"/>
                <w:kern w:val="0"/>
                <w:sz w:val="24"/>
                <w:szCs w:val="24"/>
                <w:lang w:val="en-US" w:eastAsia="zh-CN" w:bidi="ar-SA"/>
              </w:rPr>
              <w:t>与</w:t>
            </w:r>
            <w:r>
              <w:rPr>
                <w:rFonts w:hint="eastAsia"/>
                <w:sz w:val="24"/>
                <w:szCs w:val="24"/>
                <w:highlight w:val="none"/>
                <w:lang w:val="en-US" w:eastAsia="zh-CN"/>
              </w:rPr>
              <w:t>福建兴业东江环保科技有限公司</w:t>
            </w:r>
            <w:r>
              <w:rPr>
                <w:rFonts w:hint="eastAsia" w:ascii="Times New Roman" w:hAnsi="Times New Roman" w:eastAsia="Times New Roman" w:cs="Times New Roman"/>
                <w:iCs w:val="0"/>
                <w:snapToGrid w:val="0"/>
                <w:color w:val="000000"/>
                <w:spacing w:val="-2"/>
                <w:kern w:val="0"/>
                <w:sz w:val="24"/>
                <w:szCs w:val="24"/>
                <w:lang w:val="en-US" w:eastAsia="zh-CN" w:bidi="ar-SA"/>
              </w:rPr>
              <w:t>签订处置合同，危险废物暂存间建设符合相关规范规定要求。</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eastAsia"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二、验收结论</w:t>
            </w:r>
          </w:p>
          <w:p>
            <w:pPr>
              <w:pStyle w:val="19"/>
              <w:kinsoku/>
              <w:autoSpaceDE/>
              <w:autoSpaceDN/>
              <w:spacing w:line="360" w:lineRule="auto"/>
              <w:ind w:firstLine="472" w:firstLineChars="200"/>
              <w:jc w:val="both"/>
              <w:rPr>
                <w:rFonts w:hint="eastAsia" w:eastAsia="Times New Roman" w:cs="Times New Roman"/>
                <w:iCs w:val="0"/>
                <w:spacing w:val="-2"/>
                <w:sz w:val="24"/>
                <w:szCs w:val="24"/>
                <w:lang w:eastAsia="zh-CN"/>
              </w:rPr>
            </w:pPr>
            <w:r>
              <w:rPr>
                <w:rFonts w:hint="eastAsia" w:ascii="Times New Roman" w:hAnsi="Times New Roman" w:eastAsia="Times New Roman" w:cs="Times New Roman"/>
                <w:iCs w:val="0"/>
                <w:snapToGrid w:val="0"/>
                <w:color w:val="000000"/>
                <w:spacing w:val="-2"/>
                <w:kern w:val="0"/>
                <w:sz w:val="24"/>
                <w:szCs w:val="24"/>
                <w:lang w:val="en-US" w:eastAsia="zh-CN" w:bidi="ar-SA"/>
              </w:rPr>
              <w:t xml:space="preserve">经调查，本阶段项目竣工验收不存在提出的验收不合格意见的九种情形之一；本阶段项目验收相关环保审批手续齐全，基本落实了环评文件及批复要求的各项环保措施； </w:t>
            </w:r>
          </w:p>
          <w:p>
            <w:pPr>
              <w:pStyle w:val="19"/>
              <w:kinsoku/>
              <w:autoSpaceDE/>
              <w:autoSpaceDN/>
              <w:spacing w:line="360" w:lineRule="auto"/>
              <w:ind w:firstLine="472" w:firstLineChars="200"/>
              <w:jc w:val="both"/>
              <w:rPr>
                <w:rFonts w:hint="eastAsia" w:eastAsia="Times New Roman" w:cs="Times New Roman"/>
                <w:iCs w:val="0"/>
                <w:spacing w:val="-2"/>
                <w:sz w:val="24"/>
                <w:szCs w:val="24"/>
                <w:lang w:eastAsia="zh-CN"/>
              </w:rPr>
            </w:pPr>
            <w:r>
              <w:rPr>
                <w:rFonts w:hint="eastAsia" w:ascii="Times New Roman" w:hAnsi="Times New Roman" w:eastAsia="Times New Roman" w:cs="Times New Roman"/>
                <w:iCs w:val="0"/>
                <w:snapToGrid w:val="0"/>
                <w:color w:val="000000"/>
                <w:spacing w:val="-2"/>
                <w:kern w:val="0"/>
                <w:sz w:val="24"/>
                <w:szCs w:val="24"/>
                <w:lang w:val="en-US" w:eastAsia="zh-CN" w:bidi="ar-SA"/>
              </w:rPr>
              <w:t>环保设施运行正常，具备分阶段验收工况，竣工验收监测表明各主要污染物排放指标均 达标，建议通过验收。</w:t>
            </w:r>
          </w:p>
          <w:p>
            <w:pPr>
              <w:pStyle w:val="19"/>
              <w:kinsoku/>
              <w:autoSpaceDE/>
              <w:autoSpaceDN/>
              <w:spacing w:line="360" w:lineRule="auto"/>
              <w:ind w:firstLine="472" w:firstLineChars="200"/>
              <w:jc w:val="both"/>
              <w:rPr>
                <w:rFonts w:hint="eastAsia" w:eastAsia="Times New Roman" w:cs="Times New Roman"/>
                <w:iCs w:val="0"/>
                <w:spacing w:val="-2"/>
                <w:sz w:val="24"/>
                <w:szCs w:val="24"/>
                <w:lang w:eastAsia="zh-CN"/>
              </w:rPr>
            </w:pPr>
            <w:r>
              <w:rPr>
                <w:rFonts w:hint="eastAsia" w:ascii="Times New Roman" w:hAnsi="Times New Roman" w:eastAsia="Times New Roman" w:cs="Times New Roman"/>
                <w:iCs w:val="0"/>
                <w:snapToGrid w:val="0"/>
                <w:color w:val="000000"/>
                <w:spacing w:val="-2"/>
                <w:kern w:val="0"/>
                <w:sz w:val="24"/>
                <w:szCs w:val="24"/>
                <w:lang w:val="en-US" w:eastAsia="zh-CN" w:bidi="ar-SA"/>
              </w:rPr>
              <w:t>三、建议</w:t>
            </w:r>
          </w:p>
          <w:p>
            <w:pPr>
              <w:pStyle w:val="19"/>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both"/>
              <w:textAlignment w:val="baseline"/>
              <w:rPr>
                <w:rFonts w:hint="default" w:ascii="Times New Roman" w:hAnsi="Times New Roman" w:eastAsia="Times New Roman" w:cs="Times New Roman"/>
                <w:iCs w:val="0"/>
                <w:snapToGrid w:val="0"/>
                <w:color w:val="000000"/>
                <w:spacing w:val="-2"/>
                <w:kern w:val="0"/>
                <w:sz w:val="24"/>
                <w:szCs w:val="24"/>
                <w:lang w:val="en-US" w:eastAsia="zh-CN" w:bidi="ar-SA"/>
              </w:rPr>
            </w:pPr>
            <w:r>
              <w:rPr>
                <w:rFonts w:hint="eastAsia" w:ascii="Times New Roman" w:hAnsi="Times New Roman" w:eastAsia="Times New Roman" w:cs="Times New Roman"/>
                <w:iCs w:val="0"/>
                <w:snapToGrid w:val="0"/>
                <w:color w:val="000000"/>
                <w:spacing w:val="-2"/>
                <w:kern w:val="0"/>
                <w:sz w:val="24"/>
                <w:szCs w:val="24"/>
                <w:lang w:val="en-US" w:eastAsia="zh-CN" w:bidi="ar-SA"/>
              </w:rPr>
              <w:t>根据项目验收监测及现场检查结果，</w:t>
            </w:r>
            <w:r>
              <w:rPr>
                <w:rFonts w:hint="eastAsia" w:eastAsia="Times New Roman" w:cs="Times New Roman"/>
                <w:iCs w:val="0"/>
                <w:snapToGrid w:val="0"/>
                <w:color w:val="000000"/>
                <w:spacing w:val="-2"/>
                <w:kern w:val="0"/>
                <w:sz w:val="24"/>
                <w:szCs w:val="24"/>
                <w:lang w:val="en-US" w:eastAsia="zh-CN" w:bidi="ar-SA"/>
              </w:rPr>
              <w:t>本</w:t>
            </w:r>
            <w:r>
              <w:rPr>
                <w:rFonts w:hint="eastAsia" w:ascii="Times New Roman" w:hAnsi="Times New Roman" w:eastAsia="Times New Roman" w:cs="Times New Roman"/>
                <w:iCs w:val="0"/>
                <w:snapToGrid w:val="0"/>
                <w:color w:val="000000"/>
                <w:spacing w:val="-2"/>
                <w:kern w:val="0"/>
                <w:sz w:val="24"/>
                <w:szCs w:val="24"/>
                <w:lang w:val="en-US" w:eastAsia="zh-CN" w:bidi="ar-SA"/>
              </w:rPr>
              <w:t>项目</w:t>
            </w:r>
            <w:r>
              <w:rPr>
                <w:rFonts w:hint="eastAsia" w:eastAsia="Times New Roman" w:cs="Times New Roman"/>
                <w:iCs w:val="0"/>
                <w:snapToGrid w:val="0"/>
                <w:color w:val="000000"/>
                <w:spacing w:val="-2"/>
                <w:kern w:val="0"/>
                <w:sz w:val="24"/>
                <w:szCs w:val="24"/>
                <w:lang w:val="en-US" w:eastAsia="zh-CN" w:bidi="ar-SA"/>
              </w:rPr>
              <w:t>产生的原料空桶数量及品类较多，需要合理安排不同固废的存放区域，做到不同种类危废单独存放；本项目活性炭吸附装置运行效率较低，建议增加活性炭的更换频率，提高废气的处理效率。</w:t>
            </w: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pStyle w:val="2"/>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pStyle w:val="2"/>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pStyle w:val="2"/>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pStyle w:val="2"/>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pStyle w:val="2"/>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pStyle w:val="2"/>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pStyle w:val="2"/>
              <w:rPr>
                <w:rFonts w:hint="eastAsia"/>
                <w:lang w:val="en-US" w:eastAsia="zh-CN"/>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p>
            <w:pPr>
              <w:rPr>
                <w:rFonts w:hint="eastAsia" w:ascii="Times New Roman" w:hAnsi="Times New Roman" w:eastAsia="Times New Roman" w:cs="Times New Roman"/>
                <w:iCs w:val="0"/>
                <w:snapToGrid w:val="0"/>
                <w:color w:val="000000"/>
                <w:spacing w:val="-2"/>
                <w:kern w:val="0"/>
                <w:sz w:val="24"/>
                <w:szCs w:val="24"/>
                <w:lang w:val="en-US" w:eastAsia="zh-CN" w:bidi="ar-SA"/>
              </w:rPr>
            </w:pPr>
          </w:p>
        </w:tc>
      </w:tr>
    </w:tbl>
    <w:p>
      <w:pPr>
        <w:pStyle w:val="7"/>
      </w:pPr>
    </w:p>
    <w:p>
      <w:pPr>
        <w:sectPr>
          <w:pgSz w:w="11906" w:h="16839"/>
          <w:pgMar w:top="1417" w:right="1304" w:bottom="1417" w:left="1304" w:header="0" w:footer="1097" w:gutter="0"/>
          <w:pgBorders>
            <w:top w:val="none" w:sz="0" w:space="0"/>
            <w:left w:val="none" w:sz="0" w:space="0"/>
            <w:bottom w:val="none" w:sz="0" w:space="0"/>
            <w:right w:val="none" w:sz="0" w:space="0"/>
          </w:pgBorders>
          <w:pgNumType w:fmt="decimal"/>
          <w:cols w:space="720" w:num="1"/>
        </w:sectPr>
      </w:pPr>
    </w:p>
    <w:p>
      <w:pPr>
        <w:spacing w:before="65" w:line="229" w:lineRule="auto"/>
        <w:ind w:left="5597"/>
        <w:rPr>
          <w:rFonts w:ascii="黑体" w:hAnsi="黑体" w:eastAsia="黑体" w:cs="黑体"/>
          <w:sz w:val="20"/>
          <w:szCs w:val="20"/>
        </w:rPr>
      </w:pPr>
      <w:r>
        <w:rPr>
          <w:rFonts w:ascii="黑体" w:hAnsi="黑体" w:eastAsia="黑体" w:cs="黑体"/>
          <w:b/>
          <w:bCs/>
          <w:spacing w:val="8"/>
          <w:sz w:val="20"/>
          <w:szCs w:val="20"/>
        </w:rPr>
        <w:t>建设项目竣工环境保护“三同时”验收登记表</w:t>
      </w:r>
    </w:p>
    <w:p>
      <w:pPr>
        <w:pStyle w:val="7"/>
        <w:spacing w:line="259" w:lineRule="auto"/>
      </w:pPr>
    </w:p>
    <w:p>
      <w:pPr>
        <w:spacing w:before="58" w:line="219" w:lineRule="auto"/>
        <w:ind w:left="853"/>
        <w:rPr>
          <w:rFonts w:ascii="宋体" w:hAnsi="宋体" w:eastAsia="宋体" w:cs="宋体"/>
          <w:sz w:val="18"/>
          <w:szCs w:val="18"/>
        </w:rPr>
      </w:pPr>
      <w:r>
        <w:rPr>
          <w:rFonts w:ascii="宋体" w:hAnsi="宋体" w:eastAsia="宋体" w:cs="宋体"/>
          <w:b/>
          <w:bCs/>
          <w:spacing w:val="-3"/>
          <w:sz w:val="18"/>
          <w:szCs w:val="18"/>
        </w:rPr>
        <w:t>填表单位（盖章</w:t>
      </w:r>
      <w:r>
        <w:rPr>
          <w:rFonts w:ascii="宋体" w:hAnsi="宋体" w:eastAsia="宋体" w:cs="宋体"/>
          <w:b/>
          <w:bCs/>
          <w:spacing w:val="-1"/>
          <w:sz w:val="18"/>
          <w:szCs w:val="18"/>
        </w:rPr>
        <w:t>）：</w:t>
      </w:r>
      <w:r>
        <w:rPr>
          <w:rFonts w:ascii="宋体" w:hAnsi="宋体" w:eastAsia="宋体" w:cs="宋体"/>
          <w:spacing w:val="1"/>
          <w:sz w:val="18"/>
          <w:szCs w:val="18"/>
        </w:rPr>
        <w:t xml:space="preserve">                  </w:t>
      </w:r>
      <w:r>
        <w:rPr>
          <w:rFonts w:ascii="宋体" w:hAnsi="宋体" w:eastAsia="宋体" w:cs="宋体"/>
          <w:b/>
          <w:bCs/>
          <w:spacing w:val="-3"/>
          <w:sz w:val="18"/>
          <w:szCs w:val="18"/>
        </w:rPr>
        <w:t>填表人（签字</w:t>
      </w:r>
      <w:r>
        <w:rPr>
          <w:rFonts w:ascii="宋体" w:hAnsi="宋体" w:eastAsia="宋体" w:cs="宋体"/>
          <w:b/>
          <w:bCs/>
          <w:spacing w:val="-1"/>
          <w:sz w:val="18"/>
          <w:szCs w:val="18"/>
        </w:rPr>
        <w:t>）：</w:t>
      </w:r>
      <w:r>
        <w:rPr>
          <w:rFonts w:ascii="宋体" w:hAnsi="宋体" w:eastAsia="宋体" w:cs="宋体"/>
          <w:spacing w:val="1"/>
          <w:sz w:val="18"/>
          <w:szCs w:val="18"/>
        </w:rPr>
        <w:t xml:space="preserve">                       </w:t>
      </w:r>
      <w:r>
        <w:rPr>
          <w:rFonts w:ascii="宋体" w:hAnsi="宋体" w:eastAsia="宋体" w:cs="宋体"/>
          <w:sz w:val="18"/>
          <w:szCs w:val="18"/>
        </w:rPr>
        <w:t xml:space="preserve">       </w:t>
      </w:r>
      <w:r>
        <w:rPr>
          <w:rFonts w:ascii="宋体" w:hAnsi="宋体" w:eastAsia="宋体" w:cs="宋体"/>
          <w:b/>
          <w:bCs/>
          <w:spacing w:val="-3"/>
          <w:sz w:val="18"/>
          <w:szCs w:val="18"/>
        </w:rPr>
        <w:t>项目经办人（签字</w:t>
      </w:r>
      <w:r>
        <w:rPr>
          <w:rFonts w:ascii="宋体" w:hAnsi="宋体" w:eastAsia="宋体" w:cs="宋体"/>
          <w:b/>
          <w:bCs/>
          <w:spacing w:val="-1"/>
          <w:sz w:val="18"/>
          <w:szCs w:val="18"/>
        </w:rPr>
        <w:t>）：</w:t>
      </w:r>
    </w:p>
    <w:tbl>
      <w:tblPr>
        <w:tblStyle w:val="15"/>
        <w:tblW w:w="5039" w:type="pct"/>
        <w:jc w:val="center"/>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0" w:type="dxa"/>
          <w:bottom w:w="0" w:type="dxa"/>
          <w:right w:w="0" w:type="dxa"/>
        </w:tblCellMar>
      </w:tblPr>
      <w:tblGrid>
        <w:gridCol w:w="382"/>
        <w:gridCol w:w="345"/>
        <w:gridCol w:w="766"/>
        <w:gridCol w:w="797"/>
        <w:gridCol w:w="774"/>
        <w:gridCol w:w="1308"/>
        <w:gridCol w:w="866"/>
        <w:gridCol w:w="724"/>
        <w:gridCol w:w="886"/>
        <w:gridCol w:w="859"/>
        <w:gridCol w:w="788"/>
        <w:gridCol w:w="1869"/>
        <w:gridCol w:w="1545"/>
        <w:gridCol w:w="711"/>
        <w:gridCol w:w="918"/>
        <w:gridCol w:w="821"/>
      </w:tblGrid>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398" w:hRule="atLeast"/>
          <w:jc w:val="center"/>
        </w:trPr>
        <w:tc>
          <w:tcPr>
            <w:tcW w:w="382" w:type="dxa"/>
            <w:vMerge w:val="restart"/>
            <w:tcBorders>
              <w:right w:val="single" w:color="000000" w:sz="6" w:space="0"/>
            </w:tcBorders>
            <w:textDirection w:val="tbRlV"/>
            <w:vAlign w:val="center"/>
          </w:tcPr>
          <w:p>
            <w:pPr>
              <w:pStyle w:val="19"/>
              <w:bidi w:val="0"/>
              <w:jc w:val="center"/>
              <w:rPr>
                <w:rFonts w:hint="default"/>
                <w:sz w:val="16"/>
                <w:szCs w:val="16"/>
              </w:rPr>
            </w:pPr>
            <w:r>
              <w:rPr>
                <w:rFonts w:hint="default"/>
                <w:sz w:val="16"/>
                <w:szCs w:val="16"/>
              </w:rPr>
              <w:t>建设项目</w:t>
            </w: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项目名称</w:t>
            </w:r>
          </w:p>
        </w:tc>
        <w:tc>
          <w:tcPr>
            <w:tcW w:w="4553" w:type="dxa"/>
            <w:gridSpan w:val="5"/>
            <w:tcBorders>
              <w:left w:val="single" w:color="000000" w:sz="6" w:space="0"/>
              <w:right w:val="single" w:color="000000" w:sz="6" w:space="0"/>
            </w:tcBorders>
            <w:vAlign w:val="center"/>
          </w:tcPr>
          <w:p>
            <w:pPr>
              <w:pStyle w:val="19"/>
              <w:bidi w:val="0"/>
              <w:jc w:val="center"/>
              <w:rPr>
                <w:rFonts w:hint="eastAsia" w:eastAsia="宋体"/>
                <w:sz w:val="16"/>
                <w:szCs w:val="16"/>
                <w:lang w:val="en-US" w:eastAsia="zh-CN"/>
              </w:rPr>
            </w:pPr>
            <w:r>
              <w:rPr>
                <w:spacing w:val="-2"/>
                <w:sz w:val="16"/>
                <w:szCs w:val="16"/>
              </w:rPr>
              <w:t>年生产</w:t>
            </w:r>
            <w:r>
              <w:rPr>
                <w:spacing w:val="-38"/>
                <w:sz w:val="16"/>
                <w:szCs w:val="16"/>
              </w:rPr>
              <w:t xml:space="preserve"> </w:t>
            </w:r>
            <w:r>
              <w:rPr>
                <w:rFonts w:ascii="Times New Roman" w:hAnsi="Times New Roman" w:eastAsia="Times New Roman" w:cs="Times New Roman"/>
                <w:spacing w:val="-2"/>
                <w:sz w:val="16"/>
                <w:szCs w:val="16"/>
              </w:rPr>
              <w:t>240</w:t>
            </w:r>
            <w:r>
              <w:rPr>
                <w:rFonts w:ascii="Times New Roman" w:hAnsi="Times New Roman" w:eastAsia="Times New Roman" w:cs="Times New Roman"/>
                <w:spacing w:val="14"/>
                <w:w w:val="101"/>
                <w:sz w:val="16"/>
                <w:szCs w:val="16"/>
              </w:rPr>
              <w:t xml:space="preserve"> </w:t>
            </w:r>
            <w:r>
              <w:rPr>
                <w:spacing w:val="-2"/>
                <w:sz w:val="16"/>
                <w:szCs w:val="16"/>
              </w:rPr>
              <w:t>万双成型鞋项目</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项目代码</w:t>
            </w:r>
          </w:p>
        </w:tc>
        <w:tc>
          <w:tcPr>
            <w:tcW w:w="1867" w:type="dxa"/>
            <w:tcBorders>
              <w:left w:val="single" w:color="000000" w:sz="6" w:space="0"/>
              <w:right w:val="single" w:color="000000" w:sz="6" w:space="0"/>
            </w:tcBorders>
            <w:vAlign w:val="center"/>
          </w:tcPr>
          <w:p>
            <w:pPr>
              <w:pStyle w:val="19"/>
              <w:bidi w:val="0"/>
              <w:jc w:val="center"/>
              <w:rPr>
                <w:rFonts w:hint="default" w:eastAsia="宋体"/>
                <w:sz w:val="16"/>
                <w:szCs w:val="16"/>
                <w:lang w:val="en-US" w:eastAsia="zh-CN"/>
              </w:rPr>
            </w:pPr>
            <w:r>
              <w:rPr>
                <w:rFonts w:hint="eastAsia" w:eastAsia="宋体"/>
                <w:sz w:val="16"/>
                <w:szCs w:val="16"/>
                <w:lang w:val="en-US" w:eastAsia="zh-CN"/>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建设地点</w:t>
            </w:r>
          </w:p>
        </w:tc>
        <w:tc>
          <w:tcPr>
            <w:tcW w:w="2447"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en-US"/>
              </w:rPr>
            </w:pPr>
            <w:r>
              <w:rPr>
                <w:rFonts w:hint="default"/>
                <w:spacing w:val="-2"/>
                <w:sz w:val="16"/>
                <w:szCs w:val="16"/>
                <w:lang w:val="en-US" w:eastAsia="zh-CN"/>
              </w:rPr>
              <w:t>城厢区华林经济开发区（</w:t>
            </w:r>
            <w:r>
              <w:rPr>
                <w:rFonts w:hint="default"/>
                <w:color w:val="000000"/>
                <w:spacing w:val="-2"/>
                <w:sz w:val="16"/>
                <w:szCs w:val="16"/>
                <w:lang w:val="en-US" w:eastAsia="zh-CN"/>
              </w:rPr>
              <w:t>福建省莆田市城厢区华汇西路 1377 号）</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491"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行业类别（分类管理名录）</w:t>
            </w:r>
          </w:p>
        </w:tc>
        <w:tc>
          <w:tcPr>
            <w:tcW w:w="4553" w:type="dxa"/>
            <w:gridSpan w:val="5"/>
            <w:tcBorders>
              <w:left w:val="single" w:color="000000" w:sz="6" w:space="0"/>
              <w:right w:val="single" w:color="000000" w:sz="6" w:space="0"/>
            </w:tcBorders>
            <w:vAlign w:val="center"/>
          </w:tcPr>
          <w:p>
            <w:pPr>
              <w:pStyle w:val="19"/>
              <w:bidi w:val="0"/>
              <w:jc w:val="center"/>
              <w:rPr>
                <w:rFonts w:hint="default"/>
                <w:sz w:val="16"/>
                <w:szCs w:val="16"/>
                <w:lang w:val="en-US" w:eastAsia="en-US"/>
              </w:rPr>
            </w:pPr>
            <w:r>
              <w:rPr>
                <w:rFonts w:hint="default"/>
                <w:sz w:val="16"/>
                <w:szCs w:val="16"/>
                <w:lang w:val="en-US" w:eastAsia="zh-CN"/>
              </w:rPr>
              <w:t>十六、皮革、毛皮、羽毛其制品和制鞋业 19</w:t>
            </w:r>
            <w:r>
              <w:rPr>
                <w:rFonts w:hint="eastAsia"/>
                <w:sz w:val="16"/>
                <w:szCs w:val="16"/>
                <w:lang w:val="en-US" w:eastAsia="zh-CN"/>
              </w:rPr>
              <w:t>-</w:t>
            </w:r>
            <w:r>
              <w:rPr>
                <w:rFonts w:hint="default"/>
                <w:sz w:val="16"/>
                <w:szCs w:val="16"/>
                <w:lang w:val="en-US" w:eastAsia="zh-CN"/>
              </w:rPr>
              <w:t>32</w:t>
            </w:r>
            <w:r>
              <w:rPr>
                <w:rFonts w:hint="eastAsia"/>
                <w:sz w:val="16"/>
                <w:szCs w:val="16"/>
                <w:lang w:val="en-US" w:eastAsia="zh-CN"/>
              </w:rPr>
              <w:t xml:space="preserve"> </w:t>
            </w:r>
            <w:r>
              <w:rPr>
                <w:rFonts w:hint="default"/>
                <w:sz w:val="16"/>
                <w:szCs w:val="16"/>
                <w:lang w:val="en-US" w:eastAsia="zh-CN"/>
              </w:rPr>
              <w:t>制</w:t>
            </w:r>
            <w:r>
              <w:rPr>
                <w:rFonts w:hint="eastAsia"/>
                <w:sz w:val="16"/>
                <w:szCs w:val="16"/>
                <w:lang w:val="en-US" w:eastAsia="zh-CN"/>
              </w:rPr>
              <w:t>鞋</w:t>
            </w:r>
            <w:r>
              <w:rPr>
                <w:rFonts w:hint="default"/>
                <w:sz w:val="16"/>
                <w:szCs w:val="16"/>
                <w:lang w:val="en-US" w:eastAsia="zh-CN"/>
              </w:rPr>
              <w:t>业195*中的有橡胶硫化工艺，塑料注塑工艺的</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en-US"/>
              </w:rPr>
            </w:pPr>
            <w:r>
              <w:rPr>
                <w:rFonts w:hint="default"/>
                <w:sz w:val="16"/>
                <w:szCs w:val="16"/>
                <w:lang w:val="en-US" w:eastAsia="en-US"/>
              </w:rPr>
              <w:t>建设性质</w:t>
            </w:r>
          </w:p>
        </w:tc>
        <w:tc>
          <w:tcPr>
            <w:tcW w:w="3410"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en-US"/>
              </w:rPr>
            </w:pPr>
            <w:r>
              <w:rPr>
                <w:rFonts w:hint="eastAsia"/>
                <w:sz w:val="16"/>
                <w:szCs w:val="16"/>
                <w:lang w:val="en-US" w:eastAsia="zh-CN"/>
              </w:rPr>
              <w:t>□</w:t>
            </w:r>
            <w:r>
              <w:rPr>
                <w:rFonts w:hint="default"/>
                <w:sz w:val="16"/>
                <w:szCs w:val="16"/>
                <w:lang w:val="en-US" w:eastAsia="en-US"/>
              </w:rPr>
              <w:t xml:space="preserve">新建  □  改扩建  □技术改造 </w:t>
            </w:r>
            <w:r>
              <w:rPr>
                <w:rFonts w:hint="eastAsia" w:eastAsia="宋体"/>
                <w:sz w:val="16"/>
                <w:szCs w:val="16"/>
                <w:lang w:val="en-US" w:eastAsia="zh-CN"/>
              </w:rPr>
              <w:t>☑</w:t>
            </w:r>
            <w:r>
              <w:rPr>
                <w:rFonts w:hint="default"/>
                <w:sz w:val="16"/>
                <w:szCs w:val="16"/>
                <w:lang w:val="en-US" w:eastAsia="en-US"/>
              </w:rPr>
              <w:t>迁建</w:t>
            </w:r>
          </w:p>
        </w:tc>
        <w:tc>
          <w:tcPr>
            <w:tcW w:w="710" w:type="dxa"/>
            <w:tcBorders>
              <w:left w:val="single" w:color="000000" w:sz="6" w:space="0"/>
              <w:right w:val="single" w:color="000000" w:sz="6" w:space="0"/>
            </w:tcBorders>
            <w:vAlign w:val="center"/>
          </w:tcPr>
          <w:p>
            <w:pPr>
              <w:pStyle w:val="19"/>
              <w:bidi w:val="0"/>
              <w:jc w:val="center"/>
              <w:rPr>
                <w:rFonts w:hint="default"/>
                <w:sz w:val="16"/>
                <w:szCs w:val="16"/>
                <w:lang w:val="en-US" w:eastAsia="en-US"/>
              </w:rPr>
            </w:pPr>
            <w:r>
              <w:rPr>
                <w:rFonts w:hint="default"/>
                <w:sz w:val="16"/>
                <w:szCs w:val="16"/>
                <w:lang w:val="en-US" w:eastAsia="en-US"/>
              </w:rPr>
              <w:t>项目厂区中心经度/纬度</w:t>
            </w:r>
          </w:p>
        </w:tc>
        <w:tc>
          <w:tcPr>
            <w:tcW w:w="1737"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en-US"/>
              </w:rPr>
            </w:pPr>
            <w:r>
              <w:rPr>
                <w:rFonts w:hint="default"/>
                <w:sz w:val="16"/>
                <w:szCs w:val="16"/>
                <w:lang w:val="en-US" w:eastAsia="en-US"/>
              </w:rPr>
              <w:t>东经：</w:t>
            </w:r>
            <w:r>
              <w:rPr>
                <w:rFonts w:hint="default"/>
                <w:sz w:val="16"/>
                <w:szCs w:val="16"/>
                <w:lang w:val="en-US" w:eastAsia="zh-CN"/>
              </w:rPr>
              <w:t>118°</w:t>
            </w:r>
            <w:r>
              <w:rPr>
                <w:rFonts w:hint="eastAsia"/>
                <w:sz w:val="16"/>
                <w:szCs w:val="16"/>
                <w:lang w:val="en-US" w:eastAsia="zh-CN"/>
              </w:rPr>
              <w:t>9</w:t>
            </w:r>
            <w:r>
              <w:rPr>
                <w:rFonts w:hint="default"/>
                <w:sz w:val="16"/>
                <w:szCs w:val="16"/>
                <w:lang w:val="en-US" w:eastAsia="zh-CN"/>
              </w:rPr>
              <w:t>′</w:t>
            </w:r>
            <w:r>
              <w:rPr>
                <w:rFonts w:hint="eastAsia"/>
                <w:sz w:val="16"/>
                <w:szCs w:val="16"/>
                <w:lang w:val="en-US" w:eastAsia="zh-CN"/>
              </w:rPr>
              <w:t>47.263</w:t>
            </w:r>
            <w:r>
              <w:rPr>
                <w:rFonts w:hint="default"/>
                <w:sz w:val="16"/>
                <w:szCs w:val="16"/>
                <w:lang w:val="en-US" w:eastAsia="zh-CN"/>
              </w:rPr>
              <w:t>′′</w:t>
            </w:r>
          </w:p>
          <w:p>
            <w:pPr>
              <w:pStyle w:val="19"/>
              <w:bidi w:val="0"/>
              <w:jc w:val="center"/>
              <w:rPr>
                <w:rFonts w:hint="default"/>
                <w:sz w:val="16"/>
                <w:szCs w:val="16"/>
                <w:lang w:val="en-US" w:eastAsia="en-US"/>
              </w:rPr>
            </w:pPr>
            <w:r>
              <w:rPr>
                <w:rFonts w:hint="default"/>
                <w:sz w:val="16"/>
                <w:szCs w:val="16"/>
                <w:lang w:val="en-US" w:eastAsia="en-US"/>
              </w:rPr>
              <w:t>北纬：</w:t>
            </w:r>
            <w:r>
              <w:rPr>
                <w:rFonts w:hint="default"/>
                <w:sz w:val="16"/>
                <w:szCs w:val="16"/>
                <w:lang w:val="en-US" w:eastAsia="zh-CN"/>
              </w:rPr>
              <w:t>25°</w:t>
            </w:r>
            <w:r>
              <w:rPr>
                <w:rFonts w:hint="eastAsia"/>
                <w:sz w:val="16"/>
                <w:szCs w:val="16"/>
                <w:lang w:val="en-US" w:eastAsia="zh-CN"/>
              </w:rPr>
              <w:t>38</w:t>
            </w:r>
            <w:r>
              <w:rPr>
                <w:rFonts w:hint="default"/>
                <w:sz w:val="16"/>
                <w:szCs w:val="16"/>
                <w:lang w:val="en-US" w:eastAsia="zh-CN"/>
              </w:rPr>
              <w:t>′</w:t>
            </w:r>
            <w:r>
              <w:rPr>
                <w:rFonts w:hint="eastAsia"/>
                <w:sz w:val="16"/>
                <w:szCs w:val="16"/>
                <w:lang w:val="en-US" w:eastAsia="zh-CN"/>
              </w:rPr>
              <w:t>75.177</w:t>
            </w:r>
            <w:r>
              <w:rPr>
                <w:rFonts w:hint="default"/>
                <w:sz w:val="16"/>
                <w:szCs w:val="16"/>
                <w:lang w:val="en-US" w:eastAsia="zh-CN"/>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199"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设计生产能力</w:t>
            </w:r>
          </w:p>
        </w:tc>
        <w:tc>
          <w:tcPr>
            <w:tcW w:w="4553" w:type="dxa"/>
            <w:gridSpan w:val="5"/>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生产240万双成型鞋</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实际生产能力</w:t>
            </w:r>
          </w:p>
        </w:tc>
        <w:tc>
          <w:tcPr>
            <w:tcW w:w="186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生产200万双成型鞋</w:t>
            </w:r>
          </w:p>
        </w:tc>
        <w:tc>
          <w:tcPr>
            <w:tcW w:w="154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环评单位</w:t>
            </w:r>
          </w:p>
        </w:tc>
        <w:tc>
          <w:tcPr>
            <w:tcW w:w="2447"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湖北江品鑫环保技术有限公司</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199"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环评文件审批机关</w:t>
            </w:r>
          </w:p>
        </w:tc>
        <w:tc>
          <w:tcPr>
            <w:tcW w:w="4553" w:type="dxa"/>
            <w:gridSpan w:val="5"/>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莆田市</w:t>
            </w:r>
            <w:r>
              <w:rPr>
                <w:rFonts w:hint="default"/>
                <w:sz w:val="16"/>
                <w:szCs w:val="16"/>
                <w:lang w:val="en-US" w:eastAsia="zh-CN"/>
              </w:rPr>
              <w:t>生态环境局</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审批文号</w:t>
            </w:r>
          </w:p>
        </w:tc>
        <w:tc>
          <w:tcPr>
            <w:tcW w:w="186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莆环审城〔202</w:t>
            </w:r>
            <w:r>
              <w:rPr>
                <w:rFonts w:hint="eastAsia"/>
                <w:sz w:val="16"/>
                <w:szCs w:val="16"/>
                <w:lang w:val="en-US" w:eastAsia="zh-CN"/>
              </w:rPr>
              <w:t>2</w:t>
            </w:r>
            <w:r>
              <w:rPr>
                <w:rFonts w:hint="default"/>
                <w:sz w:val="16"/>
                <w:szCs w:val="16"/>
                <w:lang w:val="en-US" w:eastAsia="zh-CN"/>
              </w:rPr>
              <w:t>〕</w:t>
            </w:r>
            <w:r>
              <w:rPr>
                <w:rFonts w:hint="eastAsia"/>
                <w:sz w:val="16"/>
                <w:szCs w:val="16"/>
                <w:lang w:val="en-US" w:eastAsia="zh-CN"/>
              </w:rPr>
              <w:t>44</w:t>
            </w:r>
            <w:r>
              <w:rPr>
                <w:rFonts w:hint="default"/>
                <w:sz w:val="16"/>
                <w:szCs w:val="16"/>
                <w:lang w:val="en-US" w:eastAsia="zh-CN"/>
              </w:rPr>
              <w:t xml:space="preserve">  号</w:t>
            </w:r>
          </w:p>
        </w:tc>
        <w:tc>
          <w:tcPr>
            <w:tcW w:w="154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环评文件类型</w:t>
            </w:r>
          </w:p>
        </w:tc>
        <w:tc>
          <w:tcPr>
            <w:tcW w:w="2447"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报告表</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393"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开工日期</w:t>
            </w:r>
          </w:p>
        </w:tc>
        <w:tc>
          <w:tcPr>
            <w:tcW w:w="4553" w:type="dxa"/>
            <w:gridSpan w:val="5"/>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202</w:t>
            </w:r>
            <w:r>
              <w:rPr>
                <w:rFonts w:hint="eastAsia"/>
                <w:sz w:val="16"/>
                <w:szCs w:val="16"/>
                <w:lang w:val="en-US" w:eastAsia="zh-CN"/>
              </w:rPr>
              <w:t>4</w:t>
            </w:r>
            <w:r>
              <w:rPr>
                <w:rFonts w:hint="default"/>
                <w:sz w:val="16"/>
                <w:szCs w:val="16"/>
                <w:lang w:val="en-US" w:eastAsia="zh-CN"/>
              </w:rPr>
              <w:t xml:space="preserve">年 </w:t>
            </w:r>
            <w:r>
              <w:rPr>
                <w:rFonts w:hint="eastAsia"/>
                <w:sz w:val="16"/>
                <w:szCs w:val="16"/>
                <w:lang w:val="en-US" w:eastAsia="zh-CN"/>
              </w:rPr>
              <w:t>3</w:t>
            </w:r>
            <w:r>
              <w:rPr>
                <w:rFonts w:hint="default"/>
                <w:sz w:val="16"/>
                <w:szCs w:val="16"/>
                <w:lang w:val="en-US" w:eastAsia="zh-CN"/>
              </w:rPr>
              <w:t xml:space="preserve"> 月</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竣工日期</w:t>
            </w:r>
          </w:p>
        </w:tc>
        <w:tc>
          <w:tcPr>
            <w:tcW w:w="186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202</w:t>
            </w:r>
            <w:r>
              <w:rPr>
                <w:rFonts w:hint="eastAsia"/>
                <w:sz w:val="16"/>
                <w:szCs w:val="16"/>
                <w:lang w:val="en-US" w:eastAsia="zh-CN"/>
              </w:rPr>
              <w:t>4</w:t>
            </w:r>
            <w:r>
              <w:rPr>
                <w:rFonts w:hint="default"/>
                <w:sz w:val="16"/>
                <w:szCs w:val="16"/>
                <w:lang w:val="en-US" w:eastAsia="zh-CN"/>
              </w:rPr>
              <w:t xml:space="preserve"> 年 </w:t>
            </w:r>
            <w:r>
              <w:rPr>
                <w:rFonts w:hint="eastAsia"/>
                <w:sz w:val="16"/>
                <w:szCs w:val="16"/>
                <w:lang w:val="en-US" w:eastAsia="zh-CN"/>
              </w:rPr>
              <w:t>4</w:t>
            </w:r>
            <w:r>
              <w:rPr>
                <w:rFonts w:hint="default"/>
                <w:sz w:val="16"/>
                <w:szCs w:val="16"/>
                <w:lang w:val="en-US" w:eastAsia="zh-CN"/>
              </w:rPr>
              <w:t xml:space="preserve"> 月</w:t>
            </w:r>
          </w:p>
        </w:tc>
        <w:tc>
          <w:tcPr>
            <w:tcW w:w="154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排污许可证申领时间</w:t>
            </w:r>
          </w:p>
        </w:tc>
        <w:tc>
          <w:tcPr>
            <w:tcW w:w="2447"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2024年4月</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393"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环保设施设计单位</w:t>
            </w:r>
          </w:p>
        </w:tc>
        <w:tc>
          <w:tcPr>
            <w:tcW w:w="4553" w:type="dxa"/>
            <w:gridSpan w:val="5"/>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环保设施施工单位</w:t>
            </w:r>
          </w:p>
        </w:tc>
        <w:tc>
          <w:tcPr>
            <w:tcW w:w="186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本工程排污许可证编号</w:t>
            </w:r>
          </w:p>
        </w:tc>
        <w:tc>
          <w:tcPr>
            <w:tcW w:w="2447"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431"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验收单位</w:t>
            </w:r>
          </w:p>
        </w:tc>
        <w:tc>
          <w:tcPr>
            <w:tcW w:w="4553" w:type="dxa"/>
            <w:gridSpan w:val="5"/>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莆田</w:t>
            </w:r>
            <w:r>
              <w:rPr>
                <w:rFonts w:hint="eastAsia"/>
                <w:sz w:val="16"/>
                <w:szCs w:val="16"/>
                <w:lang w:val="en-US" w:eastAsia="zh-CN"/>
              </w:rPr>
              <w:t>美度鞋业有限公司</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环保设施监测单位</w:t>
            </w:r>
          </w:p>
        </w:tc>
        <w:tc>
          <w:tcPr>
            <w:tcW w:w="1867" w:type="dxa"/>
            <w:tcBorders>
              <w:left w:val="single" w:color="000000" w:sz="6" w:space="0"/>
              <w:right w:val="single" w:color="000000" w:sz="6" w:space="0"/>
            </w:tcBorders>
            <w:vAlign w:val="center"/>
          </w:tcPr>
          <w:p>
            <w:pPr>
              <w:pStyle w:val="19"/>
              <w:bidi w:val="0"/>
              <w:jc w:val="center"/>
              <w:rPr>
                <w:rFonts w:hint="default" w:ascii="Times New Roman" w:hAnsi="Times New Roman"/>
                <w:sz w:val="16"/>
                <w:szCs w:val="16"/>
                <w:lang w:val="en-US" w:eastAsia="zh-CN"/>
              </w:rPr>
            </w:pPr>
            <w:r>
              <w:rPr>
                <w:rFonts w:hint="eastAsia" w:ascii="Times New Roman" w:hAnsi="Times New Roman"/>
                <w:sz w:val="16"/>
                <w:szCs w:val="16"/>
                <w:lang w:val="en-US" w:eastAsia="zh-CN"/>
              </w:rPr>
              <w:t>福建省研策检测技术有限公司</w:t>
            </w:r>
          </w:p>
        </w:tc>
        <w:tc>
          <w:tcPr>
            <w:tcW w:w="1543" w:type="dxa"/>
            <w:tcBorders>
              <w:left w:val="single" w:color="000000" w:sz="6" w:space="0"/>
              <w:right w:val="single" w:color="000000" w:sz="6" w:space="0"/>
            </w:tcBorders>
            <w:vAlign w:val="center"/>
          </w:tcPr>
          <w:p>
            <w:pPr>
              <w:pStyle w:val="19"/>
              <w:bidi w:val="0"/>
              <w:jc w:val="center"/>
              <w:rPr>
                <w:rFonts w:hint="default" w:ascii="Times New Roman" w:hAnsi="Times New Roman"/>
                <w:sz w:val="16"/>
                <w:szCs w:val="16"/>
                <w:lang w:val="en-US" w:eastAsia="zh-CN"/>
              </w:rPr>
            </w:pPr>
            <w:r>
              <w:rPr>
                <w:rFonts w:hint="default" w:ascii="Times New Roman" w:hAnsi="Times New Roman"/>
                <w:sz w:val="16"/>
                <w:szCs w:val="16"/>
                <w:lang w:val="en-US" w:eastAsia="zh-CN"/>
              </w:rPr>
              <w:t>验收监测时工况</w:t>
            </w:r>
          </w:p>
        </w:tc>
        <w:tc>
          <w:tcPr>
            <w:tcW w:w="2447" w:type="dxa"/>
            <w:gridSpan w:val="3"/>
            <w:tcBorders>
              <w:left w:val="single" w:color="000000" w:sz="6" w:space="0"/>
              <w:right w:val="single" w:color="000000" w:sz="6" w:space="0"/>
            </w:tcBorders>
            <w:vAlign w:val="center"/>
          </w:tcPr>
          <w:p>
            <w:pPr>
              <w:pStyle w:val="19"/>
              <w:bidi w:val="0"/>
              <w:jc w:val="center"/>
              <w:rPr>
                <w:rFonts w:hint="default" w:ascii="Times New Roman" w:hAnsi="Times New Roman"/>
                <w:sz w:val="16"/>
                <w:szCs w:val="16"/>
                <w:lang w:val="en-US" w:eastAsia="zh-CN"/>
              </w:rPr>
            </w:pPr>
            <w:r>
              <w:rPr>
                <w:rFonts w:hint="default" w:ascii="Times New Roman" w:hAnsi="Times New Roman"/>
                <w:sz w:val="16"/>
                <w:szCs w:val="16"/>
                <w:lang w:val="en-US" w:eastAsia="zh-CN"/>
              </w:rPr>
              <w:t>第一天 8</w:t>
            </w:r>
            <w:r>
              <w:rPr>
                <w:rFonts w:hint="eastAsia"/>
                <w:sz w:val="16"/>
                <w:szCs w:val="16"/>
                <w:lang w:val="en-US" w:eastAsia="zh-CN"/>
              </w:rPr>
              <w:t>2</w:t>
            </w:r>
            <w:r>
              <w:rPr>
                <w:rFonts w:hint="default" w:ascii="Times New Roman" w:hAnsi="Times New Roman"/>
                <w:sz w:val="16"/>
                <w:szCs w:val="16"/>
                <w:lang w:val="en-US" w:eastAsia="zh-CN"/>
              </w:rPr>
              <w:t>% ，第二天</w:t>
            </w:r>
            <w:r>
              <w:rPr>
                <w:rFonts w:hint="eastAsia"/>
                <w:sz w:val="16"/>
                <w:szCs w:val="16"/>
                <w:lang w:val="en-US" w:eastAsia="zh-CN"/>
              </w:rPr>
              <w:t>85</w:t>
            </w:r>
            <w:r>
              <w:rPr>
                <w:rFonts w:hint="default" w:ascii="Times New Roman" w:hAnsi="Times New Roman"/>
                <w:sz w:val="16"/>
                <w:szCs w:val="16"/>
                <w:lang w:val="en-US" w:eastAsia="zh-CN"/>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385"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投资总概算（万元）</w:t>
            </w:r>
          </w:p>
        </w:tc>
        <w:tc>
          <w:tcPr>
            <w:tcW w:w="4553" w:type="dxa"/>
            <w:gridSpan w:val="5"/>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1000</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环保投资总概算（万元）</w:t>
            </w:r>
          </w:p>
        </w:tc>
        <w:tc>
          <w:tcPr>
            <w:tcW w:w="186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60</w:t>
            </w:r>
          </w:p>
        </w:tc>
        <w:tc>
          <w:tcPr>
            <w:tcW w:w="154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所占比例（%）</w:t>
            </w:r>
          </w:p>
        </w:tc>
        <w:tc>
          <w:tcPr>
            <w:tcW w:w="2447"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6</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200"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实际总投资（万元）</w:t>
            </w:r>
          </w:p>
        </w:tc>
        <w:tc>
          <w:tcPr>
            <w:tcW w:w="4553" w:type="dxa"/>
            <w:gridSpan w:val="5"/>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550</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实际环保投资（万元）</w:t>
            </w:r>
          </w:p>
        </w:tc>
        <w:tc>
          <w:tcPr>
            <w:tcW w:w="186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35</w:t>
            </w:r>
          </w:p>
        </w:tc>
        <w:tc>
          <w:tcPr>
            <w:tcW w:w="154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所占比例（%）</w:t>
            </w:r>
          </w:p>
        </w:tc>
        <w:tc>
          <w:tcPr>
            <w:tcW w:w="2447"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6.4</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199"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废水治理（万元）</w:t>
            </w:r>
          </w:p>
        </w:tc>
        <w:tc>
          <w:tcPr>
            <w:tcW w:w="773" w:type="dxa"/>
            <w:tcBorders>
              <w:left w:val="single" w:color="000000" w:sz="6" w:space="0"/>
              <w:right w:val="single" w:color="000000" w:sz="6" w:space="0"/>
            </w:tcBorders>
            <w:vAlign w:val="center"/>
          </w:tcPr>
          <w:p>
            <w:pPr>
              <w:pStyle w:val="19"/>
              <w:bidi w:val="0"/>
              <w:jc w:val="center"/>
              <w:rPr>
                <w:rFonts w:hint="eastAsia"/>
                <w:sz w:val="16"/>
                <w:szCs w:val="16"/>
                <w:lang w:val="en-US" w:eastAsia="zh-CN"/>
              </w:rPr>
            </w:pPr>
            <w:r>
              <w:rPr>
                <w:rFonts w:hint="eastAsia"/>
                <w:sz w:val="16"/>
                <w:szCs w:val="16"/>
                <w:lang w:val="en-US" w:eastAsia="zh-CN"/>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废气治理（万元）</w:t>
            </w:r>
          </w:p>
        </w:tc>
        <w:tc>
          <w:tcPr>
            <w:tcW w:w="865"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27</w:t>
            </w:r>
          </w:p>
        </w:tc>
        <w:tc>
          <w:tcPr>
            <w:tcW w:w="72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噪声治理（万元）</w:t>
            </w:r>
          </w:p>
        </w:tc>
        <w:tc>
          <w:tcPr>
            <w:tcW w:w="885"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3</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固体废物治理（万元）</w:t>
            </w:r>
          </w:p>
        </w:tc>
        <w:tc>
          <w:tcPr>
            <w:tcW w:w="1867" w:type="dxa"/>
            <w:tcBorders>
              <w:left w:val="single" w:color="000000" w:sz="6" w:space="0"/>
              <w:right w:val="single" w:color="000000" w:sz="6" w:space="0"/>
            </w:tcBorders>
            <w:vAlign w:val="center"/>
          </w:tcPr>
          <w:p>
            <w:pPr>
              <w:pStyle w:val="19"/>
              <w:bidi w:val="0"/>
              <w:jc w:val="center"/>
              <w:rPr>
                <w:rFonts w:hint="eastAsia"/>
                <w:sz w:val="16"/>
                <w:szCs w:val="16"/>
                <w:lang w:val="en-US" w:eastAsia="zh-CN"/>
              </w:rPr>
            </w:pPr>
            <w:r>
              <w:rPr>
                <w:rFonts w:hint="eastAsia"/>
                <w:sz w:val="16"/>
                <w:szCs w:val="16"/>
                <w:lang w:val="en-US" w:eastAsia="zh-CN"/>
              </w:rPr>
              <w:t>5</w:t>
            </w:r>
          </w:p>
        </w:tc>
        <w:tc>
          <w:tcPr>
            <w:tcW w:w="154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绿化及生态（万元）</w:t>
            </w:r>
          </w:p>
        </w:tc>
        <w:tc>
          <w:tcPr>
            <w:tcW w:w="710"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mc:AlternateContent>
                <mc:Choice Requires="wps">
                  <w:drawing>
                    <wp:anchor distT="0" distB="0" distL="114300" distR="114300" simplePos="0" relativeHeight="251663360" behindDoc="0" locked="0" layoutInCell="1" allowOverlap="1">
                      <wp:simplePos x="0" y="0"/>
                      <wp:positionH relativeFrom="page">
                        <wp:posOffset>182880</wp:posOffset>
                      </wp:positionH>
                      <wp:positionV relativeFrom="page">
                        <wp:posOffset>-70485</wp:posOffset>
                      </wp:positionV>
                      <wp:extent cx="117475" cy="191770"/>
                      <wp:effectExtent l="0" t="0" r="0" b="0"/>
                      <wp:wrapNone/>
                      <wp:docPr id="27" name="文本框 30"/>
                      <wp:cNvGraphicFramePr/>
                      <a:graphic xmlns:a="http://schemas.openxmlformats.org/drawingml/2006/main">
                        <a:graphicData uri="http://schemas.microsoft.com/office/word/2010/wordprocessingShape">
                          <wps:wsp>
                            <wps:cNvSpPr txBox="1"/>
                            <wps:spPr>
                              <a:xfrm>
                                <a:off x="0" y="0"/>
                                <a:ext cx="117475" cy="191770"/>
                              </a:xfrm>
                              <a:prstGeom prst="rect">
                                <a:avLst/>
                              </a:prstGeom>
                              <a:noFill/>
                              <a:ln>
                                <a:noFill/>
                              </a:ln>
                            </wps:spPr>
                            <wps:txbx>
                              <w:txbxContent>
                                <w:p>
                                  <w:pPr>
                                    <w:tabs>
                                      <w:tab w:val="left" w:pos="163"/>
                                    </w:tabs>
                                    <w:spacing w:before="19"/>
                                    <w:ind w:left="20"/>
                                    <w:rPr>
                                      <w:rFonts w:ascii="Arial"/>
                                      <w:sz w:val="21"/>
                                    </w:rPr>
                                  </w:pPr>
                                  <w:r>
                                    <w:rPr>
                                      <w:rFonts w:ascii="Arial" w:hAnsi="Arial" w:eastAsia="Arial" w:cs="Arial"/>
                                      <w:sz w:val="21"/>
                                      <w:szCs w:val="21"/>
                                      <w:u w:val="single" w:color="auto"/>
                                    </w:rPr>
                                    <w:tab/>
                                  </w:r>
                                </w:p>
                              </w:txbxContent>
                            </wps:txbx>
                            <wps:bodyPr lIns="0" tIns="0" rIns="0" bIns="0" upright="1"/>
                          </wps:wsp>
                        </a:graphicData>
                      </a:graphic>
                    </wp:anchor>
                  </w:drawing>
                </mc:Choice>
                <mc:Fallback>
                  <w:pict>
                    <v:shape id="文本框 30" o:spid="_x0000_s1026" o:spt="202" type="#_x0000_t202" style="position:absolute;left:0pt;margin-left:14.4pt;margin-top:-5.55pt;height:15.1pt;width:9.25pt;mso-position-horizontal-relative:page;mso-position-vertical-relative:page;z-index:251663360;mso-width-relative:page;mso-height-relative:page;" filled="f" stroked="f" coordsize="21600,21600" o:gfxdata="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vPJUnXAAAACAEAAA8AAAAAAAAAAQAgAAAAIgAAAGRycy9kb3ducmV2LnhtbFBLAQIU&#10;ABQAAAAIAIdO4kAa3i1KuwEAAHMDAAAOAAAAAAAAAAEAIAAAACYBAABkcnMvZTJvRG9jLnhtbFBL&#10;BQYAAAAABgAGAFkBAABTBQAAAAA=&#10;">
                      <v:fill on="f" focussize="0,0"/>
                      <v:stroke on="f"/>
                      <v:imagedata o:title=""/>
                      <o:lock v:ext="edit" aspectratio="f"/>
                      <v:textbox inset="0mm,0mm,0mm,0mm">
                        <w:txbxContent>
                          <w:p>
                            <w:pPr>
                              <w:tabs>
                                <w:tab w:val="left" w:pos="163"/>
                              </w:tabs>
                              <w:spacing w:before="19"/>
                              <w:ind w:left="20"/>
                              <w:rPr>
                                <w:rFonts w:ascii="Arial"/>
                                <w:sz w:val="21"/>
                              </w:rPr>
                            </w:pPr>
                            <w:r>
                              <w:rPr>
                                <w:rFonts w:ascii="Arial" w:hAnsi="Arial" w:eastAsia="Arial" w:cs="Arial"/>
                                <w:sz w:val="21"/>
                                <w:szCs w:val="21"/>
                                <w:u w:val="single" w:color="auto"/>
                              </w:rPr>
                              <w:tab/>
                            </w:r>
                          </w:p>
                        </w:txbxContent>
                      </v:textbox>
                    </v:shape>
                  </w:pict>
                </mc:Fallback>
              </mc:AlternateContent>
            </w:r>
          </w:p>
        </w:tc>
        <w:tc>
          <w:tcPr>
            <w:tcW w:w="91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其他（万元）</w:t>
            </w:r>
          </w:p>
        </w:tc>
        <w:tc>
          <w:tcPr>
            <w:tcW w:w="820"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199" w:hRule="atLeast"/>
          <w:jc w:val="center"/>
        </w:trPr>
        <w:tc>
          <w:tcPr>
            <w:tcW w:w="382" w:type="dxa"/>
            <w:vMerge w:val="continue"/>
            <w:tcBorders>
              <w:right w:val="single" w:color="000000" w:sz="6" w:space="0"/>
            </w:tcBorders>
            <w:textDirection w:val="tbRlV"/>
            <w:vAlign w:val="center"/>
          </w:tcPr>
          <w:p>
            <w:pPr>
              <w:pStyle w:val="19"/>
              <w:bidi w:val="0"/>
              <w:jc w:val="center"/>
              <w:rPr>
                <w:rFonts w:hint="default"/>
                <w:sz w:val="16"/>
                <w:szCs w:val="16"/>
              </w:rPr>
            </w:pPr>
          </w:p>
        </w:tc>
        <w:tc>
          <w:tcPr>
            <w:tcW w:w="1906"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新增废水处理设施能力</w:t>
            </w:r>
          </w:p>
        </w:tc>
        <w:tc>
          <w:tcPr>
            <w:tcW w:w="4553" w:type="dxa"/>
            <w:gridSpan w:val="5"/>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w:t>
            </w:r>
          </w:p>
        </w:tc>
        <w:tc>
          <w:tcPr>
            <w:tcW w:w="1645"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新增废气处理设施能力</w:t>
            </w:r>
          </w:p>
        </w:tc>
        <w:tc>
          <w:tcPr>
            <w:tcW w:w="186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w:t>
            </w:r>
          </w:p>
        </w:tc>
        <w:tc>
          <w:tcPr>
            <w:tcW w:w="2253"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年平均工作时间</w:t>
            </w:r>
          </w:p>
        </w:tc>
        <w:tc>
          <w:tcPr>
            <w:tcW w:w="1737"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300 天</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500" w:hRule="atLeast"/>
          <w:jc w:val="center"/>
        </w:trPr>
        <w:tc>
          <w:tcPr>
            <w:tcW w:w="2288" w:type="dxa"/>
            <w:gridSpan w:val="4"/>
            <w:tcBorders>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运营单位</w:t>
            </w:r>
          </w:p>
        </w:tc>
        <w:tc>
          <w:tcPr>
            <w:tcW w:w="3668" w:type="dxa"/>
            <w:gridSpan w:val="4"/>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莆田美度鞋业有限公司</w:t>
            </w:r>
          </w:p>
        </w:tc>
        <w:tc>
          <w:tcPr>
            <w:tcW w:w="2530" w:type="dxa"/>
            <w:gridSpan w:val="3"/>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运营单位社会统一信用代码（或组织机构代 码）</w:t>
            </w:r>
          </w:p>
        </w:tc>
        <w:tc>
          <w:tcPr>
            <w:tcW w:w="1867"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zh-CN" w:eastAsia="zh-CN"/>
              </w:rPr>
              <w:t>91350302MA8U3YEFX</w:t>
            </w:r>
            <w:r>
              <w:rPr>
                <w:rFonts w:hint="eastAsia"/>
                <w:sz w:val="16"/>
                <w:szCs w:val="16"/>
                <w:lang w:val="en-US" w:eastAsia="zh-CN"/>
              </w:rPr>
              <w:t>U</w:t>
            </w:r>
          </w:p>
        </w:tc>
        <w:tc>
          <w:tcPr>
            <w:tcW w:w="2253"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验收时间</w:t>
            </w:r>
          </w:p>
        </w:tc>
        <w:tc>
          <w:tcPr>
            <w:tcW w:w="1737" w:type="dxa"/>
            <w:gridSpan w:val="2"/>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2024 年 4 月</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675" w:hRule="atLeast"/>
          <w:jc w:val="center"/>
        </w:trPr>
        <w:tc>
          <w:tcPr>
            <w:tcW w:w="727" w:type="dxa"/>
            <w:gridSpan w:val="2"/>
            <w:vMerge w:val="restart"/>
            <w:tcBorders>
              <w:right w:val="single" w:color="000000" w:sz="6" w:space="0"/>
            </w:tcBorders>
            <w:vAlign w:val="center"/>
          </w:tcPr>
          <w:p>
            <w:pPr>
              <w:pStyle w:val="19"/>
              <w:bidi w:val="0"/>
              <w:jc w:val="center"/>
              <w:rPr>
                <w:rFonts w:hint="default"/>
                <w:sz w:val="16"/>
                <w:szCs w:val="16"/>
              </w:rPr>
            </w:pPr>
            <w:r>
              <w:rPr>
                <w:rFonts w:hint="default"/>
                <w:sz w:val="16"/>
                <w:szCs w:val="16"/>
              </w:rPr>
              <w:t>污染物排 放达标与 总量控制 （工业建 设项目详 填）</w:t>
            </w: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污染物</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原有排放量(1)</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本期工程实际排放浓度(2)</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本期工程允 许排放浓度 (3)</w:t>
            </w:r>
          </w:p>
        </w:tc>
        <w:tc>
          <w:tcPr>
            <w:tcW w:w="72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本期工程产生量(4)</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本期工程自身削减量(5)</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本期工程实际排放量 (6)</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本期工程核定排放总量 (7)</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本期工程“以新带老”削减量 (8)</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全厂实际排放总量(9)</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全厂核定排放总量(10)</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区域平衡替代削减量(11)</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排放增减 量(12)</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199"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废水</w:t>
            </w:r>
          </w:p>
        </w:tc>
        <w:tc>
          <w:tcPr>
            <w:tcW w:w="77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PrEx>
        <w:trPr>
          <w:trHeight w:val="203"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化学需氧量</w:t>
            </w:r>
          </w:p>
        </w:tc>
        <w:tc>
          <w:tcPr>
            <w:tcW w:w="77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lang w:val="en-US" w:eastAsia="zh-CN"/>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199"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氨氮</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lang w:val="en-US"/>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199"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石油类</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199"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废气</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eastAsia="宋体"/>
                <w:sz w:val="16"/>
                <w:szCs w:val="16"/>
                <w:lang w:val="en-US" w:eastAsia="zh-CN"/>
              </w:rPr>
            </w:pPr>
            <w:r>
              <w:rPr>
                <w:rFonts w:hint="eastAsia" w:eastAsia="宋体"/>
                <w:sz w:val="16"/>
                <w:szCs w:val="16"/>
                <w:lang w:val="en-US" w:eastAsia="zh-CN"/>
              </w:rPr>
              <w:t>6091</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eastAsia="宋体"/>
                <w:sz w:val="16"/>
                <w:szCs w:val="16"/>
                <w:lang w:val="en-US" w:eastAsia="zh-CN"/>
              </w:rPr>
            </w:pPr>
            <w:r>
              <w:rPr>
                <w:rFonts w:hint="eastAsia" w:eastAsia="宋体"/>
                <w:sz w:val="16"/>
                <w:szCs w:val="16"/>
                <w:lang w:val="en-US" w:eastAsia="zh-CN"/>
              </w:rPr>
              <w:t>4935</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eastAsia="宋体"/>
                <w:sz w:val="16"/>
                <w:szCs w:val="16"/>
                <w:lang w:val="en-US" w:eastAsia="zh-CN"/>
              </w:rPr>
              <w:t>4935</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eastAsia="宋体"/>
                <w:sz w:val="16"/>
                <w:szCs w:val="16"/>
                <w:lang w:val="en-US" w:eastAsia="zh-CN"/>
              </w:rPr>
              <w:t>4935</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eastAsia="宋体"/>
                <w:sz w:val="16"/>
                <w:szCs w:val="16"/>
                <w:lang w:val="en-US" w:eastAsia="zh-CN"/>
              </w:rPr>
              <w:t>4935</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eastAsia="宋体"/>
                <w:sz w:val="16"/>
                <w:szCs w:val="16"/>
                <w:lang w:val="en-US" w:eastAsia="zh-CN"/>
              </w:rPr>
              <w:t>4935</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200"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二氧化硫</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199"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烟尘</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200"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工业粉尘</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PrEx>
        <w:trPr>
          <w:trHeight w:val="199"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氮氧化物</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296"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工业固体废物</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7.72</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7.72</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296"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1561" w:type="dxa"/>
            <w:gridSpan w:val="2"/>
            <w:tcBorders>
              <w:left w:val="single" w:color="000000" w:sz="6" w:space="0"/>
              <w:right w:val="single" w:color="000000" w:sz="6" w:space="0"/>
            </w:tcBorders>
            <w:vAlign w:val="center"/>
          </w:tcPr>
          <w:p>
            <w:pPr>
              <w:pStyle w:val="19"/>
              <w:bidi w:val="0"/>
              <w:jc w:val="center"/>
              <w:rPr>
                <w:rFonts w:hint="eastAsia" w:eastAsia="宋体"/>
                <w:sz w:val="16"/>
                <w:szCs w:val="16"/>
                <w:lang w:val="en-US" w:eastAsia="zh-CN"/>
              </w:rPr>
            </w:pPr>
            <w:r>
              <w:rPr>
                <w:rFonts w:hint="eastAsia" w:eastAsia="宋体"/>
                <w:sz w:val="16"/>
                <w:szCs w:val="16"/>
                <w:lang w:val="en-US" w:eastAsia="zh-CN"/>
              </w:rPr>
              <w:t>生活垃圾</w:t>
            </w:r>
          </w:p>
        </w:tc>
        <w:tc>
          <w:tcPr>
            <w:tcW w:w="773"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3.25</w:t>
            </w:r>
          </w:p>
        </w:tc>
        <w:tc>
          <w:tcPr>
            <w:tcW w:w="885" w:type="dxa"/>
            <w:tcBorders>
              <w:left w:val="single" w:color="000000" w:sz="6" w:space="0"/>
              <w:right w:val="single" w:color="000000" w:sz="6" w:space="0"/>
            </w:tcBorders>
            <w:vAlign w:val="center"/>
          </w:tcPr>
          <w:p>
            <w:pPr>
              <w:pStyle w:val="19"/>
              <w:bidi w:val="0"/>
              <w:jc w:val="center"/>
              <w:rPr>
                <w:rFonts w:hint="eastAsia"/>
                <w:sz w:val="16"/>
                <w:szCs w:val="16"/>
                <w:lang w:val="en-US" w:eastAsia="zh-CN"/>
              </w:rPr>
            </w:pPr>
            <w:r>
              <w:rPr>
                <w:rFonts w:hint="eastAsia"/>
                <w:sz w:val="16"/>
                <w:szCs w:val="16"/>
                <w:lang w:val="en-US" w:eastAsia="zh-CN"/>
              </w:rPr>
              <w:t>3.25</w:t>
            </w:r>
          </w:p>
        </w:tc>
        <w:tc>
          <w:tcPr>
            <w:tcW w:w="858"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ind w:firstLine="0" w:firstLineChars="0"/>
              <w:jc w:val="center"/>
              <w:rPr>
                <w:rFonts w:hint="default"/>
                <w:sz w:val="16"/>
                <w:szCs w:val="16"/>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252"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765" w:type="dxa"/>
            <w:vMerge w:val="restart"/>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与项目有 关的其他 特征污染 物</w:t>
            </w:r>
          </w:p>
        </w:tc>
        <w:tc>
          <w:tcPr>
            <w:tcW w:w="796" w:type="dxa"/>
            <w:tcBorders>
              <w:left w:val="single" w:color="000000" w:sz="6" w:space="0"/>
              <w:right w:val="single" w:color="000000" w:sz="6" w:space="0"/>
            </w:tcBorders>
            <w:vAlign w:val="center"/>
          </w:tcPr>
          <w:p>
            <w:pPr>
              <w:pStyle w:val="19"/>
              <w:bidi w:val="0"/>
              <w:jc w:val="center"/>
              <w:rPr>
                <w:rFonts w:hint="eastAsia"/>
                <w:sz w:val="16"/>
                <w:szCs w:val="16"/>
                <w:lang w:val="en-US" w:eastAsia="zh-CN"/>
              </w:rPr>
            </w:pPr>
            <w:r>
              <w:rPr>
                <w:rFonts w:hint="eastAsia"/>
                <w:sz w:val="16"/>
                <w:szCs w:val="16"/>
                <w:lang w:val="en-US" w:eastAsia="zh-CN"/>
              </w:rPr>
              <w:t>苯</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lang w:val="en-US"/>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237"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765" w:type="dxa"/>
            <w:vMerge w:val="continue"/>
            <w:tcBorders>
              <w:left w:val="single" w:color="000000" w:sz="6" w:space="0"/>
              <w:right w:val="single" w:color="000000" w:sz="6" w:space="0"/>
            </w:tcBorders>
            <w:vAlign w:val="center"/>
          </w:tcPr>
          <w:p>
            <w:pPr>
              <w:pStyle w:val="19"/>
              <w:bidi w:val="0"/>
              <w:jc w:val="center"/>
              <w:rPr>
                <w:rFonts w:hint="default"/>
                <w:sz w:val="16"/>
                <w:szCs w:val="16"/>
              </w:rPr>
            </w:pPr>
          </w:p>
        </w:tc>
        <w:tc>
          <w:tcPr>
            <w:tcW w:w="796"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甲苯</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eastAsia="宋体"/>
                <w:sz w:val="16"/>
                <w:szCs w:val="16"/>
                <w:lang w:val="en-US" w:eastAsia="zh-CN"/>
              </w:rPr>
            </w:pPr>
            <w:r>
              <w:rPr>
                <w:rFonts w:hint="eastAsia" w:eastAsia="宋体"/>
                <w:sz w:val="16"/>
                <w:szCs w:val="16"/>
                <w:lang w:val="en-US" w:eastAsia="zh-CN"/>
              </w:rPr>
              <w:t>2.63</w:t>
            </w:r>
            <w:r>
              <w:rPr>
                <w:rFonts w:hint="default" w:ascii="Times New Roman" w:hAnsi="Times New Roman" w:eastAsia="宋体" w:cs="Times New Roman"/>
                <w:snapToGrid w:val="0"/>
                <w:color w:val="000000"/>
                <w:kern w:val="0"/>
                <w:sz w:val="18"/>
                <w:szCs w:val="18"/>
                <w:lang w:val="en-US" w:eastAsia="zh-CN" w:bidi="ar"/>
              </w:rPr>
              <w:t>mg/m</w:t>
            </w:r>
            <w:r>
              <w:rPr>
                <w:rFonts w:hint="eastAsia" w:ascii="Times New Roman" w:hAnsi="Times New Roman" w:eastAsia="宋体" w:cs="Times New Roman"/>
                <w:snapToGrid w:val="0"/>
                <w:color w:val="000000"/>
                <w:kern w:val="0"/>
                <w:sz w:val="18"/>
                <w:szCs w:val="18"/>
                <w:vertAlign w:val="superscript"/>
                <w:lang w:val="en-US" w:eastAsia="zh-CN" w:bidi="ar"/>
              </w:rPr>
              <w:t>3</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0.264</w:t>
            </w:r>
            <w:r>
              <w:rPr>
                <w:rFonts w:hint="default"/>
                <w:sz w:val="16"/>
                <w:szCs w:val="16"/>
                <w:lang w:eastAsia="zh-CN"/>
              </w:rPr>
              <w:t>t/a</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0.142</w:t>
            </w:r>
            <w:r>
              <w:rPr>
                <w:rFonts w:hint="default"/>
                <w:sz w:val="16"/>
                <w:szCs w:val="16"/>
                <w:lang w:eastAsia="zh-CN"/>
              </w:rPr>
              <w:t>t/a</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0.142</w:t>
            </w:r>
            <w:r>
              <w:rPr>
                <w:rFonts w:hint="default"/>
                <w:sz w:val="16"/>
                <w:szCs w:val="16"/>
                <w:lang w:eastAsia="zh-CN"/>
              </w:rPr>
              <w:t>t/a</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0.142</w:t>
            </w:r>
            <w:r>
              <w:rPr>
                <w:rFonts w:hint="default"/>
                <w:sz w:val="16"/>
                <w:szCs w:val="16"/>
                <w:lang w:eastAsia="zh-CN"/>
              </w:rPr>
              <w:t>t/a</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0.142</w:t>
            </w:r>
            <w:r>
              <w:rPr>
                <w:rFonts w:hint="default"/>
                <w:sz w:val="16"/>
                <w:szCs w:val="16"/>
                <w:lang w:eastAsia="zh-CN"/>
              </w:rPr>
              <w:t>t/a</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0.142</w:t>
            </w:r>
            <w:r>
              <w:rPr>
                <w:rFonts w:hint="default"/>
                <w:sz w:val="16"/>
                <w:szCs w:val="16"/>
                <w:lang w:eastAsia="zh-CN"/>
              </w:rPr>
              <w:t>t/a</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237"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765" w:type="dxa"/>
            <w:vMerge w:val="continue"/>
            <w:tcBorders>
              <w:left w:val="single" w:color="000000" w:sz="6" w:space="0"/>
              <w:right w:val="single" w:color="000000" w:sz="6" w:space="0"/>
            </w:tcBorders>
            <w:vAlign w:val="center"/>
          </w:tcPr>
          <w:p>
            <w:pPr>
              <w:pStyle w:val="19"/>
              <w:bidi w:val="0"/>
              <w:jc w:val="center"/>
              <w:rPr>
                <w:rFonts w:hint="default"/>
                <w:sz w:val="16"/>
                <w:szCs w:val="16"/>
              </w:rPr>
            </w:pPr>
          </w:p>
        </w:tc>
        <w:tc>
          <w:tcPr>
            <w:tcW w:w="796"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eastAsia"/>
                <w:sz w:val="16"/>
                <w:szCs w:val="16"/>
                <w:lang w:val="en-US" w:eastAsia="zh-CN"/>
              </w:rPr>
              <w:t>二甲苯</w:t>
            </w:r>
          </w:p>
        </w:tc>
        <w:tc>
          <w:tcPr>
            <w:tcW w:w="773"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30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lang w:val="en-US" w:eastAsia="zh-CN"/>
              </w:rPr>
            </w:pPr>
            <w:r>
              <w:rPr>
                <w:rFonts w:hint="default"/>
                <w:sz w:val="16"/>
                <w:szCs w:val="16"/>
              </w:rPr>
              <w:t>/</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eastAsia"/>
                <w:sz w:val="16"/>
                <w:szCs w:val="16"/>
                <w:lang w:val="en-US" w:eastAsia="zh-CN"/>
              </w:rPr>
            </w:pPr>
            <w:r>
              <w:rPr>
                <w:rFonts w:hint="default"/>
                <w:sz w:val="16"/>
                <w:szCs w:val="16"/>
              </w:rPr>
              <w:t>/</w:t>
            </w:r>
          </w:p>
        </w:tc>
        <w:tc>
          <w:tcPr>
            <w:tcW w:w="787" w:type="dxa"/>
            <w:tcBorders>
              <w:left w:val="single" w:color="000000" w:sz="6" w:space="0"/>
              <w:right w:val="single" w:color="000000" w:sz="6" w:space="0"/>
            </w:tcBorders>
            <w:vAlign w:val="center"/>
          </w:tcPr>
          <w:p>
            <w:pPr>
              <w:pStyle w:val="19"/>
              <w:bidi w:val="0"/>
              <w:jc w:val="center"/>
              <w:rPr>
                <w:rFonts w:hint="eastAsia"/>
                <w:sz w:val="16"/>
                <w:szCs w:val="16"/>
                <w:lang w:val="en-US" w:eastAsia="zh-CN"/>
              </w:rPr>
            </w:pPr>
            <w:r>
              <w:rPr>
                <w:rFonts w:hint="default"/>
                <w:sz w:val="16"/>
                <w:szCs w:val="16"/>
              </w:rPr>
              <w:t>/</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eastAsia"/>
                <w:sz w:val="16"/>
                <w:szCs w:val="16"/>
                <w:lang w:val="en-US" w:eastAsia="zh-CN"/>
              </w:rPr>
            </w:pPr>
            <w:r>
              <w:rPr>
                <w:rFonts w:hint="default"/>
                <w:sz w:val="16"/>
                <w:szCs w:val="16"/>
              </w:rPr>
              <w:t>/</w:t>
            </w:r>
          </w:p>
        </w:tc>
        <w:tc>
          <w:tcPr>
            <w:tcW w:w="710" w:type="dxa"/>
            <w:tcBorders>
              <w:left w:val="single" w:color="000000" w:sz="6" w:space="0"/>
              <w:right w:val="single" w:color="000000" w:sz="6" w:space="0"/>
            </w:tcBorders>
            <w:vAlign w:val="center"/>
          </w:tcPr>
          <w:p>
            <w:pPr>
              <w:pStyle w:val="19"/>
              <w:bidi w:val="0"/>
              <w:jc w:val="center"/>
              <w:rPr>
                <w:rFonts w:hint="eastAsia"/>
                <w:sz w:val="16"/>
                <w:szCs w:val="16"/>
                <w:lang w:val="en-US" w:eastAsia="zh-CN"/>
              </w:rPr>
            </w:pPr>
            <w:r>
              <w:rPr>
                <w:rFonts w:hint="default"/>
                <w:sz w:val="16"/>
                <w:szCs w:val="16"/>
              </w:rPr>
              <w:t>/</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eastAsia"/>
                <w:sz w:val="16"/>
                <w:szCs w:val="16"/>
                <w:lang w:val="en-US" w:eastAsia="zh-CN"/>
              </w:rPr>
            </w:pPr>
            <w:r>
              <w:rPr>
                <w:rFonts w:hint="default"/>
                <w:sz w:val="16"/>
                <w:szCs w:val="16"/>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PrEx>
        <w:trPr>
          <w:trHeight w:val="355" w:hRule="atLeast"/>
          <w:jc w:val="center"/>
        </w:trPr>
        <w:tc>
          <w:tcPr>
            <w:tcW w:w="727" w:type="dxa"/>
            <w:gridSpan w:val="2"/>
            <w:vMerge w:val="continue"/>
            <w:tcBorders>
              <w:right w:val="single" w:color="000000" w:sz="6" w:space="0"/>
            </w:tcBorders>
            <w:vAlign w:val="center"/>
          </w:tcPr>
          <w:p>
            <w:pPr>
              <w:pStyle w:val="19"/>
              <w:bidi w:val="0"/>
              <w:jc w:val="center"/>
              <w:rPr>
                <w:rFonts w:hint="default"/>
                <w:sz w:val="16"/>
                <w:szCs w:val="16"/>
              </w:rPr>
            </w:pPr>
          </w:p>
        </w:tc>
        <w:tc>
          <w:tcPr>
            <w:tcW w:w="765" w:type="dxa"/>
            <w:vMerge w:val="continue"/>
            <w:tcBorders>
              <w:left w:val="single" w:color="000000" w:sz="6" w:space="0"/>
              <w:right w:val="single" w:color="000000" w:sz="6" w:space="0"/>
            </w:tcBorders>
            <w:vAlign w:val="center"/>
          </w:tcPr>
          <w:p>
            <w:pPr>
              <w:pStyle w:val="19"/>
              <w:bidi w:val="0"/>
              <w:jc w:val="center"/>
              <w:rPr>
                <w:rFonts w:hint="default"/>
                <w:sz w:val="16"/>
                <w:szCs w:val="16"/>
              </w:rPr>
            </w:pPr>
          </w:p>
        </w:tc>
        <w:tc>
          <w:tcPr>
            <w:tcW w:w="796"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非甲烷总烃</w:t>
            </w:r>
          </w:p>
        </w:tc>
        <w:tc>
          <w:tcPr>
            <w:tcW w:w="773" w:type="dxa"/>
            <w:tcBorders>
              <w:left w:val="single" w:color="000000" w:sz="6" w:space="0"/>
              <w:right w:val="single" w:color="000000" w:sz="6" w:space="0"/>
            </w:tcBorders>
            <w:vAlign w:val="center"/>
          </w:tcPr>
          <w:p>
            <w:pPr>
              <w:pStyle w:val="19"/>
              <w:bidi w:val="0"/>
              <w:jc w:val="center"/>
              <w:rPr>
                <w:rFonts w:hint="default" w:ascii="Times New Roman" w:hAnsi="Times New Roman" w:cs="Times New Roman"/>
                <w:sz w:val="16"/>
                <w:szCs w:val="16"/>
              </w:rPr>
            </w:pPr>
            <w:r>
              <w:rPr>
                <w:rFonts w:hint="default" w:ascii="Times New Roman" w:hAnsi="Times New Roman" w:cs="Times New Roman"/>
                <w:sz w:val="16"/>
                <w:szCs w:val="16"/>
              </w:rPr>
              <w:t>/</w:t>
            </w:r>
          </w:p>
        </w:tc>
        <w:tc>
          <w:tcPr>
            <w:tcW w:w="1307" w:type="dxa"/>
            <w:tcBorders>
              <w:left w:val="single" w:color="000000" w:sz="6" w:space="0"/>
              <w:right w:val="single" w:color="000000" w:sz="6" w:space="0"/>
            </w:tcBorders>
            <w:vAlign w:val="center"/>
          </w:tcPr>
          <w:p>
            <w:pPr>
              <w:jc w:val="center"/>
              <w:rPr>
                <w:rFonts w:hint="default" w:ascii="Times New Roman" w:hAnsi="Times New Roman" w:eastAsia="宋体" w:cs="Times New Roman"/>
                <w:sz w:val="16"/>
                <w:szCs w:val="16"/>
                <w:lang w:val="en-US" w:eastAsia="zh-CN"/>
              </w:rPr>
            </w:pPr>
            <w:r>
              <w:rPr>
                <w:rFonts w:hint="default" w:ascii="Times New Roman" w:hAnsi="Times New Roman" w:eastAsia="宋体" w:cs="Times New Roman"/>
                <w:sz w:val="16"/>
                <w:szCs w:val="16"/>
                <w:lang w:val="en-US" w:eastAsia="zh-CN"/>
              </w:rPr>
              <w:t>14.65</w:t>
            </w:r>
            <w:r>
              <w:rPr>
                <w:rFonts w:hint="default" w:ascii="Times New Roman" w:hAnsi="Times New Roman" w:eastAsia="宋体" w:cs="Times New Roman"/>
                <w:snapToGrid w:val="0"/>
                <w:color w:val="000000"/>
                <w:kern w:val="0"/>
                <w:sz w:val="18"/>
                <w:szCs w:val="18"/>
                <w:lang w:val="en-US" w:eastAsia="zh-CN" w:bidi="ar"/>
              </w:rPr>
              <w:t>mg/m</w:t>
            </w:r>
            <w:r>
              <w:rPr>
                <w:rFonts w:hint="eastAsia" w:ascii="Times New Roman" w:hAnsi="Times New Roman" w:eastAsia="宋体" w:cs="Times New Roman"/>
                <w:snapToGrid w:val="0"/>
                <w:color w:val="000000"/>
                <w:kern w:val="0"/>
                <w:sz w:val="18"/>
                <w:szCs w:val="18"/>
                <w:vertAlign w:val="superscript"/>
                <w:lang w:val="en-US" w:eastAsia="zh-CN" w:bidi="ar"/>
              </w:rPr>
              <w:t>3</w:t>
            </w:r>
          </w:p>
        </w:tc>
        <w:tc>
          <w:tcPr>
            <w:tcW w:w="86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723"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1.68</w:t>
            </w:r>
            <w:r>
              <w:rPr>
                <w:rFonts w:hint="default"/>
                <w:sz w:val="16"/>
                <w:szCs w:val="16"/>
                <w:lang w:eastAsia="zh-CN"/>
              </w:rPr>
              <w:t>t/a</w:t>
            </w:r>
          </w:p>
        </w:tc>
        <w:tc>
          <w:tcPr>
            <w:tcW w:w="885"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58"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0.801</w:t>
            </w:r>
            <w:r>
              <w:rPr>
                <w:rFonts w:hint="default"/>
                <w:sz w:val="16"/>
                <w:szCs w:val="16"/>
                <w:lang w:eastAsia="zh-CN"/>
              </w:rPr>
              <w:t>t/a</w:t>
            </w:r>
          </w:p>
        </w:tc>
        <w:tc>
          <w:tcPr>
            <w:tcW w:w="787"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0.801</w:t>
            </w:r>
            <w:r>
              <w:rPr>
                <w:rFonts w:hint="default"/>
                <w:sz w:val="16"/>
                <w:szCs w:val="16"/>
                <w:lang w:eastAsia="zh-CN"/>
              </w:rPr>
              <w:t>t/a</w:t>
            </w:r>
          </w:p>
        </w:tc>
        <w:tc>
          <w:tcPr>
            <w:tcW w:w="186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1543"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0.801</w:t>
            </w:r>
            <w:r>
              <w:rPr>
                <w:rFonts w:hint="default"/>
                <w:sz w:val="16"/>
                <w:szCs w:val="16"/>
                <w:lang w:eastAsia="zh-CN"/>
              </w:rPr>
              <w:t>t/a</w:t>
            </w:r>
          </w:p>
        </w:tc>
        <w:tc>
          <w:tcPr>
            <w:tcW w:w="710"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0.801</w:t>
            </w:r>
            <w:r>
              <w:rPr>
                <w:rFonts w:hint="default"/>
                <w:sz w:val="16"/>
                <w:szCs w:val="16"/>
                <w:lang w:eastAsia="zh-CN"/>
              </w:rPr>
              <w:t>t/a</w:t>
            </w:r>
          </w:p>
        </w:tc>
        <w:tc>
          <w:tcPr>
            <w:tcW w:w="917" w:type="dxa"/>
            <w:tcBorders>
              <w:left w:val="single" w:color="000000" w:sz="6" w:space="0"/>
              <w:right w:val="single" w:color="000000" w:sz="6" w:space="0"/>
            </w:tcBorders>
            <w:vAlign w:val="center"/>
          </w:tcPr>
          <w:p>
            <w:pPr>
              <w:pStyle w:val="19"/>
              <w:bidi w:val="0"/>
              <w:jc w:val="center"/>
              <w:rPr>
                <w:rFonts w:hint="default"/>
                <w:sz w:val="16"/>
                <w:szCs w:val="16"/>
              </w:rPr>
            </w:pPr>
            <w:r>
              <w:rPr>
                <w:rFonts w:hint="default"/>
                <w:sz w:val="16"/>
                <w:szCs w:val="16"/>
              </w:rPr>
              <w:t>/</w:t>
            </w:r>
          </w:p>
        </w:tc>
        <w:tc>
          <w:tcPr>
            <w:tcW w:w="820" w:type="dxa"/>
            <w:tcBorders>
              <w:left w:val="single" w:color="000000" w:sz="6" w:space="0"/>
              <w:right w:val="single" w:color="000000" w:sz="6" w:space="0"/>
            </w:tcBorders>
            <w:vAlign w:val="center"/>
          </w:tcPr>
          <w:p>
            <w:pPr>
              <w:pStyle w:val="19"/>
              <w:bidi w:val="0"/>
              <w:jc w:val="center"/>
              <w:rPr>
                <w:rFonts w:hint="default"/>
                <w:sz w:val="16"/>
                <w:szCs w:val="16"/>
              </w:rPr>
            </w:pPr>
            <w:r>
              <w:rPr>
                <w:rFonts w:hint="eastAsia"/>
                <w:sz w:val="16"/>
                <w:szCs w:val="16"/>
                <w:lang w:val="en-US" w:eastAsia="zh-CN"/>
              </w:rPr>
              <w:t>0.801</w:t>
            </w:r>
            <w:r>
              <w:rPr>
                <w:rFonts w:hint="default"/>
                <w:sz w:val="16"/>
                <w:szCs w:val="16"/>
                <w:lang w:eastAsia="zh-CN"/>
              </w:rPr>
              <w:t>t/a</w:t>
            </w:r>
          </w:p>
        </w:tc>
      </w:tr>
    </w:tbl>
    <w:p>
      <w:pPr>
        <w:rPr>
          <w:sz w:val="16"/>
          <w:szCs w:val="16"/>
        </w:rPr>
      </w:pPr>
      <w:r>
        <w:rPr>
          <w:sz w:val="16"/>
          <w:szCs w:val="16"/>
        </w:rPr>
        <w:t>注：1 、排放增减量：（+ ）表示增加，（-）表示减少。2、( 12)=(6)-(8)-(11)，（9）= (4)-(5)-(8)- (11) +（1）。3、计量单位：废水排放量——万吨/年；</w:t>
      </w:r>
      <w:r>
        <w:rPr>
          <w:rFonts w:hint="default" w:ascii="Arial" w:hAnsi="Arial" w:eastAsia="Arial" w:cs="Arial"/>
          <w:snapToGrid w:val="0"/>
          <w:color w:val="000000"/>
          <w:kern w:val="0"/>
          <w:sz w:val="16"/>
          <w:szCs w:val="16"/>
          <w:lang w:val="en-US" w:eastAsia="zh-CN" w:bidi="ar"/>
        </w:rPr>
        <w:t>废气排放量——万标立方米/年；</w:t>
      </w:r>
      <w:r>
        <w:rPr>
          <w:sz w:val="16"/>
          <w:szCs w:val="16"/>
        </w:rPr>
        <w:t>工业固体废物排放量——吨/</w:t>
      </w:r>
      <w:r>
        <w:rPr>
          <w:rFonts w:hint="eastAsia" w:eastAsia="宋体"/>
          <w:sz w:val="16"/>
          <w:szCs w:val="16"/>
          <w:lang w:val="en-US" w:eastAsia="zh-CN"/>
        </w:rPr>
        <w:t>月</w:t>
      </w:r>
      <w:r>
        <w:rPr>
          <w:sz w:val="16"/>
          <w:szCs w:val="16"/>
        </w:rPr>
        <w:t>；水污染物排放浓度——毫克/升</w:t>
      </w:r>
    </w:p>
    <w:p>
      <w:pPr>
        <w:spacing w:line="240" w:lineRule="auto"/>
        <w:rPr>
          <w:rFonts w:ascii="宋体" w:hAnsi="宋体" w:eastAsia="宋体" w:cs="宋体"/>
          <w:sz w:val="14"/>
          <w:szCs w:val="14"/>
        </w:rPr>
        <w:sectPr>
          <w:footerReference r:id="rId8" w:type="default"/>
          <w:pgSz w:w="16839" w:h="11906"/>
          <w:pgMar w:top="1417" w:right="1304" w:bottom="1417" w:left="1304" w:header="0" w:footer="1330" w:gutter="0"/>
          <w:pgBorders>
            <w:top w:val="none" w:sz="0" w:space="0"/>
            <w:left w:val="none" w:sz="0" w:space="0"/>
            <w:bottom w:val="none" w:sz="0" w:space="0"/>
            <w:right w:val="none" w:sz="0" w:space="0"/>
          </w:pgBorders>
          <w:pgNumType w:fmt="decimal"/>
          <w:cols w:space="720" w:num="1"/>
        </w:sectPr>
      </w:pPr>
    </w:p>
    <w:p>
      <w:pPr>
        <w:spacing w:line="9451" w:lineRule="exact"/>
        <w:sectPr>
          <w:footerReference r:id="rId9" w:type="default"/>
          <w:pgSz w:w="11906" w:h="16839"/>
          <w:pgMar w:top="1417" w:right="1304" w:bottom="1417" w:left="1304" w:header="0" w:footer="1330" w:gutter="0"/>
          <w:pgBorders>
            <w:top w:val="none" w:sz="0" w:space="0"/>
            <w:left w:val="none" w:sz="0" w:space="0"/>
            <w:bottom w:val="none" w:sz="0" w:space="0"/>
            <w:right w:val="none" w:sz="0" w:space="0"/>
          </w:pgBorders>
          <w:pgNumType w:fmt="decimal"/>
          <w:cols w:space="720" w:num="1"/>
        </w:sectPr>
      </w:pPr>
      <w:bookmarkStart w:id="0" w:name="_GoBack"/>
      <w:bookmarkEnd w:id="0"/>
    </w:p>
    <w:p/>
    <w:sectPr>
      <w:footerReference r:id="rId10" w:type="default"/>
      <w:pgSz w:w="11906" w:h="16839"/>
      <w:pgMar w:top="1417" w:right="1304" w:bottom="1417" w:left="1304" w:header="0" w:footer="1097"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9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5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6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64DB4D"/>
    <w:multiLevelType w:val="singleLevel"/>
    <w:tmpl w:val="8C64DB4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trackRevisions w:val="1"/>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VkYjNmMmFhNTIxYWIyZTI0MTEzYzVkYmNkOGRmZWQifQ=="/>
  </w:docVars>
  <w:rsids>
    <w:rsidRoot w:val="00172A27"/>
    <w:rsid w:val="00124FC3"/>
    <w:rsid w:val="0066095C"/>
    <w:rsid w:val="00941689"/>
    <w:rsid w:val="01170C55"/>
    <w:rsid w:val="012264C3"/>
    <w:rsid w:val="01A543C9"/>
    <w:rsid w:val="01CC5EE4"/>
    <w:rsid w:val="02030B25"/>
    <w:rsid w:val="028203C5"/>
    <w:rsid w:val="02FC08CC"/>
    <w:rsid w:val="03980DF1"/>
    <w:rsid w:val="03B5309C"/>
    <w:rsid w:val="04167662"/>
    <w:rsid w:val="04FC1DB3"/>
    <w:rsid w:val="052676B9"/>
    <w:rsid w:val="056016E1"/>
    <w:rsid w:val="05704DD8"/>
    <w:rsid w:val="05E137B9"/>
    <w:rsid w:val="06446619"/>
    <w:rsid w:val="06AE40B9"/>
    <w:rsid w:val="06DC2725"/>
    <w:rsid w:val="07523E38"/>
    <w:rsid w:val="078607CD"/>
    <w:rsid w:val="07C76182"/>
    <w:rsid w:val="08517143"/>
    <w:rsid w:val="08760957"/>
    <w:rsid w:val="089B51DB"/>
    <w:rsid w:val="09E0077E"/>
    <w:rsid w:val="0AC13C78"/>
    <w:rsid w:val="0ADB2CF4"/>
    <w:rsid w:val="0AE147AE"/>
    <w:rsid w:val="0AED016B"/>
    <w:rsid w:val="0AF93C59"/>
    <w:rsid w:val="0B344C6B"/>
    <w:rsid w:val="0B99202E"/>
    <w:rsid w:val="0C7D5682"/>
    <w:rsid w:val="0C837F8F"/>
    <w:rsid w:val="0CA05FA3"/>
    <w:rsid w:val="0CB67574"/>
    <w:rsid w:val="0D9773A6"/>
    <w:rsid w:val="0E8F4521"/>
    <w:rsid w:val="0EA468CA"/>
    <w:rsid w:val="0EC15AF5"/>
    <w:rsid w:val="0EF45A63"/>
    <w:rsid w:val="0F8B118C"/>
    <w:rsid w:val="105D788D"/>
    <w:rsid w:val="10806817"/>
    <w:rsid w:val="11661EE7"/>
    <w:rsid w:val="122F568B"/>
    <w:rsid w:val="12592BCD"/>
    <w:rsid w:val="129D37BD"/>
    <w:rsid w:val="140D0201"/>
    <w:rsid w:val="14251DC9"/>
    <w:rsid w:val="14364CE3"/>
    <w:rsid w:val="15AD393D"/>
    <w:rsid w:val="15AF2E38"/>
    <w:rsid w:val="16274134"/>
    <w:rsid w:val="163A1216"/>
    <w:rsid w:val="167E55A7"/>
    <w:rsid w:val="16D23D7F"/>
    <w:rsid w:val="17E64B96"/>
    <w:rsid w:val="1AC90DBB"/>
    <w:rsid w:val="1AEF6A73"/>
    <w:rsid w:val="1B1301DB"/>
    <w:rsid w:val="1B1B55E1"/>
    <w:rsid w:val="1B4C6D23"/>
    <w:rsid w:val="1D1C48BF"/>
    <w:rsid w:val="1D1F1166"/>
    <w:rsid w:val="1D64266A"/>
    <w:rsid w:val="1DD0249C"/>
    <w:rsid w:val="1EAE454F"/>
    <w:rsid w:val="1F6C21B2"/>
    <w:rsid w:val="1FAE107C"/>
    <w:rsid w:val="1FE85FEE"/>
    <w:rsid w:val="2027195A"/>
    <w:rsid w:val="207178E8"/>
    <w:rsid w:val="211A0FDD"/>
    <w:rsid w:val="21340877"/>
    <w:rsid w:val="215E712B"/>
    <w:rsid w:val="217A2796"/>
    <w:rsid w:val="21BD1697"/>
    <w:rsid w:val="22202A92"/>
    <w:rsid w:val="224D3038"/>
    <w:rsid w:val="22F61345"/>
    <w:rsid w:val="22FE1B81"/>
    <w:rsid w:val="23593EC3"/>
    <w:rsid w:val="24EF141E"/>
    <w:rsid w:val="259D531E"/>
    <w:rsid w:val="25E35426"/>
    <w:rsid w:val="2667650B"/>
    <w:rsid w:val="268A7A8D"/>
    <w:rsid w:val="26A80BA6"/>
    <w:rsid w:val="273A1D20"/>
    <w:rsid w:val="27C048E3"/>
    <w:rsid w:val="28412880"/>
    <w:rsid w:val="28AF339E"/>
    <w:rsid w:val="28EF0075"/>
    <w:rsid w:val="292D0766"/>
    <w:rsid w:val="2A3A4480"/>
    <w:rsid w:val="2B67572C"/>
    <w:rsid w:val="2BB25052"/>
    <w:rsid w:val="2D746964"/>
    <w:rsid w:val="2E571DBA"/>
    <w:rsid w:val="2E5B7226"/>
    <w:rsid w:val="2EA85434"/>
    <w:rsid w:val="2FC35981"/>
    <w:rsid w:val="3013584E"/>
    <w:rsid w:val="30191A45"/>
    <w:rsid w:val="30266575"/>
    <w:rsid w:val="31B0547C"/>
    <w:rsid w:val="32002EBC"/>
    <w:rsid w:val="325A2F1F"/>
    <w:rsid w:val="3260395B"/>
    <w:rsid w:val="327255E2"/>
    <w:rsid w:val="32884492"/>
    <w:rsid w:val="32931F82"/>
    <w:rsid w:val="33291F9F"/>
    <w:rsid w:val="33E40CD9"/>
    <w:rsid w:val="34522302"/>
    <w:rsid w:val="34541CDD"/>
    <w:rsid w:val="354B08F2"/>
    <w:rsid w:val="36756D7E"/>
    <w:rsid w:val="36823B8C"/>
    <w:rsid w:val="36C10A77"/>
    <w:rsid w:val="374E1E29"/>
    <w:rsid w:val="38D26C34"/>
    <w:rsid w:val="38EE2031"/>
    <w:rsid w:val="39192FD1"/>
    <w:rsid w:val="393D73F9"/>
    <w:rsid w:val="394F2C1C"/>
    <w:rsid w:val="39D37108"/>
    <w:rsid w:val="3A3D280E"/>
    <w:rsid w:val="3A80103E"/>
    <w:rsid w:val="3A8D375B"/>
    <w:rsid w:val="3AB30274"/>
    <w:rsid w:val="3AF212D8"/>
    <w:rsid w:val="3B107A9D"/>
    <w:rsid w:val="3B3D0CDD"/>
    <w:rsid w:val="3B800BCA"/>
    <w:rsid w:val="3BA535F1"/>
    <w:rsid w:val="3C120CA5"/>
    <w:rsid w:val="3C9947FB"/>
    <w:rsid w:val="3D64039A"/>
    <w:rsid w:val="3D6E33D0"/>
    <w:rsid w:val="3DD40C2E"/>
    <w:rsid w:val="3E051C78"/>
    <w:rsid w:val="3FEE14A1"/>
    <w:rsid w:val="3FF11EBC"/>
    <w:rsid w:val="41270465"/>
    <w:rsid w:val="4161688D"/>
    <w:rsid w:val="417E2272"/>
    <w:rsid w:val="420D5D12"/>
    <w:rsid w:val="422858A7"/>
    <w:rsid w:val="4258286D"/>
    <w:rsid w:val="42691F27"/>
    <w:rsid w:val="43030A5E"/>
    <w:rsid w:val="437866B0"/>
    <w:rsid w:val="43E045B7"/>
    <w:rsid w:val="44882599"/>
    <w:rsid w:val="449C15EE"/>
    <w:rsid w:val="44CF1312"/>
    <w:rsid w:val="44D63883"/>
    <w:rsid w:val="4568734C"/>
    <w:rsid w:val="45997458"/>
    <w:rsid w:val="4644203A"/>
    <w:rsid w:val="465A4D7A"/>
    <w:rsid w:val="46A75BA4"/>
    <w:rsid w:val="47257C6F"/>
    <w:rsid w:val="47AB4083"/>
    <w:rsid w:val="48DF36A0"/>
    <w:rsid w:val="492002E0"/>
    <w:rsid w:val="4B3F0AE5"/>
    <w:rsid w:val="4B46773A"/>
    <w:rsid w:val="4B6615A9"/>
    <w:rsid w:val="4C6D61F7"/>
    <w:rsid w:val="4CA10422"/>
    <w:rsid w:val="4CCD0E61"/>
    <w:rsid w:val="4CD90804"/>
    <w:rsid w:val="4CDB65A8"/>
    <w:rsid w:val="4CF66F3E"/>
    <w:rsid w:val="4D6F5D88"/>
    <w:rsid w:val="4D7762D0"/>
    <w:rsid w:val="4DAF7D90"/>
    <w:rsid w:val="4E30671B"/>
    <w:rsid w:val="4F3A4CFD"/>
    <w:rsid w:val="4F5C39D0"/>
    <w:rsid w:val="4F7D23C8"/>
    <w:rsid w:val="50AC6DEA"/>
    <w:rsid w:val="50BB0282"/>
    <w:rsid w:val="5100482F"/>
    <w:rsid w:val="510D1206"/>
    <w:rsid w:val="52171144"/>
    <w:rsid w:val="524734AD"/>
    <w:rsid w:val="52AD0349"/>
    <w:rsid w:val="5305587F"/>
    <w:rsid w:val="530F6FAB"/>
    <w:rsid w:val="54102FDB"/>
    <w:rsid w:val="54F84FB5"/>
    <w:rsid w:val="553D30A7"/>
    <w:rsid w:val="55B70D00"/>
    <w:rsid w:val="56574EF1"/>
    <w:rsid w:val="56D45A56"/>
    <w:rsid w:val="576943B9"/>
    <w:rsid w:val="576E687F"/>
    <w:rsid w:val="57744C6A"/>
    <w:rsid w:val="578251D5"/>
    <w:rsid w:val="57C1510E"/>
    <w:rsid w:val="5962692E"/>
    <w:rsid w:val="59EA1BD8"/>
    <w:rsid w:val="5C240B05"/>
    <w:rsid w:val="5C4C1204"/>
    <w:rsid w:val="5C8642FC"/>
    <w:rsid w:val="5D3F66DF"/>
    <w:rsid w:val="5D554A6F"/>
    <w:rsid w:val="5DB449D7"/>
    <w:rsid w:val="5E2613E6"/>
    <w:rsid w:val="5E4D70F6"/>
    <w:rsid w:val="5EBB1C15"/>
    <w:rsid w:val="5FCD1D80"/>
    <w:rsid w:val="60720533"/>
    <w:rsid w:val="60A55716"/>
    <w:rsid w:val="60B116A2"/>
    <w:rsid w:val="60D55C77"/>
    <w:rsid w:val="618741B1"/>
    <w:rsid w:val="61D6600D"/>
    <w:rsid w:val="61E51046"/>
    <w:rsid w:val="63214DD4"/>
    <w:rsid w:val="63415BFC"/>
    <w:rsid w:val="64642DDD"/>
    <w:rsid w:val="64D60D40"/>
    <w:rsid w:val="65083358"/>
    <w:rsid w:val="658F1749"/>
    <w:rsid w:val="65AE5EC1"/>
    <w:rsid w:val="65F16433"/>
    <w:rsid w:val="663D182A"/>
    <w:rsid w:val="665C5C0C"/>
    <w:rsid w:val="667A6D77"/>
    <w:rsid w:val="67B31158"/>
    <w:rsid w:val="67D30A37"/>
    <w:rsid w:val="67E356D8"/>
    <w:rsid w:val="68E95C0C"/>
    <w:rsid w:val="696F3EA8"/>
    <w:rsid w:val="6A927E4E"/>
    <w:rsid w:val="6B2E7005"/>
    <w:rsid w:val="6B3C1FE2"/>
    <w:rsid w:val="6B6B6355"/>
    <w:rsid w:val="6B713F07"/>
    <w:rsid w:val="6BAD6978"/>
    <w:rsid w:val="6BCB6B44"/>
    <w:rsid w:val="6BCC15F6"/>
    <w:rsid w:val="6D2340AC"/>
    <w:rsid w:val="6D8344B5"/>
    <w:rsid w:val="6F060120"/>
    <w:rsid w:val="6F781C0B"/>
    <w:rsid w:val="6FD81756"/>
    <w:rsid w:val="6FEA072C"/>
    <w:rsid w:val="700D088C"/>
    <w:rsid w:val="70B15FA0"/>
    <w:rsid w:val="711F61B4"/>
    <w:rsid w:val="71391D0E"/>
    <w:rsid w:val="716167CC"/>
    <w:rsid w:val="717B19D8"/>
    <w:rsid w:val="719375C1"/>
    <w:rsid w:val="71CF671F"/>
    <w:rsid w:val="71E20337"/>
    <w:rsid w:val="72042426"/>
    <w:rsid w:val="720C43B0"/>
    <w:rsid w:val="72395053"/>
    <w:rsid w:val="72CF6586"/>
    <w:rsid w:val="72D90575"/>
    <w:rsid w:val="73397A01"/>
    <w:rsid w:val="741713C4"/>
    <w:rsid w:val="743774E1"/>
    <w:rsid w:val="74602D6B"/>
    <w:rsid w:val="74856C75"/>
    <w:rsid w:val="749D5D6D"/>
    <w:rsid w:val="74CB382F"/>
    <w:rsid w:val="74F50775"/>
    <w:rsid w:val="76671E93"/>
    <w:rsid w:val="76F53C3E"/>
    <w:rsid w:val="76FB6BC7"/>
    <w:rsid w:val="7778661E"/>
    <w:rsid w:val="77AB1704"/>
    <w:rsid w:val="780C23B0"/>
    <w:rsid w:val="785169EE"/>
    <w:rsid w:val="78CF4963"/>
    <w:rsid w:val="790C51FC"/>
    <w:rsid w:val="79350E54"/>
    <w:rsid w:val="793F3DBC"/>
    <w:rsid w:val="79711576"/>
    <w:rsid w:val="799042FF"/>
    <w:rsid w:val="79A24B89"/>
    <w:rsid w:val="7AA404E2"/>
    <w:rsid w:val="7BC25A15"/>
    <w:rsid w:val="7C8B7BC3"/>
    <w:rsid w:val="7C9C719D"/>
    <w:rsid w:val="7D35355A"/>
    <w:rsid w:val="7D425FCE"/>
    <w:rsid w:val="7D7B1207"/>
    <w:rsid w:val="7E141027"/>
    <w:rsid w:val="7E1626EC"/>
    <w:rsid w:val="7E3133AF"/>
    <w:rsid w:val="7E5A252A"/>
    <w:rsid w:val="7F4C06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link w:val="25"/>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customStyle="1" w:styleId="2">
    <w:name w:val="一级aaa"/>
    <w:basedOn w:val="3"/>
    <w:next w:val="1"/>
    <w:autoRedefine/>
    <w:qFormat/>
    <w:uiPriority w:val="0"/>
    <w:pPr>
      <w:keepNext w:val="0"/>
      <w:keepLines w:val="0"/>
      <w:widowControl w:val="0"/>
      <w:tabs>
        <w:tab w:val="left" w:pos="0"/>
      </w:tabs>
      <w:adjustRightInd w:val="0"/>
      <w:snapToGrid w:val="0"/>
      <w:spacing w:before="312" w:beforeLines="100" w:after="312" w:afterLines="100" w:line="360" w:lineRule="auto"/>
    </w:pPr>
    <w:rPr>
      <w:kern w:val="0"/>
      <w:sz w:val="32"/>
      <w:szCs w:val="20"/>
    </w:rPr>
  </w:style>
  <w:style w:type="paragraph" w:styleId="5">
    <w:name w:val="annotation text"/>
    <w:basedOn w:val="1"/>
    <w:autoRedefine/>
    <w:qFormat/>
    <w:uiPriority w:val="0"/>
    <w:pPr>
      <w:jc w:val="left"/>
    </w:pPr>
  </w:style>
  <w:style w:type="paragraph" w:styleId="6">
    <w:name w:val="Salutation"/>
    <w:next w:val="1"/>
    <w:unhideWhenUsed/>
    <w:qFormat/>
    <w:uiPriority w:val="99"/>
    <w:pPr>
      <w:widowControl w:val="0"/>
      <w:spacing w:line="307" w:lineRule="auto"/>
      <w:jc w:val="both"/>
    </w:pPr>
    <w:rPr>
      <w:rFonts w:ascii="Times New Roman" w:hAnsi="Times New Roman" w:eastAsia="宋体" w:cs="Times New Roman"/>
      <w:kern w:val="2"/>
      <w:sz w:val="21"/>
      <w:szCs w:val="24"/>
      <w:lang w:val="en-US" w:eastAsia="zh-CN" w:bidi="ar-SA"/>
    </w:rPr>
  </w:style>
  <w:style w:type="paragraph" w:styleId="7">
    <w:name w:val="Body Text"/>
    <w:basedOn w:val="1"/>
    <w:next w:val="6"/>
    <w:autoRedefine/>
    <w:semiHidden/>
    <w:qFormat/>
    <w:uiPriority w:val="0"/>
    <w:rPr>
      <w:rFonts w:ascii="Arial" w:hAnsi="Arial" w:eastAsia="Arial" w:cs="Arial"/>
      <w:sz w:val="21"/>
      <w:szCs w:val="21"/>
      <w:lang w:val="en-US" w:eastAsia="en-US" w:bidi="ar-SA"/>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itle"/>
    <w:basedOn w:val="1"/>
    <w:next w:val="1"/>
    <w:autoRedefine/>
    <w:qFormat/>
    <w:uiPriority w:val="10"/>
    <w:pPr>
      <w:spacing w:after="0" w:line="204" w:lineRule="auto"/>
      <w:contextualSpacing/>
    </w:pPr>
    <w:rPr>
      <w:rFonts w:ascii="Cambria" w:hAnsi="Cambria" w:eastAsia="宋体" w:cs="Times New Roman"/>
      <w:caps/>
      <w:color w:val="1F497D"/>
      <w:spacing w:val="-15"/>
      <w:sz w:val="72"/>
      <w:szCs w:val="72"/>
    </w:rPr>
  </w:style>
  <w:style w:type="paragraph" w:styleId="11">
    <w:name w:val="Body Text First Indent"/>
    <w:basedOn w:val="7"/>
    <w:next w:val="1"/>
    <w:qFormat/>
    <w:uiPriority w:val="0"/>
    <w:pPr>
      <w:tabs>
        <w:tab w:val="right" w:pos="8820"/>
      </w:tabs>
      <w:ind w:firstLine="420" w:firstLineChars="100"/>
    </w:pPr>
  </w:style>
  <w:style w:type="table" w:styleId="13">
    <w:name w:val="Table Grid"/>
    <w:basedOn w:val="12"/>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autoRedefine/>
    <w:semiHidden/>
    <w:unhideWhenUsed/>
    <w:qFormat/>
    <w:uiPriority w:val="0"/>
    <w:tblPr>
      <w:tblCellMar>
        <w:top w:w="0" w:type="dxa"/>
        <w:left w:w="0" w:type="dxa"/>
        <w:bottom w:w="0" w:type="dxa"/>
        <w:right w:w="0" w:type="dxa"/>
      </w:tblCellMar>
    </w:tblPr>
  </w:style>
  <w:style w:type="paragraph" w:customStyle="1" w:styleId="16">
    <w:name w:val="Table Text"/>
    <w:basedOn w:val="1"/>
    <w:autoRedefine/>
    <w:semiHidden/>
    <w:qFormat/>
    <w:uiPriority w:val="0"/>
    <w:rPr>
      <w:rFonts w:ascii="宋体" w:hAnsi="宋体" w:eastAsia="宋体" w:cs="宋体"/>
      <w:sz w:val="24"/>
      <w:szCs w:val="24"/>
      <w:lang w:val="en-US" w:eastAsia="en-US" w:bidi="ar-SA"/>
    </w:rPr>
  </w:style>
  <w:style w:type="paragraph" w:customStyle="1" w:styleId="17">
    <w:name w:val="BGXZ"/>
    <w:basedOn w:val="1"/>
    <w:autoRedefine/>
    <w:qFormat/>
    <w:uiPriority w:val="0"/>
    <w:pPr>
      <w:spacing w:line="400" w:lineRule="exact"/>
      <w:ind w:firstLine="200" w:firstLineChars="200"/>
    </w:pPr>
    <w:rPr>
      <w:kern w:val="0"/>
      <w:sz w:val="24"/>
    </w:rPr>
  </w:style>
  <w:style w:type="character" w:customStyle="1" w:styleId="18">
    <w:name w:val="表格内容 Char"/>
    <w:link w:val="19"/>
    <w:autoRedefine/>
    <w:qFormat/>
    <w:uiPriority w:val="0"/>
    <w:rPr>
      <w:rFonts w:ascii="Times New Roman" w:hAnsi="Times New Roman"/>
      <w:iCs/>
      <w:sz w:val="21"/>
      <w:szCs w:val="21"/>
    </w:rPr>
  </w:style>
  <w:style w:type="paragraph" w:customStyle="1" w:styleId="19">
    <w:name w:val="表格内容"/>
    <w:basedOn w:val="1"/>
    <w:next w:val="1"/>
    <w:link w:val="18"/>
    <w:autoRedefine/>
    <w:qFormat/>
    <w:uiPriority w:val="0"/>
    <w:pPr>
      <w:adjustRightInd w:val="0"/>
      <w:snapToGrid w:val="0"/>
      <w:spacing w:line="240" w:lineRule="auto"/>
      <w:ind w:firstLine="0" w:firstLineChars="0"/>
      <w:jc w:val="center"/>
    </w:pPr>
    <w:rPr>
      <w:rFonts w:ascii="Times New Roman" w:hAnsi="Times New Roman"/>
      <w:iCs/>
      <w:sz w:val="21"/>
      <w:szCs w:val="21"/>
    </w:rPr>
  </w:style>
  <w:style w:type="paragraph" w:customStyle="1" w:styleId="20">
    <w:name w:val="BGZX"/>
    <w:next w:val="1"/>
    <w:autoRedefine/>
    <w:qFormat/>
    <w:uiPriority w:val="0"/>
    <w:pPr>
      <w:widowControl w:val="0"/>
      <w:spacing w:line="360" w:lineRule="auto"/>
      <w:ind w:firstLine="480" w:firstLineChars="200"/>
      <w:jc w:val="both"/>
    </w:pPr>
    <w:rPr>
      <w:rFonts w:ascii="Times New Roman" w:hAnsi="Times New Roman" w:eastAsia="宋体" w:cs="Times New Roman"/>
      <w:sz w:val="21"/>
      <w:lang w:val="en-US" w:eastAsia="zh-CN" w:bidi="ar-SA"/>
    </w:rPr>
  </w:style>
  <w:style w:type="paragraph" w:customStyle="1" w:styleId="21">
    <w:name w:val="表头"/>
    <w:next w:val="1"/>
    <w:link w:val="26"/>
    <w:autoRedefine/>
    <w:qFormat/>
    <w:uiPriority w:val="0"/>
    <w:pPr>
      <w:widowControl w:val="0"/>
      <w:suppressAutoHyphens/>
      <w:autoSpaceDE w:val="0"/>
      <w:jc w:val="center"/>
      <w:outlineLvl w:val="4"/>
    </w:pPr>
    <w:rPr>
      <w:rFonts w:ascii="Times New Roman" w:hAnsi="Times New Roman" w:eastAsia="宋体" w:cs="Times New Roman"/>
      <w:b/>
      <w:kern w:val="1"/>
      <w:sz w:val="21"/>
      <w:szCs w:val="28"/>
      <w:lang w:val="en-US" w:eastAsia="ar-SA" w:bidi="ar-SA"/>
    </w:rPr>
  </w:style>
  <w:style w:type="paragraph" w:customStyle="1" w:styleId="22">
    <w:name w:val="凯源表格文字"/>
    <w:basedOn w:val="1"/>
    <w:next w:val="1"/>
    <w:autoRedefine/>
    <w:qFormat/>
    <w:uiPriority w:val="0"/>
    <w:pPr>
      <w:spacing w:line="240" w:lineRule="auto"/>
      <w:ind w:firstLine="0" w:firstLineChars="0"/>
      <w:jc w:val="center"/>
    </w:pPr>
    <w:rPr>
      <w:rFonts w:ascii="Times New Roman" w:hAnsi="Times New Roman"/>
      <w:sz w:val="21"/>
    </w:rPr>
  </w:style>
  <w:style w:type="paragraph" w:customStyle="1" w:styleId="23">
    <w:name w:val="BDAX"/>
    <w:next w:val="1"/>
    <w:autoRedefine/>
    <w:qFormat/>
    <w:uiPriority w:val="0"/>
    <w:pPr>
      <w:widowControl w:val="0"/>
      <w:spacing w:line="240" w:lineRule="auto"/>
      <w:ind w:firstLine="0" w:firstLineChars="0"/>
      <w:jc w:val="both"/>
    </w:pPr>
    <w:rPr>
      <w:rFonts w:ascii="Times New Roman" w:hAnsi="Times New Roman" w:eastAsia="宋体" w:cs="Times New Roman"/>
      <w:sz w:val="21"/>
      <w:lang w:val="en-US" w:eastAsia="zh-CN" w:bidi="ar-SA"/>
    </w:rPr>
  </w:style>
  <w:style w:type="character" w:customStyle="1" w:styleId="24">
    <w:name w:val="font41"/>
    <w:basedOn w:val="14"/>
    <w:autoRedefine/>
    <w:qFormat/>
    <w:uiPriority w:val="0"/>
    <w:rPr>
      <w:rFonts w:hint="default" w:ascii="Times New Roman" w:hAnsi="Times New Roman" w:cs="Times New Roman"/>
      <w:color w:val="000000"/>
      <w:sz w:val="20"/>
      <w:szCs w:val="20"/>
      <w:u w:val="none"/>
    </w:rPr>
  </w:style>
  <w:style w:type="character" w:customStyle="1" w:styleId="25">
    <w:name w:val="标题 1 Char"/>
    <w:link w:val="3"/>
    <w:autoRedefine/>
    <w:qFormat/>
    <w:uiPriority w:val="0"/>
    <w:rPr>
      <w:b/>
      <w:kern w:val="44"/>
      <w:sz w:val="44"/>
    </w:rPr>
  </w:style>
  <w:style w:type="character" w:customStyle="1" w:styleId="26">
    <w:name w:val="表头 Char"/>
    <w:link w:val="21"/>
    <w:qFormat/>
    <w:uiPriority w:val="0"/>
    <w:rPr>
      <w:rFonts w:ascii="Times New Roman" w:hAnsi="Times New Roman" w:eastAsia="宋体" w:cs="Times New Roman"/>
      <w:b/>
      <w:kern w:val="1"/>
      <w:sz w:val="21"/>
      <w:szCs w:val="28"/>
      <w:lang w:val="en-US" w:eastAsia="ar-SA"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39</Pages>
  <Words>17540</Words>
  <Characters>22967</Characters>
  <TotalTime>8</TotalTime>
  <ScaleCrop>false</ScaleCrop>
  <LinksUpToDate>false</LinksUpToDate>
  <CharactersWithSpaces>23975</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2023-05-13T13:58:00Z</dcterms:created>
  <dc:creator>Admin</dc:creator>
  <cp:lastModifiedBy>风度西关</cp:lastModifiedBy>
  <dcterms:modified xsi:type="dcterms:W3CDTF">2024-05-30T07:52:35Z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2024-04-17T11:11:24Z</vt:filetime>
  </property>
  <property fmtid="{D5CDD505-2E9C-101B-9397-08002B2CF9AE}" pid="4" name="KSOProductBuildVer">
    <vt:lpwstr>2052-12.1.0.16929</vt:lpwstr>
  </property>
  <property fmtid="{D5CDD505-2E9C-101B-9397-08002B2CF9AE}" pid="5" name="ICV">
    <vt:lpwstr>32829AAFB4B8483D830AC17DF5EF6FA9_13</vt:lpwstr>
  </property>
</Properties>
</file>