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仿宋_GB2312" w:hAnsi="仿宋_GB2312" w:eastAsia="仿宋_GB2312" w:cs="仿宋_GB2312"/>
          <w:b/>
          <w:bCs/>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晋</w:t>
            </w:r>
            <w:r>
              <w:rPr>
                <w:rFonts w:hint="eastAsia" w:ascii="宋体" w:hAnsi="宋体" w:eastAsia="宋体"/>
                <w:bCs/>
                <w:sz w:val="21"/>
                <w:szCs w:val="21"/>
              </w:rPr>
              <w:t>江南益印刷有限公司年产1000吨食品包装袋项目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30" w:hanging="630" w:hangingChars="30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30" w:hanging="630" w:hangingChars="3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YWUxNzIzODAwN2I2NTQzNzM2YTRjM2Q5NWU4NjQifQ=="/>
  </w:docVars>
  <w:rsids>
    <w:rsidRoot w:val="44EB321A"/>
    <w:rsid w:val="04630E03"/>
    <w:rsid w:val="07817819"/>
    <w:rsid w:val="0F441B21"/>
    <w:rsid w:val="184F0BB6"/>
    <w:rsid w:val="3C7B2099"/>
    <w:rsid w:val="42957165"/>
    <w:rsid w:val="432B7ABF"/>
    <w:rsid w:val="44EB321A"/>
    <w:rsid w:val="49FD1301"/>
    <w:rsid w:val="569164C5"/>
    <w:rsid w:val="598B0E45"/>
    <w:rsid w:val="6D535020"/>
    <w:rsid w:val="714E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416</Words>
  <Characters>421</Characters>
  <Lines>0</Lines>
  <Paragraphs>0</Paragraphs>
  <TotalTime>0</TotalTime>
  <ScaleCrop>false</ScaleCrop>
  <LinksUpToDate>false</LinksUpToDate>
  <CharactersWithSpaces>486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大宗危险废物</cp:lastModifiedBy>
  <cp:lastPrinted>2019-10-21T10:08:00Z</cp:lastPrinted>
  <dcterms:modified xsi:type="dcterms:W3CDTF">2024-06-24T06:43:40Z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5174D39C15334D3386230058D21EAC7A_13</vt:lpwstr>
  </property>
</Properties>
</file>