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泉州中侨药业有限公司石狮新厂建设项目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RjMWY1NzU0MTM1NTY1MTBlNzQzODY3NTUyYmM4M2YifQ=="/>
    <w:docVar w:name="KSO_WPS_MARK_KEY" w:val="d1fc2d56-df06-482f-9031-eabd4b7e4818"/>
  </w:docVars>
  <w:rsids>
    <w:rsidRoot w:val="44EB321A"/>
    <w:rsid w:val="000900CF"/>
    <w:rsid w:val="00141712"/>
    <w:rsid w:val="0014353E"/>
    <w:rsid w:val="00164150"/>
    <w:rsid w:val="00167A21"/>
    <w:rsid w:val="002232C6"/>
    <w:rsid w:val="00331F49"/>
    <w:rsid w:val="00413D65"/>
    <w:rsid w:val="00503BA3"/>
    <w:rsid w:val="00670E90"/>
    <w:rsid w:val="00851057"/>
    <w:rsid w:val="008B2D87"/>
    <w:rsid w:val="008B300C"/>
    <w:rsid w:val="00A37ABD"/>
    <w:rsid w:val="00C16395"/>
    <w:rsid w:val="00CA3D79"/>
    <w:rsid w:val="00CB5282"/>
    <w:rsid w:val="00DC718A"/>
    <w:rsid w:val="00E344FB"/>
    <w:rsid w:val="00ED0DE4"/>
    <w:rsid w:val="00F03D23"/>
    <w:rsid w:val="08E3697C"/>
    <w:rsid w:val="24D13020"/>
    <w:rsid w:val="44EB321A"/>
    <w:rsid w:val="54FF2257"/>
    <w:rsid w:val="6C484E88"/>
    <w:rsid w:val="6D535020"/>
    <w:rsid w:val="7B262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Sky123.Org</Company>
  <Pages>2</Pages>
  <Words>422</Words>
  <Characters>434</Characters>
  <Lines>3</Lines>
  <Paragraphs>1</Paragraphs>
  <TotalTime>0</TotalTime>
  <ScaleCrop>false</ScaleCrop>
  <LinksUpToDate>false</LinksUpToDate>
  <CharactersWithSpaces>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洪</cp:lastModifiedBy>
  <cp:lastPrinted>2022-11-22T02:59:00Z</cp:lastPrinted>
  <dcterms:modified xsi:type="dcterms:W3CDTF">2024-02-20T01:49:12Z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77E295E741B649799589D710314497E7</vt:lpwstr>
  </property>
</Properties>
</file>